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43727" w14:textId="77777777" w:rsidR="00A0788B" w:rsidRDefault="00A0788B" w:rsidP="00A078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Государственное автономное учреждение </w:t>
      </w:r>
    </w:p>
    <w:p w14:paraId="4424BCD1" w14:textId="77777777" w:rsidR="00A0788B" w:rsidRDefault="00A0788B" w:rsidP="00A078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дополнительного профессионального образования </w:t>
      </w:r>
    </w:p>
    <w:p w14:paraId="506C7C43" w14:textId="77777777" w:rsidR="00A0788B" w:rsidRDefault="00A0788B" w:rsidP="00A078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«Приморский краевой институт развития образования»</w:t>
      </w:r>
    </w:p>
    <w:p w14:paraId="6CE7E41D" w14:textId="77777777" w:rsidR="00A0788B" w:rsidRDefault="00A0788B" w:rsidP="00A0788B">
      <w:pPr>
        <w:spacing w:after="0" w:line="240" w:lineRule="auto"/>
        <w:rPr>
          <w:rFonts w:ascii="Times New Roman" w:hAnsi="Times New Roman" w:cs="Times New Roman"/>
          <w:sz w:val="24"/>
          <w:szCs w:val="24"/>
        </w:rPr>
      </w:pPr>
    </w:p>
    <w:p w14:paraId="17271B35" w14:textId="77777777" w:rsidR="00A0788B" w:rsidRDefault="00A0788B" w:rsidP="00A0788B">
      <w:pPr>
        <w:spacing w:after="0" w:line="240" w:lineRule="auto"/>
        <w:rPr>
          <w:rFonts w:ascii="Times New Roman" w:hAnsi="Times New Roman" w:cs="Times New Roman"/>
          <w:sz w:val="24"/>
          <w:szCs w:val="24"/>
        </w:rPr>
      </w:pPr>
    </w:p>
    <w:p w14:paraId="524B7EAB" w14:textId="77777777" w:rsidR="00A0788B" w:rsidRDefault="00A0788B" w:rsidP="00A0788B">
      <w:pPr>
        <w:spacing w:after="0" w:line="240" w:lineRule="auto"/>
        <w:rPr>
          <w:rFonts w:ascii="Times New Roman" w:hAnsi="Times New Roman" w:cs="Times New Roman"/>
          <w:sz w:val="24"/>
          <w:szCs w:val="24"/>
        </w:rPr>
      </w:pPr>
    </w:p>
    <w:p w14:paraId="35474BBA" w14:textId="77777777" w:rsidR="00A0788B" w:rsidRDefault="00A0788B" w:rsidP="00A0788B">
      <w:pPr>
        <w:spacing w:after="0" w:line="240" w:lineRule="auto"/>
        <w:rPr>
          <w:rFonts w:ascii="Times New Roman" w:hAnsi="Times New Roman" w:cs="Times New Roman"/>
          <w:sz w:val="24"/>
          <w:szCs w:val="24"/>
        </w:rPr>
      </w:pPr>
    </w:p>
    <w:p w14:paraId="0B30DDBD" w14:textId="77777777" w:rsidR="00A0788B" w:rsidRDefault="00A0788B" w:rsidP="00A0788B">
      <w:pPr>
        <w:spacing w:after="0" w:line="240" w:lineRule="auto"/>
        <w:rPr>
          <w:rFonts w:ascii="Times New Roman" w:hAnsi="Times New Roman" w:cs="Times New Roman"/>
          <w:sz w:val="24"/>
          <w:szCs w:val="24"/>
        </w:rPr>
      </w:pPr>
    </w:p>
    <w:p w14:paraId="6CB753DB" w14:textId="77777777" w:rsidR="00A0788B" w:rsidRDefault="00A0788B" w:rsidP="00A0788B">
      <w:pPr>
        <w:spacing w:after="0" w:line="240" w:lineRule="auto"/>
        <w:rPr>
          <w:rFonts w:ascii="Times New Roman" w:hAnsi="Times New Roman" w:cs="Times New Roman"/>
          <w:sz w:val="24"/>
          <w:szCs w:val="24"/>
        </w:rPr>
      </w:pPr>
    </w:p>
    <w:p w14:paraId="5018DB3D" w14:textId="77777777" w:rsidR="00A0788B" w:rsidRDefault="00A0788B" w:rsidP="00A0788B">
      <w:pPr>
        <w:spacing w:after="0" w:line="240" w:lineRule="auto"/>
        <w:rPr>
          <w:rFonts w:ascii="Times New Roman" w:hAnsi="Times New Roman" w:cs="Times New Roman"/>
          <w:sz w:val="24"/>
          <w:szCs w:val="24"/>
        </w:rPr>
      </w:pPr>
    </w:p>
    <w:p w14:paraId="649F958A" w14:textId="3E4342BA" w:rsidR="00A0788B" w:rsidRDefault="00A0788B" w:rsidP="00A0788B">
      <w:pPr>
        <w:spacing w:after="0" w:line="240" w:lineRule="auto"/>
        <w:rPr>
          <w:rFonts w:ascii="Times New Roman" w:hAnsi="Times New Roman" w:cs="Times New Roman"/>
          <w:sz w:val="24"/>
          <w:szCs w:val="24"/>
        </w:rPr>
      </w:pPr>
    </w:p>
    <w:p w14:paraId="3563B057" w14:textId="4C70BA1E" w:rsidR="000F4F07" w:rsidRDefault="000F4F07" w:rsidP="00A0788B">
      <w:pPr>
        <w:spacing w:after="0" w:line="240" w:lineRule="auto"/>
        <w:rPr>
          <w:rFonts w:ascii="Times New Roman" w:hAnsi="Times New Roman" w:cs="Times New Roman"/>
          <w:sz w:val="24"/>
          <w:szCs w:val="24"/>
        </w:rPr>
      </w:pPr>
    </w:p>
    <w:p w14:paraId="1BA0F9CD" w14:textId="099BEC57" w:rsidR="000F4F07" w:rsidRDefault="000F4F07" w:rsidP="00A0788B">
      <w:pPr>
        <w:spacing w:after="0" w:line="240" w:lineRule="auto"/>
        <w:rPr>
          <w:rFonts w:ascii="Times New Roman" w:hAnsi="Times New Roman" w:cs="Times New Roman"/>
          <w:sz w:val="24"/>
          <w:szCs w:val="24"/>
        </w:rPr>
      </w:pPr>
    </w:p>
    <w:p w14:paraId="3DC6884B" w14:textId="0467720D" w:rsidR="000F4F07" w:rsidRDefault="000F4F07" w:rsidP="00A0788B">
      <w:pPr>
        <w:spacing w:after="0" w:line="240" w:lineRule="auto"/>
        <w:rPr>
          <w:rFonts w:ascii="Times New Roman" w:hAnsi="Times New Roman" w:cs="Times New Roman"/>
          <w:sz w:val="24"/>
          <w:szCs w:val="24"/>
        </w:rPr>
      </w:pPr>
    </w:p>
    <w:p w14:paraId="0F8F172C" w14:textId="7F789A2B" w:rsidR="000F4F07" w:rsidRDefault="000F4F07" w:rsidP="00A0788B">
      <w:pPr>
        <w:spacing w:after="0" w:line="240" w:lineRule="auto"/>
        <w:rPr>
          <w:rFonts w:ascii="Times New Roman" w:hAnsi="Times New Roman" w:cs="Times New Roman"/>
          <w:sz w:val="24"/>
          <w:szCs w:val="24"/>
        </w:rPr>
      </w:pPr>
    </w:p>
    <w:p w14:paraId="50BF63BF" w14:textId="77777777" w:rsidR="000F4F07" w:rsidRDefault="000F4F07" w:rsidP="00A0788B">
      <w:pPr>
        <w:spacing w:after="0" w:line="240" w:lineRule="auto"/>
        <w:rPr>
          <w:rFonts w:ascii="Times New Roman" w:hAnsi="Times New Roman" w:cs="Times New Roman"/>
          <w:sz w:val="24"/>
          <w:szCs w:val="24"/>
        </w:rPr>
      </w:pPr>
    </w:p>
    <w:p w14:paraId="5938BBED" w14:textId="77777777" w:rsidR="00A0788B" w:rsidRDefault="00A0788B" w:rsidP="00A0788B">
      <w:pPr>
        <w:spacing w:after="0" w:line="240" w:lineRule="auto"/>
        <w:rPr>
          <w:rFonts w:ascii="Times New Roman" w:hAnsi="Times New Roman" w:cs="Times New Roman"/>
          <w:sz w:val="24"/>
          <w:szCs w:val="24"/>
        </w:rPr>
      </w:pPr>
    </w:p>
    <w:p w14:paraId="708E6968" w14:textId="77777777" w:rsidR="00A0788B" w:rsidRDefault="00A0788B" w:rsidP="00A0788B">
      <w:pPr>
        <w:spacing w:after="0" w:line="240" w:lineRule="auto"/>
        <w:rPr>
          <w:rFonts w:ascii="Times New Roman" w:hAnsi="Times New Roman" w:cs="Times New Roman"/>
          <w:sz w:val="24"/>
          <w:szCs w:val="24"/>
        </w:rPr>
      </w:pPr>
    </w:p>
    <w:p w14:paraId="7C665961" w14:textId="77777777" w:rsidR="000F4F07" w:rsidRPr="000F4F07" w:rsidRDefault="000F4F07" w:rsidP="00D800F0">
      <w:pPr>
        <w:spacing w:after="0" w:line="360" w:lineRule="auto"/>
        <w:jc w:val="center"/>
        <w:rPr>
          <w:rFonts w:ascii="Times New Roman" w:hAnsi="Times New Roman" w:cs="Times New Roman"/>
          <w:b/>
          <w:bCs/>
          <w:sz w:val="32"/>
          <w:szCs w:val="28"/>
        </w:rPr>
      </w:pPr>
      <w:r w:rsidRPr="000F4F07">
        <w:rPr>
          <w:rFonts w:ascii="Times New Roman" w:hAnsi="Times New Roman" w:cs="Times New Roman"/>
          <w:b/>
          <w:bCs/>
          <w:sz w:val="32"/>
          <w:szCs w:val="28"/>
        </w:rPr>
        <w:t xml:space="preserve">Аналитическая справка </w:t>
      </w:r>
    </w:p>
    <w:p w14:paraId="4B4557B9" w14:textId="77777777" w:rsidR="000F4F07" w:rsidRDefault="000F4F07" w:rsidP="00D800F0">
      <w:pPr>
        <w:spacing w:after="0" w:line="360" w:lineRule="auto"/>
        <w:jc w:val="center"/>
        <w:rPr>
          <w:rFonts w:ascii="Times New Roman" w:hAnsi="Times New Roman" w:cs="Times New Roman"/>
          <w:b/>
          <w:bCs/>
          <w:sz w:val="32"/>
          <w:szCs w:val="28"/>
        </w:rPr>
      </w:pPr>
      <w:r w:rsidRPr="000F4F07">
        <w:rPr>
          <w:rFonts w:ascii="Times New Roman" w:hAnsi="Times New Roman" w:cs="Times New Roman"/>
          <w:b/>
          <w:bCs/>
          <w:sz w:val="32"/>
          <w:szCs w:val="28"/>
        </w:rPr>
        <w:t xml:space="preserve">по результатам диагностической работы </w:t>
      </w:r>
    </w:p>
    <w:p w14:paraId="54D85070" w14:textId="701E08D2" w:rsidR="000F4F07" w:rsidRPr="000F4F07" w:rsidRDefault="000F4F07" w:rsidP="00D800F0">
      <w:pPr>
        <w:spacing w:after="0" w:line="360" w:lineRule="auto"/>
        <w:jc w:val="center"/>
        <w:rPr>
          <w:rFonts w:ascii="Times New Roman" w:hAnsi="Times New Roman" w:cs="Times New Roman"/>
          <w:b/>
          <w:bCs/>
          <w:sz w:val="32"/>
          <w:szCs w:val="28"/>
        </w:rPr>
      </w:pPr>
      <w:r w:rsidRPr="000F4F07">
        <w:rPr>
          <w:rFonts w:ascii="Times New Roman" w:hAnsi="Times New Roman" w:cs="Times New Roman"/>
          <w:b/>
          <w:bCs/>
          <w:sz w:val="32"/>
          <w:szCs w:val="28"/>
        </w:rPr>
        <w:t>по биологии</w:t>
      </w:r>
    </w:p>
    <w:p w14:paraId="33C04816" w14:textId="77777777" w:rsidR="000F4F07" w:rsidRDefault="000F4F07" w:rsidP="000F4F07">
      <w:pPr>
        <w:spacing w:after="0" w:line="240" w:lineRule="auto"/>
        <w:jc w:val="center"/>
        <w:rPr>
          <w:rFonts w:ascii="Times New Roman" w:hAnsi="Times New Roman" w:cs="Times New Roman"/>
          <w:sz w:val="24"/>
          <w:szCs w:val="24"/>
        </w:rPr>
      </w:pPr>
    </w:p>
    <w:p w14:paraId="25804C5A" w14:textId="77777777" w:rsidR="000F4F07" w:rsidRDefault="000F4F07" w:rsidP="000F4F07">
      <w:pPr>
        <w:spacing w:after="0" w:line="240" w:lineRule="auto"/>
        <w:jc w:val="center"/>
        <w:rPr>
          <w:rFonts w:ascii="Times New Roman" w:hAnsi="Times New Roman" w:cs="Times New Roman"/>
          <w:sz w:val="24"/>
          <w:szCs w:val="24"/>
        </w:rPr>
      </w:pPr>
    </w:p>
    <w:p w14:paraId="39EC87D7" w14:textId="77777777" w:rsidR="000F4F07" w:rsidRDefault="000F4F07" w:rsidP="000F4F07">
      <w:pPr>
        <w:spacing w:after="0" w:line="240" w:lineRule="auto"/>
        <w:jc w:val="center"/>
        <w:rPr>
          <w:rFonts w:ascii="Times New Roman" w:hAnsi="Times New Roman" w:cs="Times New Roman"/>
          <w:sz w:val="24"/>
          <w:szCs w:val="24"/>
        </w:rPr>
      </w:pPr>
    </w:p>
    <w:p w14:paraId="56CC2E5E" w14:textId="540CC688" w:rsidR="00A0788B" w:rsidRDefault="00A0788B" w:rsidP="000F4F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Октябрь 2023 г.</w:t>
      </w:r>
    </w:p>
    <w:p w14:paraId="721BAC34" w14:textId="77777777" w:rsidR="00A0788B" w:rsidRDefault="00A0788B" w:rsidP="00A0788B">
      <w:pPr>
        <w:spacing w:after="0" w:line="240" w:lineRule="auto"/>
        <w:jc w:val="center"/>
        <w:rPr>
          <w:rFonts w:ascii="Times New Roman" w:hAnsi="Times New Roman" w:cs="Times New Roman"/>
          <w:sz w:val="24"/>
          <w:szCs w:val="24"/>
        </w:rPr>
      </w:pPr>
    </w:p>
    <w:p w14:paraId="2AAA41D9" w14:textId="77777777" w:rsidR="00A0788B" w:rsidRDefault="00A0788B" w:rsidP="00A0788B">
      <w:pPr>
        <w:spacing w:after="0" w:line="240" w:lineRule="auto"/>
        <w:jc w:val="center"/>
        <w:rPr>
          <w:rFonts w:ascii="Times New Roman" w:hAnsi="Times New Roman" w:cs="Times New Roman"/>
          <w:sz w:val="24"/>
          <w:szCs w:val="24"/>
        </w:rPr>
      </w:pPr>
    </w:p>
    <w:p w14:paraId="60ACFE84" w14:textId="77777777" w:rsidR="00A0788B" w:rsidRDefault="00A0788B" w:rsidP="00A0788B">
      <w:pPr>
        <w:spacing w:after="0" w:line="240" w:lineRule="auto"/>
        <w:jc w:val="center"/>
        <w:rPr>
          <w:rFonts w:ascii="Times New Roman" w:hAnsi="Times New Roman" w:cs="Times New Roman"/>
          <w:sz w:val="24"/>
          <w:szCs w:val="24"/>
        </w:rPr>
      </w:pPr>
    </w:p>
    <w:p w14:paraId="67AD023D" w14:textId="77777777" w:rsidR="00A0788B" w:rsidRDefault="00A0788B" w:rsidP="00A0788B">
      <w:pPr>
        <w:spacing w:after="0" w:line="240" w:lineRule="auto"/>
        <w:jc w:val="center"/>
        <w:rPr>
          <w:rFonts w:ascii="Times New Roman" w:hAnsi="Times New Roman" w:cs="Times New Roman"/>
          <w:sz w:val="24"/>
          <w:szCs w:val="24"/>
        </w:rPr>
      </w:pPr>
    </w:p>
    <w:p w14:paraId="733BDAC3" w14:textId="7D7FD4FF" w:rsidR="00A0788B" w:rsidRDefault="00A0788B" w:rsidP="00A0788B">
      <w:pPr>
        <w:spacing w:after="0" w:line="240" w:lineRule="auto"/>
        <w:jc w:val="center"/>
        <w:rPr>
          <w:rFonts w:ascii="Times New Roman" w:hAnsi="Times New Roman" w:cs="Times New Roman"/>
          <w:sz w:val="24"/>
          <w:szCs w:val="24"/>
        </w:rPr>
      </w:pPr>
    </w:p>
    <w:p w14:paraId="2C1B3718" w14:textId="2B1D6252" w:rsidR="000F4F07" w:rsidRDefault="000F4F07" w:rsidP="00A0788B">
      <w:pPr>
        <w:spacing w:after="0" w:line="240" w:lineRule="auto"/>
        <w:jc w:val="center"/>
        <w:rPr>
          <w:rFonts w:ascii="Times New Roman" w:hAnsi="Times New Roman" w:cs="Times New Roman"/>
          <w:sz w:val="24"/>
          <w:szCs w:val="24"/>
        </w:rPr>
      </w:pPr>
    </w:p>
    <w:p w14:paraId="2151AC06" w14:textId="5541198D" w:rsidR="000F4F07" w:rsidRDefault="000F4F07" w:rsidP="00A0788B">
      <w:pPr>
        <w:spacing w:after="0" w:line="240" w:lineRule="auto"/>
        <w:jc w:val="center"/>
        <w:rPr>
          <w:rFonts w:ascii="Times New Roman" w:hAnsi="Times New Roman" w:cs="Times New Roman"/>
          <w:sz w:val="24"/>
          <w:szCs w:val="24"/>
        </w:rPr>
      </w:pPr>
    </w:p>
    <w:p w14:paraId="3D7E18FB" w14:textId="29911819" w:rsidR="000F4F07" w:rsidRDefault="000F4F07" w:rsidP="00A0788B">
      <w:pPr>
        <w:spacing w:after="0" w:line="240" w:lineRule="auto"/>
        <w:jc w:val="center"/>
        <w:rPr>
          <w:rFonts w:ascii="Times New Roman" w:hAnsi="Times New Roman" w:cs="Times New Roman"/>
          <w:sz w:val="24"/>
          <w:szCs w:val="24"/>
        </w:rPr>
      </w:pPr>
    </w:p>
    <w:p w14:paraId="3E56326D" w14:textId="0BD9540C" w:rsidR="000F4F07" w:rsidRDefault="000F4F07" w:rsidP="00A0788B">
      <w:pPr>
        <w:spacing w:after="0" w:line="240" w:lineRule="auto"/>
        <w:jc w:val="center"/>
        <w:rPr>
          <w:rFonts w:ascii="Times New Roman" w:hAnsi="Times New Roman" w:cs="Times New Roman"/>
          <w:sz w:val="24"/>
          <w:szCs w:val="24"/>
        </w:rPr>
      </w:pPr>
    </w:p>
    <w:p w14:paraId="2B79F8AC" w14:textId="0145ADB0" w:rsidR="000F4F07" w:rsidRDefault="000F4F07" w:rsidP="00A0788B">
      <w:pPr>
        <w:spacing w:after="0" w:line="240" w:lineRule="auto"/>
        <w:jc w:val="center"/>
        <w:rPr>
          <w:rFonts w:ascii="Times New Roman" w:hAnsi="Times New Roman" w:cs="Times New Roman"/>
          <w:sz w:val="24"/>
          <w:szCs w:val="24"/>
        </w:rPr>
      </w:pPr>
    </w:p>
    <w:p w14:paraId="6924EC30" w14:textId="4885D092" w:rsidR="000F4F07" w:rsidRDefault="000F4F07" w:rsidP="00A0788B">
      <w:pPr>
        <w:spacing w:after="0" w:line="240" w:lineRule="auto"/>
        <w:jc w:val="center"/>
        <w:rPr>
          <w:rFonts w:ascii="Times New Roman" w:hAnsi="Times New Roman" w:cs="Times New Roman"/>
          <w:sz w:val="24"/>
          <w:szCs w:val="24"/>
        </w:rPr>
      </w:pPr>
    </w:p>
    <w:p w14:paraId="509F3BE4" w14:textId="07C98547" w:rsidR="000F4F07" w:rsidRDefault="000F4F07" w:rsidP="00A0788B">
      <w:pPr>
        <w:spacing w:after="0" w:line="240" w:lineRule="auto"/>
        <w:jc w:val="center"/>
        <w:rPr>
          <w:rFonts w:ascii="Times New Roman" w:hAnsi="Times New Roman" w:cs="Times New Roman"/>
          <w:sz w:val="24"/>
          <w:szCs w:val="24"/>
        </w:rPr>
      </w:pPr>
    </w:p>
    <w:p w14:paraId="480F0C3C" w14:textId="04553E6E" w:rsidR="000F4F07" w:rsidRDefault="000F4F07" w:rsidP="00A0788B">
      <w:pPr>
        <w:spacing w:after="0" w:line="240" w:lineRule="auto"/>
        <w:jc w:val="center"/>
        <w:rPr>
          <w:rFonts w:ascii="Times New Roman" w:hAnsi="Times New Roman" w:cs="Times New Roman"/>
          <w:sz w:val="24"/>
          <w:szCs w:val="24"/>
        </w:rPr>
      </w:pPr>
    </w:p>
    <w:p w14:paraId="27781970" w14:textId="45749968" w:rsidR="000F4F07" w:rsidRDefault="000F4F07" w:rsidP="00A0788B">
      <w:pPr>
        <w:spacing w:after="0" w:line="240" w:lineRule="auto"/>
        <w:jc w:val="center"/>
        <w:rPr>
          <w:rFonts w:ascii="Times New Roman" w:hAnsi="Times New Roman" w:cs="Times New Roman"/>
          <w:sz w:val="24"/>
          <w:szCs w:val="24"/>
        </w:rPr>
      </w:pPr>
    </w:p>
    <w:p w14:paraId="252DFBB5" w14:textId="77777777" w:rsidR="000F4F07" w:rsidRDefault="000F4F07" w:rsidP="00A0788B">
      <w:pPr>
        <w:spacing w:after="0" w:line="240" w:lineRule="auto"/>
        <w:jc w:val="center"/>
        <w:rPr>
          <w:rFonts w:ascii="Times New Roman" w:hAnsi="Times New Roman" w:cs="Times New Roman"/>
          <w:sz w:val="24"/>
          <w:szCs w:val="24"/>
        </w:rPr>
      </w:pPr>
    </w:p>
    <w:p w14:paraId="5A446DAA" w14:textId="77777777" w:rsidR="00A0788B" w:rsidRDefault="00A0788B" w:rsidP="00A0788B">
      <w:pPr>
        <w:spacing w:after="0" w:line="240" w:lineRule="auto"/>
        <w:jc w:val="center"/>
        <w:rPr>
          <w:rFonts w:ascii="Times New Roman" w:hAnsi="Times New Roman" w:cs="Times New Roman"/>
          <w:sz w:val="24"/>
          <w:szCs w:val="24"/>
        </w:rPr>
      </w:pPr>
    </w:p>
    <w:p w14:paraId="0E2FF24B" w14:textId="77777777" w:rsidR="00A0788B" w:rsidRDefault="00A0788B" w:rsidP="00A0788B">
      <w:pPr>
        <w:spacing w:after="0" w:line="240" w:lineRule="auto"/>
        <w:jc w:val="center"/>
        <w:rPr>
          <w:rFonts w:ascii="Times New Roman" w:hAnsi="Times New Roman" w:cs="Times New Roman"/>
          <w:sz w:val="24"/>
          <w:szCs w:val="24"/>
        </w:rPr>
      </w:pPr>
    </w:p>
    <w:p w14:paraId="606EF16C" w14:textId="77777777" w:rsidR="00A0788B" w:rsidRDefault="00A0788B" w:rsidP="00A0788B">
      <w:pPr>
        <w:spacing w:after="0" w:line="240" w:lineRule="auto"/>
        <w:jc w:val="center"/>
        <w:rPr>
          <w:rFonts w:ascii="Times New Roman" w:hAnsi="Times New Roman" w:cs="Times New Roman"/>
          <w:sz w:val="24"/>
          <w:szCs w:val="24"/>
        </w:rPr>
      </w:pPr>
    </w:p>
    <w:p w14:paraId="1B30B5B2" w14:textId="77777777" w:rsidR="00A0788B" w:rsidRDefault="00A0788B" w:rsidP="00A0788B">
      <w:pPr>
        <w:spacing w:after="0" w:line="240" w:lineRule="auto"/>
        <w:jc w:val="center"/>
        <w:rPr>
          <w:rFonts w:ascii="Times New Roman" w:hAnsi="Times New Roman" w:cs="Times New Roman"/>
          <w:sz w:val="24"/>
          <w:szCs w:val="24"/>
        </w:rPr>
      </w:pPr>
    </w:p>
    <w:p w14:paraId="36B73200" w14:textId="77777777" w:rsidR="00A0788B" w:rsidRDefault="00A0788B" w:rsidP="00A0788B">
      <w:pPr>
        <w:spacing w:after="0" w:line="240" w:lineRule="auto"/>
        <w:jc w:val="center"/>
        <w:rPr>
          <w:rFonts w:ascii="Times New Roman" w:hAnsi="Times New Roman" w:cs="Times New Roman"/>
          <w:sz w:val="24"/>
          <w:szCs w:val="24"/>
        </w:rPr>
      </w:pPr>
    </w:p>
    <w:p w14:paraId="2D05F6A7" w14:textId="77777777" w:rsidR="00A0788B" w:rsidRDefault="00A0788B" w:rsidP="00A0788B">
      <w:pPr>
        <w:spacing w:after="0" w:line="240" w:lineRule="auto"/>
        <w:jc w:val="center"/>
        <w:rPr>
          <w:rFonts w:ascii="Times New Roman" w:hAnsi="Times New Roman" w:cs="Times New Roman"/>
          <w:sz w:val="24"/>
          <w:szCs w:val="24"/>
        </w:rPr>
      </w:pPr>
    </w:p>
    <w:p w14:paraId="58D4378A" w14:textId="77777777" w:rsidR="00A0788B" w:rsidRDefault="00A0788B" w:rsidP="00A0788B">
      <w:pPr>
        <w:spacing w:after="0" w:line="240" w:lineRule="auto"/>
        <w:jc w:val="center"/>
        <w:rPr>
          <w:rFonts w:ascii="Times New Roman" w:hAnsi="Times New Roman" w:cs="Times New Roman"/>
          <w:sz w:val="24"/>
          <w:szCs w:val="24"/>
        </w:rPr>
      </w:pPr>
    </w:p>
    <w:p w14:paraId="60637EED" w14:textId="77777777" w:rsidR="00A0788B" w:rsidRDefault="00A0788B" w:rsidP="00A078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Владивосток</w:t>
      </w:r>
    </w:p>
    <w:p w14:paraId="6409231C" w14:textId="33F90A65" w:rsidR="00A0788B" w:rsidRDefault="00A0788B" w:rsidP="00A078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w:t>
      </w:r>
      <w:r w:rsidR="000F4F07">
        <w:rPr>
          <w:rFonts w:ascii="Times New Roman" w:hAnsi="Times New Roman" w:cs="Times New Roman"/>
          <w:sz w:val="24"/>
          <w:szCs w:val="24"/>
        </w:rPr>
        <w:t>4</w:t>
      </w:r>
    </w:p>
    <w:p w14:paraId="0D64A5DA" w14:textId="2F28969A" w:rsidR="000F4F07" w:rsidRPr="00D800F0" w:rsidRDefault="000F4F07" w:rsidP="000F4F07">
      <w:pPr>
        <w:spacing w:after="0" w:line="360" w:lineRule="auto"/>
        <w:ind w:firstLine="851"/>
        <w:jc w:val="both"/>
        <w:rPr>
          <w:rFonts w:ascii="Times New Roman" w:hAnsi="Times New Roman" w:cs="Times New Roman"/>
          <w:color w:val="000000"/>
          <w:sz w:val="28"/>
          <w:szCs w:val="28"/>
        </w:rPr>
      </w:pPr>
      <w:r w:rsidRPr="00D800F0">
        <w:rPr>
          <w:rFonts w:ascii="Times New Roman" w:hAnsi="Times New Roman" w:cs="Times New Roman"/>
          <w:color w:val="000000"/>
          <w:sz w:val="28"/>
          <w:szCs w:val="28"/>
        </w:rPr>
        <w:lastRenderedPageBreak/>
        <w:t xml:space="preserve">Аналитическая справка </w:t>
      </w:r>
      <w:r w:rsidR="00D800F0">
        <w:rPr>
          <w:rFonts w:ascii="Times New Roman" w:hAnsi="Times New Roman" w:cs="Times New Roman"/>
          <w:color w:val="000000"/>
          <w:sz w:val="28"/>
          <w:szCs w:val="28"/>
        </w:rPr>
        <w:t>подготовлена</w:t>
      </w:r>
      <w:r w:rsidRPr="00D800F0">
        <w:rPr>
          <w:rFonts w:ascii="Times New Roman" w:hAnsi="Times New Roman" w:cs="Times New Roman"/>
          <w:color w:val="000000"/>
          <w:sz w:val="28"/>
          <w:szCs w:val="28"/>
        </w:rPr>
        <w:t xml:space="preserve"> по результатам проведения в октябре 2023 года диагностической работы по биологии.</w:t>
      </w:r>
    </w:p>
    <w:p w14:paraId="59904EA1" w14:textId="14F668B3" w:rsidR="00D800F0" w:rsidRPr="00D800F0" w:rsidRDefault="000F4F07" w:rsidP="000F4F07">
      <w:pPr>
        <w:spacing w:after="0" w:line="360" w:lineRule="auto"/>
        <w:ind w:firstLine="851"/>
        <w:jc w:val="both"/>
        <w:rPr>
          <w:rFonts w:ascii="Times New Roman" w:hAnsi="Times New Roman" w:cs="Times New Roman"/>
          <w:color w:val="000000"/>
          <w:sz w:val="28"/>
          <w:szCs w:val="28"/>
        </w:rPr>
      </w:pPr>
      <w:r w:rsidRPr="00D800F0">
        <w:rPr>
          <w:rFonts w:ascii="Times New Roman" w:hAnsi="Times New Roman" w:cs="Times New Roman"/>
          <w:color w:val="000000"/>
          <w:sz w:val="28"/>
          <w:szCs w:val="28"/>
        </w:rPr>
        <w:t xml:space="preserve">Диагностическая работа организована ФГБНУ «Федеральный институт педагогических измерений» </w:t>
      </w:r>
      <w:r w:rsidR="00D800F0" w:rsidRPr="00D800F0">
        <w:rPr>
          <w:rFonts w:ascii="Times New Roman" w:hAnsi="Times New Roman" w:cs="Times New Roman"/>
          <w:color w:val="000000"/>
          <w:sz w:val="28"/>
          <w:szCs w:val="28"/>
        </w:rPr>
        <w:t>с целью подготовки обучающихся и педагогического сообщества к сдаче государственной итоговой аттестации</w:t>
      </w:r>
      <w:r w:rsidRPr="00D800F0">
        <w:rPr>
          <w:rFonts w:ascii="Times New Roman" w:hAnsi="Times New Roman" w:cs="Times New Roman"/>
          <w:color w:val="000000"/>
          <w:sz w:val="28"/>
          <w:szCs w:val="28"/>
        </w:rPr>
        <w:t xml:space="preserve"> </w:t>
      </w:r>
      <w:r w:rsidR="00D800F0" w:rsidRPr="00D800F0">
        <w:rPr>
          <w:rFonts w:ascii="Times New Roman" w:hAnsi="Times New Roman" w:cs="Times New Roman"/>
          <w:color w:val="000000"/>
          <w:sz w:val="28"/>
          <w:szCs w:val="28"/>
        </w:rPr>
        <w:t>по образовательным программам среднего общего образования</w:t>
      </w:r>
      <w:r w:rsidR="00D800F0">
        <w:rPr>
          <w:rFonts w:ascii="Times New Roman" w:hAnsi="Times New Roman" w:cs="Times New Roman"/>
          <w:color w:val="000000"/>
          <w:sz w:val="28"/>
          <w:szCs w:val="28"/>
        </w:rPr>
        <w:t xml:space="preserve"> в 2024 году.</w:t>
      </w:r>
    </w:p>
    <w:p w14:paraId="03732D96" w14:textId="732D4E9C" w:rsidR="00D800F0" w:rsidRPr="00D800F0" w:rsidRDefault="00D800F0" w:rsidP="000F4F07">
      <w:pPr>
        <w:spacing w:after="0" w:line="360" w:lineRule="auto"/>
        <w:ind w:firstLine="851"/>
        <w:jc w:val="both"/>
        <w:rPr>
          <w:rFonts w:ascii="Times New Roman" w:hAnsi="Times New Roman" w:cs="Times New Roman"/>
          <w:color w:val="000000"/>
          <w:sz w:val="28"/>
          <w:szCs w:val="28"/>
        </w:rPr>
      </w:pPr>
      <w:r w:rsidRPr="00D800F0">
        <w:rPr>
          <w:rFonts w:ascii="Times New Roman" w:hAnsi="Times New Roman" w:cs="Times New Roman"/>
          <w:sz w:val="28"/>
          <w:szCs w:val="28"/>
        </w:rPr>
        <w:t>К участию в диагностической работе привлекались обучающиеся образовательных организаций, планирующие сдавать ГИА-11 в 2024 году по следующим учебным предметам: русский язык, математика базовая, математика профильная, физика, химия, биология.</w:t>
      </w:r>
    </w:p>
    <w:p w14:paraId="5A88B58C" w14:textId="3256F480" w:rsidR="00E97382" w:rsidRPr="00D800F0" w:rsidRDefault="00D800F0" w:rsidP="00D800F0">
      <w:pPr>
        <w:spacing w:after="0" w:line="360" w:lineRule="auto"/>
        <w:ind w:firstLine="851"/>
        <w:jc w:val="both"/>
        <w:rPr>
          <w:rFonts w:ascii="Times New Roman" w:hAnsi="Times New Roman" w:cs="Times New Roman"/>
          <w:sz w:val="28"/>
          <w:szCs w:val="28"/>
        </w:rPr>
      </w:pPr>
      <w:r w:rsidRPr="00D800F0">
        <w:rPr>
          <w:rFonts w:ascii="Times New Roman" w:hAnsi="Times New Roman" w:cs="Times New Roman"/>
          <w:sz w:val="28"/>
          <w:szCs w:val="28"/>
        </w:rPr>
        <w:t xml:space="preserve">Справка составлена по материалам отчета </w:t>
      </w:r>
      <w:proofErr w:type="spellStart"/>
      <w:r w:rsidR="00E97382" w:rsidRPr="00D800F0">
        <w:rPr>
          <w:rFonts w:ascii="Times New Roman" w:hAnsi="Times New Roman" w:cs="Times New Roman"/>
          <w:sz w:val="28"/>
          <w:szCs w:val="28"/>
        </w:rPr>
        <w:t>Меделян</w:t>
      </w:r>
      <w:proofErr w:type="spellEnd"/>
      <w:r w:rsidR="00E97382" w:rsidRPr="00D800F0">
        <w:rPr>
          <w:rFonts w:ascii="Times New Roman" w:hAnsi="Times New Roman" w:cs="Times New Roman"/>
          <w:sz w:val="28"/>
          <w:szCs w:val="28"/>
        </w:rPr>
        <w:t xml:space="preserve"> Е</w:t>
      </w:r>
      <w:r w:rsidR="000A0C4D">
        <w:rPr>
          <w:rFonts w:ascii="Times New Roman" w:hAnsi="Times New Roman" w:cs="Times New Roman"/>
          <w:sz w:val="28"/>
          <w:szCs w:val="28"/>
        </w:rPr>
        <w:t>.В.</w:t>
      </w:r>
      <w:r w:rsidR="00E97382" w:rsidRPr="00D800F0">
        <w:rPr>
          <w:rFonts w:ascii="Times New Roman" w:hAnsi="Times New Roman" w:cs="Times New Roman"/>
          <w:sz w:val="28"/>
          <w:szCs w:val="28"/>
        </w:rPr>
        <w:t>, председател</w:t>
      </w:r>
      <w:r w:rsidRPr="00D800F0">
        <w:rPr>
          <w:rFonts w:ascii="Times New Roman" w:hAnsi="Times New Roman" w:cs="Times New Roman"/>
          <w:sz w:val="28"/>
          <w:szCs w:val="28"/>
        </w:rPr>
        <w:t>я</w:t>
      </w:r>
      <w:r w:rsidR="00E97382" w:rsidRPr="00D800F0">
        <w:rPr>
          <w:rFonts w:ascii="Times New Roman" w:hAnsi="Times New Roman" w:cs="Times New Roman"/>
          <w:sz w:val="28"/>
          <w:szCs w:val="28"/>
        </w:rPr>
        <w:t xml:space="preserve"> РПК ЕГЭ по биологии</w:t>
      </w:r>
      <w:r w:rsidR="00D15CBF" w:rsidRPr="00D800F0">
        <w:rPr>
          <w:rFonts w:ascii="Times New Roman" w:hAnsi="Times New Roman" w:cs="Times New Roman"/>
          <w:sz w:val="28"/>
          <w:szCs w:val="28"/>
        </w:rPr>
        <w:t>, главн</w:t>
      </w:r>
      <w:r w:rsidRPr="00D800F0">
        <w:rPr>
          <w:rFonts w:ascii="Times New Roman" w:hAnsi="Times New Roman" w:cs="Times New Roman"/>
          <w:sz w:val="28"/>
          <w:szCs w:val="28"/>
        </w:rPr>
        <w:t>ого</w:t>
      </w:r>
      <w:r w:rsidR="00D15CBF" w:rsidRPr="00D800F0">
        <w:rPr>
          <w:rFonts w:ascii="Times New Roman" w:hAnsi="Times New Roman" w:cs="Times New Roman"/>
          <w:sz w:val="28"/>
          <w:szCs w:val="28"/>
        </w:rPr>
        <w:t xml:space="preserve"> специалист</w:t>
      </w:r>
      <w:r w:rsidRPr="00D800F0">
        <w:rPr>
          <w:rFonts w:ascii="Times New Roman" w:hAnsi="Times New Roman" w:cs="Times New Roman"/>
          <w:sz w:val="28"/>
          <w:szCs w:val="28"/>
        </w:rPr>
        <w:t>а</w:t>
      </w:r>
      <w:r w:rsidR="00D15CBF" w:rsidRPr="00D800F0">
        <w:rPr>
          <w:rFonts w:ascii="Times New Roman" w:hAnsi="Times New Roman" w:cs="Times New Roman"/>
          <w:sz w:val="28"/>
          <w:szCs w:val="28"/>
        </w:rPr>
        <w:t xml:space="preserve"> </w:t>
      </w:r>
      <w:r w:rsidRPr="00D800F0">
        <w:rPr>
          <w:rFonts w:ascii="Times New Roman" w:hAnsi="Times New Roman" w:cs="Times New Roman"/>
          <w:color w:val="000000"/>
          <w:sz w:val="28"/>
          <w:szCs w:val="28"/>
        </w:rPr>
        <w:t xml:space="preserve">ГАУ ДПО </w:t>
      </w:r>
      <w:r w:rsidR="00D15CBF" w:rsidRPr="00D800F0">
        <w:rPr>
          <w:rFonts w:ascii="Times New Roman" w:hAnsi="Times New Roman" w:cs="Times New Roman"/>
          <w:color w:val="000000"/>
          <w:sz w:val="28"/>
          <w:szCs w:val="28"/>
        </w:rPr>
        <w:t>«Приморский краевой институт развития образования», доцент</w:t>
      </w:r>
      <w:r w:rsidRPr="00D800F0">
        <w:rPr>
          <w:rFonts w:ascii="Times New Roman" w:hAnsi="Times New Roman" w:cs="Times New Roman"/>
          <w:color w:val="000000"/>
          <w:sz w:val="28"/>
          <w:szCs w:val="28"/>
        </w:rPr>
        <w:t>а</w:t>
      </w:r>
      <w:r w:rsidR="00D15CBF" w:rsidRPr="00D800F0">
        <w:rPr>
          <w:rFonts w:ascii="Times New Roman" w:hAnsi="Times New Roman" w:cs="Times New Roman"/>
          <w:color w:val="000000"/>
          <w:sz w:val="28"/>
          <w:szCs w:val="28"/>
        </w:rPr>
        <w:t xml:space="preserve"> б</w:t>
      </w:r>
      <w:r w:rsidRPr="00D800F0">
        <w:rPr>
          <w:rFonts w:ascii="Times New Roman" w:hAnsi="Times New Roman" w:cs="Times New Roman"/>
          <w:color w:val="000000"/>
          <w:sz w:val="28"/>
          <w:szCs w:val="28"/>
        </w:rPr>
        <w:t xml:space="preserve">иологических </w:t>
      </w:r>
      <w:r w:rsidR="00D15CBF" w:rsidRPr="00D800F0">
        <w:rPr>
          <w:rFonts w:ascii="Times New Roman" w:hAnsi="Times New Roman" w:cs="Times New Roman"/>
          <w:color w:val="000000"/>
          <w:sz w:val="28"/>
          <w:szCs w:val="28"/>
        </w:rPr>
        <w:t>н</w:t>
      </w:r>
      <w:r w:rsidRPr="00D800F0">
        <w:rPr>
          <w:rFonts w:ascii="Times New Roman" w:hAnsi="Times New Roman" w:cs="Times New Roman"/>
          <w:color w:val="000000"/>
          <w:sz w:val="28"/>
          <w:szCs w:val="28"/>
        </w:rPr>
        <w:t>аук</w:t>
      </w:r>
      <w:r w:rsidR="00D15CBF" w:rsidRPr="00D800F0">
        <w:rPr>
          <w:rFonts w:ascii="Times New Roman" w:hAnsi="Times New Roman" w:cs="Times New Roman"/>
          <w:color w:val="000000"/>
          <w:sz w:val="28"/>
          <w:szCs w:val="28"/>
        </w:rPr>
        <w:t>.</w:t>
      </w:r>
    </w:p>
    <w:p w14:paraId="7F901432" w14:textId="109D9540" w:rsidR="00CB0DCB" w:rsidRPr="00F33BFE" w:rsidRDefault="00CB0DCB" w:rsidP="00A0788B">
      <w:pPr>
        <w:spacing w:after="0" w:line="276" w:lineRule="auto"/>
        <w:rPr>
          <w:rFonts w:ascii="Times New Roman" w:hAnsi="Times New Roman" w:cs="Times New Roman"/>
          <w:sz w:val="26"/>
          <w:szCs w:val="26"/>
        </w:rPr>
      </w:pPr>
      <w:r w:rsidRPr="00F33BFE">
        <w:rPr>
          <w:rFonts w:ascii="Times New Roman" w:hAnsi="Times New Roman" w:cs="Times New Roman"/>
          <w:sz w:val="26"/>
          <w:szCs w:val="26"/>
        </w:rPr>
        <w:br w:type="page"/>
      </w:r>
      <w:bookmarkStart w:id="0" w:name="_GoBack"/>
      <w:bookmarkEnd w:id="0"/>
    </w:p>
    <w:p w14:paraId="70CDCEC1" w14:textId="4A1590ED" w:rsidR="00CB0DCB" w:rsidRPr="00A0788B" w:rsidRDefault="00252216" w:rsidP="00D800F0">
      <w:pPr>
        <w:spacing w:after="0" w:line="360" w:lineRule="auto"/>
        <w:ind w:left="567"/>
        <w:jc w:val="center"/>
        <w:rPr>
          <w:rFonts w:ascii="Times New Roman" w:hAnsi="Times New Roman" w:cs="Times New Roman"/>
          <w:b/>
          <w:bCs/>
          <w:sz w:val="28"/>
          <w:szCs w:val="28"/>
        </w:rPr>
      </w:pPr>
      <w:r w:rsidRPr="00A0788B">
        <w:rPr>
          <w:rFonts w:ascii="Times New Roman" w:hAnsi="Times New Roman" w:cs="Times New Roman"/>
          <w:b/>
          <w:bCs/>
          <w:sz w:val="28"/>
          <w:szCs w:val="28"/>
        </w:rPr>
        <w:lastRenderedPageBreak/>
        <w:t>Краткая характеристика контрольных измерительных материалов диагностической работы</w:t>
      </w:r>
      <w:r w:rsidR="00816DBF" w:rsidRPr="00A0788B">
        <w:rPr>
          <w:rFonts w:ascii="Times New Roman" w:hAnsi="Times New Roman" w:cs="Times New Roman"/>
          <w:b/>
          <w:bCs/>
          <w:sz w:val="28"/>
          <w:szCs w:val="28"/>
        </w:rPr>
        <w:t xml:space="preserve"> </w:t>
      </w:r>
    </w:p>
    <w:p w14:paraId="1DD5A547" w14:textId="77777777" w:rsidR="00F33BFE" w:rsidRPr="00A0788B" w:rsidRDefault="00F33BFE" w:rsidP="00D800F0">
      <w:pPr>
        <w:pStyle w:val="a4"/>
        <w:spacing w:after="0" w:line="360" w:lineRule="auto"/>
        <w:ind w:left="567"/>
        <w:jc w:val="both"/>
        <w:rPr>
          <w:rFonts w:ascii="Times New Roman" w:hAnsi="Times New Roman" w:cs="Times New Roman"/>
          <w:i/>
          <w:iCs/>
          <w:sz w:val="28"/>
          <w:szCs w:val="28"/>
        </w:rPr>
      </w:pPr>
    </w:p>
    <w:p w14:paraId="643A3CB9" w14:textId="4F585F38" w:rsidR="004B4832" w:rsidRPr="00A0788B" w:rsidRDefault="003D5C00" w:rsidP="00D800F0">
      <w:pPr>
        <w:spacing w:after="0" w:line="360" w:lineRule="auto"/>
        <w:ind w:left="142" w:firstLine="709"/>
        <w:jc w:val="both"/>
        <w:rPr>
          <w:rFonts w:ascii="Times New Roman" w:hAnsi="Times New Roman" w:cs="Times New Roman"/>
          <w:sz w:val="28"/>
          <w:szCs w:val="28"/>
        </w:rPr>
      </w:pPr>
      <w:r w:rsidRPr="00A0788B">
        <w:rPr>
          <w:rFonts w:ascii="Times New Roman" w:hAnsi="Times New Roman" w:cs="Times New Roman"/>
          <w:sz w:val="28"/>
          <w:szCs w:val="28"/>
        </w:rPr>
        <w:t>Диагностическая работа</w:t>
      </w:r>
      <w:r w:rsidR="004B4832" w:rsidRPr="00A0788B">
        <w:rPr>
          <w:rFonts w:ascii="Times New Roman" w:hAnsi="Times New Roman" w:cs="Times New Roman"/>
          <w:sz w:val="28"/>
          <w:szCs w:val="28"/>
        </w:rPr>
        <w:t xml:space="preserve"> </w:t>
      </w:r>
      <w:r w:rsidR="00A0788B">
        <w:rPr>
          <w:rFonts w:ascii="Times New Roman" w:hAnsi="Times New Roman" w:cs="Times New Roman"/>
          <w:sz w:val="28"/>
          <w:szCs w:val="28"/>
        </w:rPr>
        <w:t xml:space="preserve">(далее – ДР) </w:t>
      </w:r>
      <w:r w:rsidR="004B4832" w:rsidRPr="00A0788B">
        <w:rPr>
          <w:rFonts w:ascii="Times New Roman" w:hAnsi="Times New Roman" w:cs="Times New Roman"/>
          <w:sz w:val="28"/>
          <w:szCs w:val="28"/>
        </w:rPr>
        <w:t xml:space="preserve">по биологии 2023 года состоит из </w:t>
      </w:r>
      <w:r w:rsidR="00A0788B">
        <w:rPr>
          <w:rFonts w:ascii="Times New Roman" w:hAnsi="Times New Roman" w:cs="Times New Roman"/>
          <w:sz w:val="28"/>
          <w:szCs w:val="28"/>
        </w:rPr>
        <w:t>двух</w:t>
      </w:r>
      <w:r w:rsidR="004B4832" w:rsidRPr="00A0788B">
        <w:rPr>
          <w:rFonts w:ascii="Times New Roman" w:hAnsi="Times New Roman" w:cs="Times New Roman"/>
          <w:sz w:val="28"/>
          <w:szCs w:val="28"/>
        </w:rPr>
        <w:t xml:space="preserve"> частей: часть 1 содержит </w:t>
      </w:r>
      <w:r w:rsidRPr="00A0788B">
        <w:rPr>
          <w:rFonts w:ascii="Times New Roman" w:hAnsi="Times New Roman" w:cs="Times New Roman"/>
          <w:sz w:val="28"/>
          <w:szCs w:val="28"/>
        </w:rPr>
        <w:t>16</w:t>
      </w:r>
      <w:r w:rsidR="004B4832" w:rsidRPr="00A0788B">
        <w:rPr>
          <w:rFonts w:ascii="Times New Roman" w:hAnsi="Times New Roman" w:cs="Times New Roman"/>
          <w:sz w:val="28"/>
          <w:szCs w:val="28"/>
        </w:rPr>
        <w:t xml:space="preserve"> задани</w:t>
      </w:r>
      <w:r w:rsidRPr="00A0788B">
        <w:rPr>
          <w:rFonts w:ascii="Times New Roman" w:hAnsi="Times New Roman" w:cs="Times New Roman"/>
          <w:sz w:val="28"/>
          <w:szCs w:val="28"/>
        </w:rPr>
        <w:t>й</w:t>
      </w:r>
      <w:r w:rsidR="004B4832" w:rsidRPr="00A0788B">
        <w:rPr>
          <w:rFonts w:ascii="Times New Roman" w:hAnsi="Times New Roman" w:cs="Times New Roman"/>
          <w:sz w:val="28"/>
          <w:szCs w:val="28"/>
        </w:rPr>
        <w:t xml:space="preserve"> базового и повышенного уровня сложности (1-</w:t>
      </w:r>
      <w:r w:rsidRPr="00A0788B">
        <w:rPr>
          <w:rFonts w:ascii="Times New Roman" w:hAnsi="Times New Roman" w:cs="Times New Roman"/>
          <w:sz w:val="28"/>
          <w:szCs w:val="28"/>
        </w:rPr>
        <w:t>16</w:t>
      </w:r>
      <w:r w:rsidR="004B4832" w:rsidRPr="00A0788B">
        <w:rPr>
          <w:rFonts w:ascii="Times New Roman" w:hAnsi="Times New Roman" w:cs="Times New Roman"/>
          <w:sz w:val="28"/>
          <w:szCs w:val="28"/>
        </w:rPr>
        <w:t xml:space="preserve">), часть 2 содержит </w:t>
      </w:r>
      <w:r w:rsidRPr="00A0788B">
        <w:rPr>
          <w:rFonts w:ascii="Times New Roman" w:hAnsi="Times New Roman" w:cs="Times New Roman"/>
          <w:sz w:val="28"/>
          <w:szCs w:val="28"/>
        </w:rPr>
        <w:t>2</w:t>
      </w:r>
      <w:r w:rsidR="004B4832" w:rsidRPr="00A0788B">
        <w:rPr>
          <w:rFonts w:ascii="Times New Roman" w:hAnsi="Times New Roman" w:cs="Times New Roman"/>
          <w:sz w:val="28"/>
          <w:szCs w:val="28"/>
        </w:rPr>
        <w:t xml:space="preserve"> задани</w:t>
      </w:r>
      <w:r w:rsidRPr="00A0788B">
        <w:rPr>
          <w:rFonts w:ascii="Times New Roman" w:hAnsi="Times New Roman" w:cs="Times New Roman"/>
          <w:sz w:val="28"/>
          <w:szCs w:val="28"/>
        </w:rPr>
        <w:t>я</w:t>
      </w:r>
      <w:r w:rsidR="004B4832" w:rsidRPr="00A0788B">
        <w:rPr>
          <w:rFonts w:ascii="Times New Roman" w:hAnsi="Times New Roman" w:cs="Times New Roman"/>
          <w:sz w:val="28"/>
          <w:szCs w:val="28"/>
        </w:rPr>
        <w:t xml:space="preserve"> высокого уровня сложности (</w:t>
      </w:r>
      <w:r w:rsidRPr="00A0788B">
        <w:rPr>
          <w:rFonts w:ascii="Times New Roman" w:hAnsi="Times New Roman" w:cs="Times New Roman"/>
          <w:sz w:val="28"/>
          <w:szCs w:val="28"/>
        </w:rPr>
        <w:t>17–18</w:t>
      </w:r>
      <w:r w:rsidR="004B4832" w:rsidRPr="00A0788B">
        <w:rPr>
          <w:rFonts w:ascii="Times New Roman" w:hAnsi="Times New Roman" w:cs="Times New Roman"/>
          <w:sz w:val="28"/>
          <w:szCs w:val="28"/>
        </w:rPr>
        <w:t xml:space="preserve">) с развёрнутым ответом. </w:t>
      </w:r>
    </w:p>
    <w:p w14:paraId="42830FFC" w14:textId="6F213D24" w:rsidR="006E15FF" w:rsidRPr="00A0788B" w:rsidRDefault="006E15FF" w:rsidP="00D800F0">
      <w:pPr>
        <w:spacing w:after="0" w:line="360" w:lineRule="auto"/>
        <w:ind w:left="142" w:firstLine="709"/>
        <w:jc w:val="both"/>
        <w:rPr>
          <w:rFonts w:ascii="Times New Roman" w:hAnsi="Times New Roman" w:cs="Times New Roman"/>
          <w:sz w:val="28"/>
          <w:szCs w:val="28"/>
        </w:rPr>
      </w:pPr>
      <w:r w:rsidRPr="00A0788B">
        <w:rPr>
          <w:rFonts w:ascii="Times New Roman" w:hAnsi="Times New Roman" w:cs="Times New Roman"/>
          <w:sz w:val="28"/>
          <w:szCs w:val="28"/>
        </w:rPr>
        <w:t xml:space="preserve">В Приморском крае </w:t>
      </w:r>
      <w:r w:rsidR="00E4674A" w:rsidRPr="00A0788B">
        <w:rPr>
          <w:rFonts w:ascii="Times New Roman" w:hAnsi="Times New Roman" w:cs="Times New Roman"/>
          <w:sz w:val="28"/>
          <w:szCs w:val="28"/>
        </w:rPr>
        <w:t xml:space="preserve">участникам </w:t>
      </w:r>
      <w:r w:rsidRPr="00A0788B">
        <w:rPr>
          <w:rFonts w:ascii="Times New Roman" w:hAnsi="Times New Roman" w:cs="Times New Roman"/>
          <w:sz w:val="28"/>
          <w:szCs w:val="28"/>
        </w:rPr>
        <w:t xml:space="preserve">было предложено 2 варианта ДР. </w:t>
      </w:r>
    </w:p>
    <w:p w14:paraId="130D634B" w14:textId="2E0B2C0F" w:rsidR="002A310E" w:rsidRPr="00A0788B" w:rsidRDefault="003D5C00" w:rsidP="00D800F0">
      <w:pPr>
        <w:spacing w:after="0" w:line="360" w:lineRule="auto"/>
        <w:ind w:left="142" w:firstLine="709"/>
        <w:jc w:val="both"/>
        <w:rPr>
          <w:rFonts w:ascii="Times New Roman" w:hAnsi="Times New Roman" w:cs="Times New Roman"/>
          <w:sz w:val="28"/>
          <w:szCs w:val="28"/>
        </w:rPr>
      </w:pPr>
      <w:r w:rsidRPr="00A0788B">
        <w:rPr>
          <w:rFonts w:ascii="Times New Roman" w:hAnsi="Times New Roman" w:cs="Times New Roman"/>
          <w:sz w:val="28"/>
          <w:szCs w:val="28"/>
        </w:rPr>
        <w:t xml:space="preserve">Диагностическая работа ориентирована по структуре и содержанию на </w:t>
      </w:r>
      <w:r w:rsidR="007D13E0">
        <w:rPr>
          <w:rFonts w:ascii="Times New Roman" w:hAnsi="Times New Roman" w:cs="Times New Roman"/>
          <w:sz w:val="28"/>
          <w:szCs w:val="28"/>
        </w:rPr>
        <w:t xml:space="preserve">контрольных измерительных материалов (далее – </w:t>
      </w:r>
      <w:r w:rsidR="004B4832" w:rsidRPr="00A0788B">
        <w:rPr>
          <w:rFonts w:ascii="Times New Roman" w:hAnsi="Times New Roman" w:cs="Times New Roman"/>
          <w:sz w:val="28"/>
          <w:szCs w:val="28"/>
        </w:rPr>
        <w:t>КИМ</w:t>
      </w:r>
      <w:r w:rsidR="007D13E0">
        <w:rPr>
          <w:rFonts w:ascii="Times New Roman" w:hAnsi="Times New Roman" w:cs="Times New Roman"/>
          <w:sz w:val="28"/>
          <w:szCs w:val="28"/>
        </w:rPr>
        <w:t>)</w:t>
      </w:r>
      <w:r w:rsidR="004B4832" w:rsidRPr="00A0788B">
        <w:rPr>
          <w:rFonts w:ascii="Times New Roman" w:hAnsi="Times New Roman" w:cs="Times New Roman"/>
          <w:sz w:val="28"/>
          <w:szCs w:val="28"/>
        </w:rPr>
        <w:t xml:space="preserve"> ЕГЭ </w:t>
      </w:r>
      <w:r w:rsidRPr="00A0788B">
        <w:rPr>
          <w:rFonts w:ascii="Times New Roman" w:hAnsi="Times New Roman" w:cs="Times New Roman"/>
          <w:sz w:val="28"/>
          <w:szCs w:val="28"/>
        </w:rPr>
        <w:t xml:space="preserve">по биологии и </w:t>
      </w:r>
      <w:r w:rsidR="00A304DA" w:rsidRPr="00A0788B">
        <w:rPr>
          <w:rFonts w:ascii="Times New Roman" w:hAnsi="Times New Roman" w:cs="Times New Roman"/>
          <w:sz w:val="28"/>
          <w:szCs w:val="28"/>
        </w:rPr>
        <w:t xml:space="preserve">включает </w:t>
      </w:r>
      <w:r w:rsidR="00F33BFE" w:rsidRPr="00A0788B">
        <w:rPr>
          <w:rFonts w:ascii="Times New Roman" w:hAnsi="Times New Roman" w:cs="Times New Roman"/>
          <w:sz w:val="28"/>
          <w:szCs w:val="28"/>
        </w:rPr>
        <w:t>задания, охватывающие</w:t>
      </w:r>
      <w:r w:rsidRPr="00A0788B">
        <w:rPr>
          <w:rFonts w:ascii="Times New Roman" w:hAnsi="Times New Roman" w:cs="Times New Roman"/>
          <w:sz w:val="28"/>
          <w:szCs w:val="28"/>
        </w:rPr>
        <w:t xml:space="preserve"> </w:t>
      </w:r>
      <w:r w:rsidR="002A310E" w:rsidRPr="00A0788B">
        <w:rPr>
          <w:rFonts w:ascii="Times New Roman" w:hAnsi="Times New Roman" w:cs="Times New Roman"/>
          <w:sz w:val="28"/>
          <w:szCs w:val="28"/>
        </w:rPr>
        <w:t>сем</w:t>
      </w:r>
      <w:r w:rsidR="00A304DA" w:rsidRPr="00A0788B">
        <w:rPr>
          <w:rFonts w:ascii="Times New Roman" w:hAnsi="Times New Roman" w:cs="Times New Roman"/>
          <w:sz w:val="28"/>
          <w:szCs w:val="28"/>
        </w:rPr>
        <w:t>ь</w:t>
      </w:r>
      <w:r w:rsidR="002A310E" w:rsidRPr="00A0788B">
        <w:rPr>
          <w:rFonts w:ascii="Times New Roman" w:hAnsi="Times New Roman" w:cs="Times New Roman"/>
          <w:sz w:val="28"/>
          <w:szCs w:val="28"/>
        </w:rPr>
        <w:t xml:space="preserve"> содержательных разделов, представленных в кодификаторе проверяемых требований к результатам освоения основной образовательной программы среднего общего образования и элементов содержания для проведения </w:t>
      </w:r>
      <w:r w:rsidR="00A0788B">
        <w:rPr>
          <w:rFonts w:ascii="Times New Roman" w:hAnsi="Times New Roman" w:cs="Times New Roman"/>
          <w:sz w:val="28"/>
          <w:szCs w:val="28"/>
        </w:rPr>
        <w:t>ЕГЭ</w:t>
      </w:r>
      <w:r w:rsidR="002A310E" w:rsidRPr="00A0788B">
        <w:rPr>
          <w:rFonts w:ascii="Times New Roman" w:hAnsi="Times New Roman" w:cs="Times New Roman"/>
          <w:sz w:val="28"/>
          <w:szCs w:val="28"/>
        </w:rPr>
        <w:t xml:space="preserve"> по биологии. </w:t>
      </w:r>
    </w:p>
    <w:p w14:paraId="109AC7F5" w14:textId="1AB44402" w:rsidR="002A310E" w:rsidRPr="00A0788B" w:rsidRDefault="002A310E" w:rsidP="00D800F0">
      <w:pPr>
        <w:spacing w:after="0" w:line="360" w:lineRule="auto"/>
        <w:ind w:left="142" w:firstLine="709"/>
        <w:jc w:val="both"/>
        <w:rPr>
          <w:rFonts w:ascii="Times New Roman" w:hAnsi="Times New Roman" w:cs="Times New Roman"/>
          <w:sz w:val="28"/>
          <w:szCs w:val="28"/>
        </w:rPr>
      </w:pPr>
      <w:r w:rsidRPr="00A0788B">
        <w:rPr>
          <w:rFonts w:ascii="Times New Roman" w:hAnsi="Times New Roman" w:cs="Times New Roman"/>
          <w:sz w:val="28"/>
          <w:szCs w:val="28"/>
        </w:rPr>
        <w:t>Первый блок «Биология как наука. Методы научного познания».</w:t>
      </w:r>
    </w:p>
    <w:p w14:paraId="1CF5C55E" w14:textId="10A1CA29" w:rsidR="002A310E" w:rsidRPr="00A0788B" w:rsidRDefault="002A310E" w:rsidP="00D800F0">
      <w:pPr>
        <w:spacing w:after="0" w:line="360" w:lineRule="auto"/>
        <w:ind w:left="142" w:firstLine="709"/>
        <w:jc w:val="both"/>
        <w:rPr>
          <w:rFonts w:ascii="Times New Roman" w:hAnsi="Times New Roman" w:cs="Times New Roman"/>
          <w:sz w:val="28"/>
          <w:szCs w:val="28"/>
        </w:rPr>
      </w:pPr>
      <w:r w:rsidRPr="00A0788B">
        <w:rPr>
          <w:rFonts w:ascii="Times New Roman" w:hAnsi="Times New Roman" w:cs="Times New Roman"/>
          <w:sz w:val="28"/>
          <w:szCs w:val="28"/>
        </w:rPr>
        <w:t>Второй блок «Клетка и организм – биологические системы».</w:t>
      </w:r>
    </w:p>
    <w:p w14:paraId="3A0825E4" w14:textId="005A6063" w:rsidR="002A310E" w:rsidRPr="00A0788B" w:rsidRDefault="002A310E" w:rsidP="00D800F0">
      <w:pPr>
        <w:spacing w:after="0" w:line="360" w:lineRule="auto"/>
        <w:ind w:left="142" w:firstLine="709"/>
        <w:jc w:val="both"/>
        <w:rPr>
          <w:rFonts w:ascii="Times New Roman" w:hAnsi="Times New Roman" w:cs="Times New Roman"/>
          <w:sz w:val="28"/>
          <w:szCs w:val="28"/>
        </w:rPr>
      </w:pPr>
      <w:r w:rsidRPr="00A0788B">
        <w:rPr>
          <w:rFonts w:ascii="Times New Roman" w:hAnsi="Times New Roman" w:cs="Times New Roman"/>
          <w:sz w:val="28"/>
          <w:szCs w:val="28"/>
        </w:rPr>
        <w:t>Третий блок «Система и многообразие органического мира».</w:t>
      </w:r>
    </w:p>
    <w:p w14:paraId="49F5C69A" w14:textId="62471F05" w:rsidR="002A310E" w:rsidRPr="00A0788B" w:rsidRDefault="002A310E" w:rsidP="00D800F0">
      <w:pPr>
        <w:spacing w:after="0" w:line="360" w:lineRule="auto"/>
        <w:ind w:left="142" w:firstLine="709"/>
        <w:jc w:val="both"/>
        <w:rPr>
          <w:rFonts w:ascii="Times New Roman" w:hAnsi="Times New Roman" w:cs="Times New Roman"/>
          <w:sz w:val="28"/>
          <w:szCs w:val="28"/>
        </w:rPr>
      </w:pPr>
      <w:r w:rsidRPr="00A0788B">
        <w:rPr>
          <w:rFonts w:ascii="Times New Roman" w:hAnsi="Times New Roman" w:cs="Times New Roman"/>
          <w:sz w:val="28"/>
          <w:szCs w:val="28"/>
        </w:rPr>
        <w:t>Четвёртый блок «Организм человека и его здоровье».</w:t>
      </w:r>
    </w:p>
    <w:p w14:paraId="05235FDE" w14:textId="012A96EB" w:rsidR="002A310E" w:rsidRPr="00A0788B" w:rsidRDefault="002A310E" w:rsidP="00D800F0">
      <w:pPr>
        <w:spacing w:after="0" w:line="360" w:lineRule="auto"/>
        <w:ind w:left="142" w:firstLine="709"/>
        <w:jc w:val="both"/>
        <w:rPr>
          <w:rFonts w:ascii="Times New Roman" w:hAnsi="Times New Roman" w:cs="Times New Roman"/>
          <w:sz w:val="28"/>
          <w:szCs w:val="28"/>
        </w:rPr>
      </w:pPr>
      <w:r w:rsidRPr="00A0788B">
        <w:rPr>
          <w:rFonts w:ascii="Times New Roman" w:hAnsi="Times New Roman" w:cs="Times New Roman"/>
          <w:sz w:val="28"/>
          <w:szCs w:val="28"/>
        </w:rPr>
        <w:t>Пятый блок «Эволюция живой природы».</w:t>
      </w:r>
    </w:p>
    <w:p w14:paraId="0276BFFD" w14:textId="59EC5A9C" w:rsidR="002A310E" w:rsidRPr="00A0788B" w:rsidRDefault="002A310E" w:rsidP="00D800F0">
      <w:pPr>
        <w:spacing w:after="0" w:line="360" w:lineRule="auto"/>
        <w:ind w:left="142" w:firstLine="709"/>
        <w:jc w:val="both"/>
        <w:rPr>
          <w:rFonts w:ascii="Times New Roman" w:hAnsi="Times New Roman" w:cs="Times New Roman"/>
          <w:sz w:val="28"/>
          <w:szCs w:val="28"/>
        </w:rPr>
      </w:pPr>
      <w:r w:rsidRPr="00A0788B">
        <w:rPr>
          <w:rFonts w:ascii="Times New Roman" w:hAnsi="Times New Roman" w:cs="Times New Roman"/>
          <w:sz w:val="28"/>
          <w:szCs w:val="28"/>
        </w:rPr>
        <w:t>Шестой блок «Экосистемы и присущие им закономерности».</w:t>
      </w:r>
    </w:p>
    <w:p w14:paraId="6629D3A1" w14:textId="21005AA4" w:rsidR="002A310E" w:rsidRPr="00A0788B" w:rsidRDefault="002A310E" w:rsidP="00D800F0">
      <w:pPr>
        <w:spacing w:after="0" w:line="360" w:lineRule="auto"/>
        <w:ind w:left="142" w:firstLine="709"/>
        <w:jc w:val="both"/>
        <w:rPr>
          <w:rFonts w:ascii="Times New Roman" w:hAnsi="Times New Roman" w:cs="Times New Roman"/>
          <w:sz w:val="28"/>
          <w:szCs w:val="28"/>
        </w:rPr>
      </w:pPr>
      <w:r w:rsidRPr="00A0788B">
        <w:rPr>
          <w:rFonts w:ascii="Times New Roman" w:hAnsi="Times New Roman" w:cs="Times New Roman"/>
          <w:sz w:val="28"/>
          <w:szCs w:val="28"/>
        </w:rPr>
        <w:t xml:space="preserve">Объектами контроля служат предметные знания и умения выпускников, сформированные при изучении следующих разделов курса биологии: «Растения», «Бактерии. Грибы. Лишайники», «Животные», «Человек и его здоровье», «Общая биология». </w:t>
      </w:r>
    </w:p>
    <w:p w14:paraId="60AA833E" w14:textId="782F7F17" w:rsidR="004B4832" w:rsidRPr="00A0788B" w:rsidRDefault="003D5C00" w:rsidP="00D800F0">
      <w:pPr>
        <w:spacing w:after="0" w:line="360" w:lineRule="auto"/>
        <w:ind w:left="142" w:firstLine="709"/>
        <w:jc w:val="both"/>
        <w:rPr>
          <w:rFonts w:ascii="Times New Roman" w:hAnsi="Times New Roman" w:cs="Times New Roman"/>
          <w:sz w:val="28"/>
          <w:szCs w:val="28"/>
        </w:rPr>
      </w:pPr>
      <w:r w:rsidRPr="00A0788B">
        <w:rPr>
          <w:rFonts w:ascii="Times New Roman" w:hAnsi="Times New Roman" w:cs="Times New Roman"/>
          <w:sz w:val="28"/>
          <w:szCs w:val="28"/>
        </w:rPr>
        <w:t>Задания ДР</w:t>
      </w:r>
      <w:r w:rsidR="004B4832" w:rsidRPr="00A0788B">
        <w:rPr>
          <w:rFonts w:ascii="Times New Roman" w:hAnsi="Times New Roman" w:cs="Times New Roman"/>
          <w:sz w:val="28"/>
          <w:szCs w:val="28"/>
        </w:rPr>
        <w:t xml:space="preserve"> проверяют степень овладения выпускниками предметными знаниями и умениями, сформированность биологической компетентности, а также различных способов познавательной деятельности, универсальных учебных познавательных, коммуникативных и регулятивных действий. </w:t>
      </w:r>
    </w:p>
    <w:p w14:paraId="4B030216" w14:textId="77777777" w:rsidR="00A0788B" w:rsidRDefault="00A0788B" w:rsidP="00D800F0">
      <w:pPr>
        <w:spacing w:after="0" w:line="360" w:lineRule="auto"/>
        <w:ind w:left="-426" w:firstLine="426"/>
        <w:jc w:val="center"/>
        <w:rPr>
          <w:rFonts w:ascii="Times New Roman" w:hAnsi="Times New Roman" w:cs="Times New Roman"/>
          <w:b/>
          <w:sz w:val="28"/>
          <w:szCs w:val="28"/>
        </w:rPr>
      </w:pPr>
    </w:p>
    <w:p w14:paraId="6D06F769" w14:textId="77777777" w:rsidR="00D800F0" w:rsidRDefault="00D800F0">
      <w:pPr>
        <w:rPr>
          <w:rFonts w:ascii="Times New Roman" w:hAnsi="Times New Roman" w:cs="Times New Roman"/>
          <w:b/>
          <w:sz w:val="28"/>
          <w:szCs w:val="28"/>
        </w:rPr>
      </w:pPr>
      <w:r>
        <w:rPr>
          <w:rFonts w:ascii="Times New Roman" w:hAnsi="Times New Roman" w:cs="Times New Roman"/>
          <w:b/>
          <w:sz w:val="28"/>
          <w:szCs w:val="28"/>
        </w:rPr>
        <w:br w:type="page"/>
      </w:r>
    </w:p>
    <w:p w14:paraId="7DA6CADE" w14:textId="42666394" w:rsidR="00751D8B" w:rsidRPr="00A0788B" w:rsidRDefault="00751D8B" w:rsidP="00D800F0">
      <w:pPr>
        <w:spacing w:after="0" w:line="360" w:lineRule="auto"/>
        <w:ind w:left="-426" w:firstLine="426"/>
        <w:jc w:val="center"/>
        <w:rPr>
          <w:rFonts w:ascii="Times New Roman" w:hAnsi="Times New Roman" w:cs="Times New Roman"/>
          <w:b/>
          <w:sz w:val="28"/>
          <w:szCs w:val="28"/>
        </w:rPr>
      </w:pPr>
      <w:r w:rsidRPr="00A0788B">
        <w:rPr>
          <w:rFonts w:ascii="Times New Roman" w:hAnsi="Times New Roman" w:cs="Times New Roman"/>
          <w:b/>
          <w:sz w:val="28"/>
          <w:szCs w:val="28"/>
        </w:rPr>
        <w:lastRenderedPageBreak/>
        <w:t xml:space="preserve">Обобщённый план варианта КИМ </w:t>
      </w:r>
      <w:r w:rsidR="002170AD" w:rsidRPr="00A0788B">
        <w:rPr>
          <w:rFonts w:ascii="Times New Roman" w:hAnsi="Times New Roman" w:cs="Times New Roman"/>
          <w:b/>
          <w:sz w:val="28"/>
          <w:szCs w:val="28"/>
        </w:rPr>
        <w:t>ДР</w:t>
      </w:r>
      <w:r w:rsidRPr="00A0788B">
        <w:rPr>
          <w:rFonts w:ascii="Times New Roman" w:hAnsi="Times New Roman" w:cs="Times New Roman"/>
          <w:b/>
          <w:sz w:val="28"/>
          <w:szCs w:val="28"/>
        </w:rPr>
        <w:t xml:space="preserve"> 2023 года</w:t>
      </w:r>
    </w:p>
    <w:p w14:paraId="0FEB6539" w14:textId="77777777" w:rsidR="00A0788B" w:rsidRPr="00A0788B" w:rsidRDefault="00A0788B" w:rsidP="00A0788B">
      <w:pPr>
        <w:spacing w:after="0" w:line="276" w:lineRule="auto"/>
        <w:ind w:left="567" w:firstLine="426"/>
        <w:jc w:val="both"/>
        <w:rPr>
          <w:rFonts w:ascii="Times New Roman" w:hAnsi="Times New Roman" w:cs="Times New Roman"/>
          <w:i/>
          <w:sz w:val="14"/>
          <w:szCs w:val="14"/>
        </w:rPr>
      </w:pPr>
    </w:p>
    <w:tbl>
      <w:tblPr>
        <w:tblW w:w="5000" w:type="pct"/>
        <w:tblInd w:w="421" w:type="dxa"/>
        <w:tblLayout w:type="fixed"/>
        <w:tblLook w:val="00A0" w:firstRow="1" w:lastRow="0" w:firstColumn="1" w:lastColumn="0" w:noHBand="0" w:noVBand="0"/>
      </w:tblPr>
      <w:tblGrid>
        <w:gridCol w:w="1404"/>
        <w:gridCol w:w="1428"/>
        <w:gridCol w:w="1562"/>
        <w:gridCol w:w="5517"/>
      </w:tblGrid>
      <w:tr w:rsidR="00751D8B" w:rsidRPr="00F33BFE" w14:paraId="49D54C8B" w14:textId="77777777" w:rsidTr="007D13E0">
        <w:trPr>
          <w:cantSplit/>
          <w:tblHeader/>
        </w:trPr>
        <w:tc>
          <w:tcPr>
            <w:tcW w:w="1404" w:type="dxa"/>
            <w:tcBorders>
              <w:top w:val="single" w:sz="4" w:space="0" w:color="auto"/>
              <w:left w:val="single" w:sz="4" w:space="0" w:color="auto"/>
              <w:bottom w:val="single" w:sz="4" w:space="0" w:color="auto"/>
              <w:right w:val="single" w:sz="4" w:space="0" w:color="auto"/>
            </w:tcBorders>
          </w:tcPr>
          <w:p w14:paraId="7CDABCA3" w14:textId="12FBD567" w:rsidR="00751D8B" w:rsidRPr="00F33BFE" w:rsidRDefault="00751D8B" w:rsidP="00A0788B">
            <w:pPr>
              <w:spacing w:after="0" w:line="276" w:lineRule="auto"/>
              <w:jc w:val="center"/>
              <w:rPr>
                <w:rFonts w:ascii="Times New Roman" w:hAnsi="Times New Roman" w:cs="Times New Roman"/>
                <w:sz w:val="24"/>
                <w:szCs w:val="24"/>
              </w:rPr>
            </w:pPr>
            <w:r w:rsidRPr="00F33BFE">
              <w:rPr>
                <w:rFonts w:ascii="Times New Roman" w:hAnsi="Times New Roman" w:cs="Times New Roman"/>
                <w:sz w:val="24"/>
                <w:szCs w:val="24"/>
              </w:rPr>
              <w:t>1 в</w:t>
            </w:r>
            <w:r w:rsidR="00A0788B">
              <w:rPr>
                <w:rFonts w:ascii="Times New Roman" w:hAnsi="Times New Roman" w:cs="Times New Roman"/>
                <w:sz w:val="24"/>
                <w:szCs w:val="24"/>
              </w:rPr>
              <w:t>ариант</w:t>
            </w:r>
          </w:p>
          <w:p w14:paraId="6E83C64D" w14:textId="77777777" w:rsidR="00751D8B" w:rsidRPr="00F33BFE" w:rsidRDefault="00751D8B" w:rsidP="00A0788B">
            <w:pPr>
              <w:spacing w:after="0" w:line="276" w:lineRule="auto"/>
              <w:jc w:val="center"/>
              <w:rPr>
                <w:rFonts w:ascii="Times New Roman" w:hAnsi="Times New Roman" w:cs="Times New Roman"/>
                <w:sz w:val="24"/>
                <w:szCs w:val="24"/>
              </w:rPr>
            </w:pPr>
            <w:r w:rsidRPr="00F33BFE">
              <w:rPr>
                <w:rFonts w:ascii="Times New Roman" w:hAnsi="Times New Roman" w:cs="Times New Roman"/>
                <w:sz w:val="24"/>
                <w:szCs w:val="24"/>
              </w:rPr>
              <w:t>№ задания</w:t>
            </w:r>
          </w:p>
        </w:tc>
        <w:tc>
          <w:tcPr>
            <w:tcW w:w="1428" w:type="dxa"/>
            <w:tcBorders>
              <w:top w:val="single" w:sz="4" w:space="0" w:color="auto"/>
              <w:left w:val="single" w:sz="4" w:space="0" w:color="auto"/>
              <w:bottom w:val="single" w:sz="4" w:space="0" w:color="auto"/>
              <w:right w:val="single" w:sz="4" w:space="0" w:color="auto"/>
            </w:tcBorders>
          </w:tcPr>
          <w:p w14:paraId="505B7960" w14:textId="05EBA234" w:rsidR="00751D8B" w:rsidRPr="00F33BFE" w:rsidRDefault="00751D8B" w:rsidP="00A0788B">
            <w:pPr>
              <w:spacing w:after="0" w:line="276" w:lineRule="auto"/>
              <w:jc w:val="center"/>
              <w:rPr>
                <w:rFonts w:ascii="Times New Roman" w:hAnsi="Times New Roman" w:cs="Times New Roman"/>
                <w:sz w:val="24"/>
                <w:szCs w:val="24"/>
              </w:rPr>
            </w:pPr>
            <w:r w:rsidRPr="00F33BFE">
              <w:rPr>
                <w:rFonts w:ascii="Times New Roman" w:hAnsi="Times New Roman" w:cs="Times New Roman"/>
                <w:sz w:val="24"/>
                <w:szCs w:val="24"/>
              </w:rPr>
              <w:t>2 в</w:t>
            </w:r>
            <w:r w:rsidR="00A0788B">
              <w:rPr>
                <w:rFonts w:ascii="Times New Roman" w:hAnsi="Times New Roman" w:cs="Times New Roman"/>
                <w:sz w:val="24"/>
                <w:szCs w:val="24"/>
              </w:rPr>
              <w:t>ариант</w:t>
            </w:r>
          </w:p>
          <w:p w14:paraId="604C2606" w14:textId="77777777" w:rsidR="00751D8B" w:rsidRPr="00F33BFE" w:rsidRDefault="00751D8B" w:rsidP="00A0788B">
            <w:pPr>
              <w:spacing w:after="0" w:line="276" w:lineRule="auto"/>
              <w:jc w:val="center"/>
              <w:rPr>
                <w:rFonts w:ascii="Times New Roman" w:hAnsi="Times New Roman" w:cs="Times New Roman"/>
                <w:sz w:val="24"/>
                <w:szCs w:val="24"/>
              </w:rPr>
            </w:pPr>
            <w:r w:rsidRPr="00F33BFE">
              <w:rPr>
                <w:rFonts w:ascii="Times New Roman" w:hAnsi="Times New Roman" w:cs="Times New Roman"/>
                <w:sz w:val="24"/>
                <w:szCs w:val="24"/>
              </w:rPr>
              <w:t>№ задания</w:t>
            </w:r>
          </w:p>
        </w:tc>
        <w:tc>
          <w:tcPr>
            <w:tcW w:w="1562" w:type="dxa"/>
            <w:tcBorders>
              <w:top w:val="single" w:sz="4" w:space="0" w:color="auto"/>
              <w:left w:val="single" w:sz="4" w:space="0" w:color="auto"/>
              <w:bottom w:val="single" w:sz="4" w:space="0" w:color="auto"/>
              <w:right w:val="single" w:sz="4" w:space="0" w:color="auto"/>
            </w:tcBorders>
          </w:tcPr>
          <w:p w14:paraId="645B9F53" w14:textId="4EDEA775" w:rsidR="00751D8B" w:rsidRPr="00F33BFE" w:rsidRDefault="00751D8B" w:rsidP="00A0788B">
            <w:pPr>
              <w:spacing w:after="0" w:line="276" w:lineRule="auto"/>
              <w:jc w:val="center"/>
              <w:rPr>
                <w:rFonts w:ascii="Times New Roman" w:hAnsi="Times New Roman" w:cs="Times New Roman"/>
                <w:sz w:val="24"/>
                <w:szCs w:val="24"/>
              </w:rPr>
            </w:pPr>
            <w:r w:rsidRPr="00F33BFE">
              <w:rPr>
                <w:rFonts w:ascii="Times New Roman" w:hAnsi="Times New Roman" w:cs="Times New Roman"/>
                <w:sz w:val="24"/>
                <w:szCs w:val="24"/>
              </w:rPr>
              <w:t>Демоверсия</w:t>
            </w:r>
          </w:p>
        </w:tc>
        <w:tc>
          <w:tcPr>
            <w:tcW w:w="5517" w:type="dxa"/>
            <w:tcBorders>
              <w:top w:val="single" w:sz="4" w:space="0" w:color="auto"/>
              <w:left w:val="single" w:sz="4" w:space="0" w:color="auto"/>
              <w:bottom w:val="single" w:sz="4" w:space="0" w:color="auto"/>
              <w:right w:val="single" w:sz="4" w:space="0" w:color="auto"/>
            </w:tcBorders>
          </w:tcPr>
          <w:p w14:paraId="765B85A3" w14:textId="77777777" w:rsidR="00A0788B" w:rsidRDefault="00751D8B" w:rsidP="00A0788B">
            <w:pPr>
              <w:spacing w:after="0" w:line="276" w:lineRule="auto"/>
              <w:jc w:val="center"/>
              <w:rPr>
                <w:rFonts w:ascii="Times New Roman" w:hAnsi="Times New Roman" w:cs="Times New Roman"/>
                <w:sz w:val="24"/>
                <w:szCs w:val="24"/>
              </w:rPr>
            </w:pPr>
            <w:r w:rsidRPr="00F33BFE">
              <w:rPr>
                <w:rFonts w:ascii="Times New Roman" w:hAnsi="Times New Roman" w:cs="Times New Roman"/>
                <w:sz w:val="24"/>
                <w:szCs w:val="24"/>
              </w:rPr>
              <w:t xml:space="preserve">Проверяемые элементы содержания </w:t>
            </w:r>
          </w:p>
          <w:p w14:paraId="29FC299E" w14:textId="3BBA54FF" w:rsidR="00751D8B" w:rsidRPr="00F33BFE" w:rsidRDefault="00751D8B" w:rsidP="00A0788B">
            <w:pPr>
              <w:spacing w:after="0" w:line="276" w:lineRule="auto"/>
              <w:jc w:val="center"/>
              <w:rPr>
                <w:rFonts w:ascii="Times New Roman" w:hAnsi="Times New Roman" w:cs="Times New Roman"/>
                <w:sz w:val="24"/>
                <w:szCs w:val="24"/>
              </w:rPr>
            </w:pPr>
            <w:r w:rsidRPr="00F33BFE">
              <w:rPr>
                <w:rFonts w:ascii="Times New Roman" w:hAnsi="Times New Roman" w:cs="Times New Roman"/>
                <w:sz w:val="24"/>
                <w:szCs w:val="24"/>
              </w:rPr>
              <w:t xml:space="preserve">и </w:t>
            </w:r>
            <w:r w:rsidRPr="00F33BFE">
              <w:rPr>
                <w:rFonts w:ascii="Times New Roman" w:hAnsi="Times New Roman" w:cs="Times New Roman"/>
                <w:i/>
                <w:sz w:val="24"/>
                <w:szCs w:val="24"/>
              </w:rPr>
              <w:t>форма представления задания</w:t>
            </w:r>
          </w:p>
        </w:tc>
      </w:tr>
      <w:tr w:rsidR="00751D8B" w:rsidRPr="00F33BFE" w14:paraId="4203A8DE" w14:textId="77777777" w:rsidTr="007D13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404" w:type="dxa"/>
          </w:tcPr>
          <w:p w14:paraId="16E6488A" w14:textId="77777777" w:rsidR="00751D8B" w:rsidRPr="00F33BFE" w:rsidRDefault="00751D8B" w:rsidP="00A0788B">
            <w:pPr>
              <w:spacing w:after="0" w:line="276" w:lineRule="auto"/>
              <w:jc w:val="both"/>
              <w:rPr>
                <w:rFonts w:ascii="Times New Roman" w:hAnsi="Times New Roman" w:cs="Times New Roman"/>
                <w:sz w:val="24"/>
                <w:szCs w:val="24"/>
              </w:rPr>
            </w:pPr>
            <w:r w:rsidRPr="00F33BFE">
              <w:rPr>
                <w:rFonts w:ascii="Times New Roman" w:hAnsi="Times New Roman" w:cs="Times New Roman"/>
                <w:sz w:val="24"/>
                <w:szCs w:val="24"/>
              </w:rPr>
              <w:t>1</w:t>
            </w:r>
          </w:p>
        </w:tc>
        <w:tc>
          <w:tcPr>
            <w:tcW w:w="1428" w:type="dxa"/>
          </w:tcPr>
          <w:p w14:paraId="1B799A05" w14:textId="77777777" w:rsidR="00751D8B" w:rsidRPr="00F33BFE" w:rsidRDefault="00751D8B" w:rsidP="00A0788B">
            <w:pPr>
              <w:spacing w:after="0" w:line="276" w:lineRule="auto"/>
              <w:jc w:val="both"/>
              <w:rPr>
                <w:rFonts w:ascii="Times New Roman" w:hAnsi="Times New Roman" w:cs="Times New Roman"/>
                <w:sz w:val="24"/>
                <w:szCs w:val="24"/>
              </w:rPr>
            </w:pPr>
            <w:r w:rsidRPr="00F33BFE">
              <w:rPr>
                <w:rFonts w:ascii="Times New Roman" w:hAnsi="Times New Roman" w:cs="Times New Roman"/>
                <w:sz w:val="24"/>
                <w:szCs w:val="24"/>
              </w:rPr>
              <w:t>1</w:t>
            </w:r>
          </w:p>
        </w:tc>
        <w:tc>
          <w:tcPr>
            <w:tcW w:w="1562" w:type="dxa"/>
          </w:tcPr>
          <w:p w14:paraId="23167B06" w14:textId="77777777" w:rsidR="00751D8B" w:rsidRPr="00F33BFE" w:rsidRDefault="00751D8B" w:rsidP="00A0788B">
            <w:pPr>
              <w:spacing w:after="0" w:line="276" w:lineRule="auto"/>
              <w:jc w:val="both"/>
              <w:rPr>
                <w:rFonts w:ascii="Times New Roman" w:hAnsi="Times New Roman" w:cs="Times New Roman"/>
                <w:iCs/>
                <w:sz w:val="24"/>
                <w:szCs w:val="24"/>
              </w:rPr>
            </w:pPr>
            <w:r w:rsidRPr="00F33BFE">
              <w:rPr>
                <w:rFonts w:ascii="Times New Roman" w:hAnsi="Times New Roman" w:cs="Times New Roman"/>
                <w:iCs/>
                <w:sz w:val="24"/>
                <w:szCs w:val="24"/>
              </w:rPr>
              <w:t>1</w:t>
            </w:r>
          </w:p>
        </w:tc>
        <w:tc>
          <w:tcPr>
            <w:tcW w:w="5517" w:type="dxa"/>
          </w:tcPr>
          <w:p w14:paraId="307A5A6A" w14:textId="6C3B1169" w:rsidR="00751D8B" w:rsidRPr="00F33BFE" w:rsidRDefault="00751D8B" w:rsidP="00A0788B">
            <w:pPr>
              <w:spacing w:after="0" w:line="276" w:lineRule="auto"/>
              <w:jc w:val="both"/>
              <w:rPr>
                <w:rFonts w:ascii="Times New Roman" w:hAnsi="Times New Roman" w:cs="Times New Roman"/>
                <w:iCs/>
                <w:sz w:val="24"/>
                <w:szCs w:val="24"/>
              </w:rPr>
            </w:pPr>
            <w:r w:rsidRPr="00F33BFE">
              <w:rPr>
                <w:rFonts w:ascii="Times New Roman" w:hAnsi="Times New Roman" w:cs="Times New Roman"/>
                <w:iCs/>
                <w:sz w:val="24"/>
                <w:szCs w:val="24"/>
              </w:rPr>
              <w:t>Биология как наука. Методы научного познания. У</w:t>
            </w:r>
            <w:r w:rsidR="00F33BFE" w:rsidRPr="00F33BFE">
              <w:rPr>
                <w:rFonts w:ascii="Times New Roman" w:hAnsi="Times New Roman" w:cs="Times New Roman"/>
                <w:iCs/>
                <w:sz w:val="24"/>
                <w:szCs w:val="24"/>
              </w:rPr>
              <w:t>ровни организации и признаки жи</w:t>
            </w:r>
            <w:r w:rsidRPr="00F33BFE">
              <w:rPr>
                <w:rFonts w:ascii="Times New Roman" w:hAnsi="Times New Roman" w:cs="Times New Roman"/>
                <w:iCs/>
                <w:sz w:val="24"/>
                <w:szCs w:val="24"/>
              </w:rPr>
              <w:t>вого.</w:t>
            </w:r>
          </w:p>
          <w:p w14:paraId="60EB680D" w14:textId="77777777" w:rsidR="00751D8B" w:rsidRPr="00F33BFE" w:rsidRDefault="00751D8B" w:rsidP="00A0788B">
            <w:pPr>
              <w:spacing w:after="0" w:line="276" w:lineRule="auto"/>
              <w:jc w:val="both"/>
              <w:rPr>
                <w:rFonts w:ascii="Times New Roman" w:hAnsi="Times New Roman" w:cs="Times New Roman"/>
                <w:sz w:val="24"/>
                <w:szCs w:val="24"/>
              </w:rPr>
            </w:pPr>
            <w:r w:rsidRPr="00F33BFE">
              <w:rPr>
                <w:rFonts w:ascii="Times New Roman" w:hAnsi="Times New Roman" w:cs="Times New Roman"/>
                <w:i/>
                <w:sz w:val="24"/>
                <w:szCs w:val="24"/>
              </w:rPr>
              <w:t>Работа с таблицей (с рисунком и без рисунка)</w:t>
            </w:r>
          </w:p>
        </w:tc>
      </w:tr>
      <w:tr w:rsidR="00751D8B" w:rsidRPr="00F33BFE" w14:paraId="40A8F42B" w14:textId="77777777" w:rsidTr="007D13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404" w:type="dxa"/>
          </w:tcPr>
          <w:p w14:paraId="217226F0" w14:textId="77777777" w:rsidR="00751D8B" w:rsidRPr="00F33BFE" w:rsidRDefault="00751D8B" w:rsidP="00A0788B">
            <w:pPr>
              <w:spacing w:after="0" w:line="276" w:lineRule="auto"/>
              <w:jc w:val="both"/>
              <w:rPr>
                <w:rFonts w:ascii="Times New Roman" w:hAnsi="Times New Roman" w:cs="Times New Roman"/>
                <w:sz w:val="24"/>
                <w:szCs w:val="24"/>
              </w:rPr>
            </w:pPr>
            <w:r w:rsidRPr="00F33BFE">
              <w:rPr>
                <w:rFonts w:ascii="Times New Roman" w:hAnsi="Times New Roman" w:cs="Times New Roman"/>
                <w:sz w:val="24"/>
                <w:szCs w:val="24"/>
              </w:rPr>
              <w:t>2</w:t>
            </w:r>
          </w:p>
        </w:tc>
        <w:tc>
          <w:tcPr>
            <w:tcW w:w="1428" w:type="dxa"/>
          </w:tcPr>
          <w:p w14:paraId="334C9A4F" w14:textId="77777777" w:rsidR="00751D8B" w:rsidRPr="00F33BFE" w:rsidRDefault="00751D8B" w:rsidP="00A0788B">
            <w:pPr>
              <w:spacing w:after="0" w:line="276" w:lineRule="auto"/>
              <w:jc w:val="both"/>
              <w:rPr>
                <w:rFonts w:ascii="Times New Roman" w:hAnsi="Times New Roman" w:cs="Times New Roman"/>
                <w:sz w:val="24"/>
                <w:szCs w:val="24"/>
              </w:rPr>
            </w:pPr>
            <w:r w:rsidRPr="00F33BFE">
              <w:rPr>
                <w:rFonts w:ascii="Times New Roman" w:hAnsi="Times New Roman" w:cs="Times New Roman"/>
                <w:sz w:val="24"/>
                <w:szCs w:val="24"/>
              </w:rPr>
              <w:t>2</w:t>
            </w:r>
          </w:p>
        </w:tc>
        <w:tc>
          <w:tcPr>
            <w:tcW w:w="1562" w:type="dxa"/>
          </w:tcPr>
          <w:p w14:paraId="1CC8895D" w14:textId="77777777" w:rsidR="00751D8B" w:rsidRPr="00F33BFE" w:rsidRDefault="00751D8B" w:rsidP="00A0788B">
            <w:pPr>
              <w:spacing w:after="0" w:line="276" w:lineRule="auto"/>
              <w:jc w:val="both"/>
              <w:rPr>
                <w:rFonts w:ascii="Times New Roman" w:hAnsi="Times New Roman" w:cs="Times New Roman"/>
                <w:sz w:val="24"/>
                <w:szCs w:val="24"/>
              </w:rPr>
            </w:pPr>
            <w:r w:rsidRPr="00F33BFE">
              <w:rPr>
                <w:rFonts w:ascii="Times New Roman" w:hAnsi="Times New Roman" w:cs="Times New Roman"/>
                <w:sz w:val="24"/>
                <w:szCs w:val="24"/>
              </w:rPr>
              <w:t>2</w:t>
            </w:r>
          </w:p>
        </w:tc>
        <w:tc>
          <w:tcPr>
            <w:tcW w:w="5517" w:type="dxa"/>
          </w:tcPr>
          <w:p w14:paraId="544A8542" w14:textId="74B430C1" w:rsidR="00751D8B" w:rsidRPr="00F33BFE" w:rsidRDefault="00751D8B" w:rsidP="00A0788B">
            <w:pPr>
              <w:spacing w:after="0" w:line="276" w:lineRule="auto"/>
              <w:jc w:val="both"/>
              <w:rPr>
                <w:rFonts w:ascii="Times New Roman" w:hAnsi="Times New Roman" w:cs="Times New Roman"/>
                <w:sz w:val="24"/>
                <w:szCs w:val="24"/>
              </w:rPr>
            </w:pPr>
            <w:r w:rsidRPr="00F33BFE">
              <w:rPr>
                <w:rFonts w:ascii="Times New Roman" w:hAnsi="Times New Roman" w:cs="Times New Roman"/>
                <w:sz w:val="24"/>
                <w:szCs w:val="24"/>
              </w:rPr>
              <w:t>Предсказание результа</w:t>
            </w:r>
            <w:r w:rsidR="00F33BFE" w:rsidRPr="00F33BFE">
              <w:rPr>
                <w:rFonts w:ascii="Times New Roman" w:hAnsi="Times New Roman" w:cs="Times New Roman"/>
                <w:sz w:val="24"/>
                <w:szCs w:val="24"/>
              </w:rPr>
              <w:t>тов эксперимента, исходя из знаний о физиологии клеток и ор</w:t>
            </w:r>
            <w:r w:rsidRPr="00F33BFE">
              <w:rPr>
                <w:rFonts w:ascii="Times New Roman" w:hAnsi="Times New Roman" w:cs="Times New Roman"/>
                <w:sz w:val="24"/>
                <w:szCs w:val="24"/>
              </w:rPr>
              <w:t>ганизмов.</w:t>
            </w:r>
          </w:p>
          <w:p w14:paraId="49E711F6" w14:textId="77777777" w:rsidR="00751D8B" w:rsidRPr="00F33BFE" w:rsidRDefault="00751D8B" w:rsidP="00A0788B">
            <w:pPr>
              <w:spacing w:after="0" w:line="276" w:lineRule="auto"/>
              <w:jc w:val="both"/>
              <w:rPr>
                <w:rFonts w:ascii="Times New Roman" w:hAnsi="Times New Roman" w:cs="Times New Roman"/>
                <w:i/>
                <w:iCs/>
                <w:sz w:val="24"/>
                <w:szCs w:val="24"/>
              </w:rPr>
            </w:pPr>
            <w:r w:rsidRPr="00F33BFE">
              <w:rPr>
                <w:rFonts w:ascii="Times New Roman" w:hAnsi="Times New Roman" w:cs="Times New Roman"/>
                <w:i/>
                <w:sz w:val="24"/>
                <w:szCs w:val="24"/>
              </w:rPr>
              <w:t>Множественный выбор</w:t>
            </w:r>
          </w:p>
        </w:tc>
      </w:tr>
      <w:tr w:rsidR="00751D8B" w:rsidRPr="00F33BFE" w14:paraId="69894265" w14:textId="77777777" w:rsidTr="007D13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404" w:type="dxa"/>
          </w:tcPr>
          <w:p w14:paraId="2CABDB61" w14:textId="77777777" w:rsidR="00751D8B" w:rsidRPr="00F33BFE" w:rsidRDefault="00751D8B" w:rsidP="00A0788B">
            <w:pPr>
              <w:spacing w:after="0" w:line="276" w:lineRule="auto"/>
              <w:jc w:val="both"/>
              <w:rPr>
                <w:rFonts w:ascii="Times New Roman" w:hAnsi="Times New Roman" w:cs="Times New Roman"/>
                <w:sz w:val="24"/>
                <w:szCs w:val="24"/>
              </w:rPr>
            </w:pPr>
            <w:r w:rsidRPr="00F33BFE">
              <w:rPr>
                <w:rFonts w:ascii="Times New Roman" w:hAnsi="Times New Roman" w:cs="Times New Roman"/>
                <w:sz w:val="24"/>
                <w:szCs w:val="24"/>
              </w:rPr>
              <w:t>3</w:t>
            </w:r>
          </w:p>
        </w:tc>
        <w:tc>
          <w:tcPr>
            <w:tcW w:w="1428" w:type="dxa"/>
          </w:tcPr>
          <w:p w14:paraId="580BF632" w14:textId="77777777" w:rsidR="00751D8B" w:rsidRPr="00F33BFE" w:rsidRDefault="00751D8B" w:rsidP="00A0788B">
            <w:pPr>
              <w:spacing w:after="0" w:line="276" w:lineRule="auto"/>
              <w:jc w:val="both"/>
              <w:rPr>
                <w:rFonts w:ascii="Times New Roman" w:hAnsi="Times New Roman" w:cs="Times New Roman"/>
                <w:sz w:val="24"/>
                <w:szCs w:val="24"/>
              </w:rPr>
            </w:pPr>
            <w:r w:rsidRPr="00F33BFE">
              <w:rPr>
                <w:rFonts w:ascii="Times New Roman" w:hAnsi="Times New Roman" w:cs="Times New Roman"/>
                <w:sz w:val="24"/>
                <w:szCs w:val="24"/>
              </w:rPr>
              <w:t>3</w:t>
            </w:r>
          </w:p>
        </w:tc>
        <w:tc>
          <w:tcPr>
            <w:tcW w:w="1562" w:type="dxa"/>
          </w:tcPr>
          <w:p w14:paraId="5DF0D3D3" w14:textId="77777777" w:rsidR="00751D8B" w:rsidRPr="00F33BFE" w:rsidRDefault="00751D8B" w:rsidP="00A0788B">
            <w:pPr>
              <w:spacing w:after="0" w:line="276" w:lineRule="auto"/>
              <w:jc w:val="both"/>
              <w:rPr>
                <w:rFonts w:ascii="Times New Roman" w:hAnsi="Times New Roman" w:cs="Times New Roman"/>
                <w:sz w:val="24"/>
                <w:szCs w:val="24"/>
              </w:rPr>
            </w:pPr>
            <w:r w:rsidRPr="00F33BFE">
              <w:rPr>
                <w:rFonts w:ascii="Times New Roman" w:hAnsi="Times New Roman" w:cs="Times New Roman"/>
                <w:sz w:val="24"/>
                <w:szCs w:val="24"/>
              </w:rPr>
              <w:t>3</w:t>
            </w:r>
          </w:p>
        </w:tc>
        <w:tc>
          <w:tcPr>
            <w:tcW w:w="5517" w:type="dxa"/>
          </w:tcPr>
          <w:p w14:paraId="0F69D125" w14:textId="767CD6E3" w:rsidR="00751D8B" w:rsidRPr="00F33BFE" w:rsidRDefault="00751D8B" w:rsidP="007D13E0">
            <w:pPr>
              <w:spacing w:after="0" w:line="276" w:lineRule="auto"/>
              <w:jc w:val="both"/>
              <w:rPr>
                <w:rFonts w:ascii="Times New Roman" w:hAnsi="Times New Roman" w:cs="Times New Roman"/>
                <w:sz w:val="24"/>
                <w:szCs w:val="24"/>
              </w:rPr>
            </w:pPr>
            <w:r w:rsidRPr="00F33BFE">
              <w:rPr>
                <w:rFonts w:ascii="Times New Roman" w:hAnsi="Times New Roman" w:cs="Times New Roman"/>
                <w:sz w:val="24"/>
                <w:szCs w:val="24"/>
              </w:rPr>
              <w:t>Генетическая информация в клетке. Хромосомный набор. Экологические з</w:t>
            </w:r>
            <w:r w:rsidR="006E15FF">
              <w:rPr>
                <w:rFonts w:ascii="Times New Roman" w:hAnsi="Times New Roman" w:cs="Times New Roman"/>
                <w:sz w:val="24"/>
                <w:szCs w:val="24"/>
              </w:rPr>
              <w:t>ако</w:t>
            </w:r>
            <w:r w:rsidR="00F33BFE" w:rsidRPr="00F33BFE">
              <w:rPr>
                <w:rFonts w:ascii="Times New Roman" w:hAnsi="Times New Roman" w:cs="Times New Roman"/>
                <w:sz w:val="24"/>
                <w:szCs w:val="24"/>
              </w:rPr>
              <w:t>номерности. Физиология орга</w:t>
            </w:r>
            <w:r w:rsidRPr="00F33BFE">
              <w:rPr>
                <w:rFonts w:ascii="Times New Roman" w:hAnsi="Times New Roman" w:cs="Times New Roman"/>
                <w:sz w:val="24"/>
                <w:szCs w:val="24"/>
              </w:rPr>
              <w:t>низмов.</w:t>
            </w:r>
            <w:r w:rsidR="007D13E0">
              <w:rPr>
                <w:rFonts w:ascii="Times New Roman" w:hAnsi="Times New Roman" w:cs="Times New Roman"/>
                <w:sz w:val="24"/>
                <w:szCs w:val="24"/>
              </w:rPr>
              <w:t xml:space="preserve"> </w:t>
            </w:r>
            <w:r w:rsidR="00F33BFE" w:rsidRPr="00F33BFE">
              <w:rPr>
                <w:rFonts w:ascii="Times New Roman" w:hAnsi="Times New Roman" w:cs="Times New Roman"/>
                <w:i/>
                <w:sz w:val="24"/>
                <w:szCs w:val="24"/>
              </w:rPr>
              <w:t>Решение биологических рас</w:t>
            </w:r>
            <w:r w:rsidRPr="00F33BFE">
              <w:rPr>
                <w:rFonts w:ascii="Times New Roman" w:hAnsi="Times New Roman" w:cs="Times New Roman"/>
                <w:i/>
                <w:sz w:val="24"/>
                <w:szCs w:val="24"/>
              </w:rPr>
              <w:t>чётных задач</w:t>
            </w:r>
          </w:p>
        </w:tc>
      </w:tr>
      <w:tr w:rsidR="00751D8B" w:rsidRPr="00F33BFE" w14:paraId="3F4F7088" w14:textId="77777777" w:rsidTr="007D13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404" w:type="dxa"/>
          </w:tcPr>
          <w:p w14:paraId="51C5013F" w14:textId="77777777" w:rsidR="00751D8B" w:rsidRPr="00F33BFE" w:rsidRDefault="00751D8B" w:rsidP="00A0788B">
            <w:pPr>
              <w:spacing w:after="0" w:line="276" w:lineRule="auto"/>
              <w:jc w:val="both"/>
              <w:rPr>
                <w:rFonts w:ascii="Times New Roman" w:hAnsi="Times New Roman" w:cs="Times New Roman"/>
                <w:sz w:val="24"/>
                <w:szCs w:val="24"/>
              </w:rPr>
            </w:pPr>
            <w:r w:rsidRPr="00F33BFE">
              <w:rPr>
                <w:rFonts w:ascii="Times New Roman" w:hAnsi="Times New Roman" w:cs="Times New Roman"/>
                <w:sz w:val="24"/>
                <w:szCs w:val="24"/>
              </w:rPr>
              <w:t>4</w:t>
            </w:r>
          </w:p>
        </w:tc>
        <w:tc>
          <w:tcPr>
            <w:tcW w:w="1428" w:type="dxa"/>
          </w:tcPr>
          <w:p w14:paraId="0DCD9E96" w14:textId="77777777" w:rsidR="00751D8B" w:rsidRPr="00F33BFE" w:rsidRDefault="00751D8B" w:rsidP="00A0788B">
            <w:pPr>
              <w:spacing w:after="0" w:line="276" w:lineRule="auto"/>
              <w:jc w:val="both"/>
              <w:rPr>
                <w:rFonts w:ascii="Times New Roman" w:hAnsi="Times New Roman" w:cs="Times New Roman"/>
                <w:sz w:val="24"/>
                <w:szCs w:val="24"/>
              </w:rPr>
            </w:pPr>
            <w:r w:rsidRPr="00F33BFE">
              <w:rPr>
                <w:rFonts w:ascii="Times New Roman" w:hAnsi="Times New Roman" w:cs="Times New Roman"/>
                <w:sz w:val="24"/>
                <w:szCs w:val="24"/>
              </w:rPr>
              <w:t>4</w:t>
            </w:r>
          </w:p>
        </w:tc>
        <w:tc>
          <w:tcPr>
            <w:tcW w:w="1562" w:type="dxa"/>
          </w:tcPr>
          <w:p w14:paraId="2449AC06" w14:textId="77777777" w:rsidR="00751D8B" w:rsidRPr="00F33BFE" w:rsidRDefault="00751D8B" w:rsidP="00A0788B">
            <w:pPr>
              <w:spacing w:after="0" w:line="276" w:lineRule="auto"/>
              <w:jc w:val="both"/>
              <w:rPr>
                <w:rFonts w:ascii="Times New Roman" w:hAnsi="Times New Roman" w:cs="Times New Roman"/>
                <w:iCs/>
                <w:sz w:val="24"/>
                <w:szCs w:val="24"/>
              </w:rPr>
            </w:pPr>
            <w:r w:rsidRPr="00F33BFE">
              <w:rPr>
                <w:rFonts w:ascii="Times New Roman" w:hAnsi="Times New Roman" w:cs="Times New Roman"/>
                <w:iCs/>
                <w:sz w:val="24"/>
                <w:szCs w:val="24"/>
              </w:rPr>
              <w:t>4</w:t>
            </w:r>
          </w:p>
        </w:tc>
        <w:tc>
          <w:tcPr>
            <w:tcW w:w="5517" w:type="dxa"/>
          </w:tcPr>
          <w:p w14:paraId="39591941" w14:textId="7E3953D2" w:rsidR="00751D8B" w:rsidRPr="00F33BFE" w:rsidRDefault="00F33BFE" w:rsidP="00A0788B">
            <w:pPr>
              <w:spacing w:after="0" w:line="276" w:lineRule="auto"/>
              <w:jc w:val="both"/>
              <w:rPr>
                <w:rFonts w:ascii="Times New Roman" w:hAnsi="Times New Roman" w:cs="Times New Roman"/>
                <w:sz w:val="24"/>
                <w:szCs w:val="24"/>
              </w:rPr>
            </w:pPr>
            <w:r w:rsidRPr="00F33BFE">
              <w:rPr>
                <w:rFonts w:ascii="Times New Roman" w:hAnsi="Times New Roman" w:cs="Times New Roman"/>
                <w:sz w:val="24"/>
                <w:szCs w:val="24"/>
              </w:rPr>
              <w:t>Моно- и дигибридное, ана</w:t>
            </w:r>
            <w:r w:rsidR="00751D8B" w:rsidRPr="00F33BFE">
              <w:rPr>
                <w:rFonts w:ascii="Times New Roman" w:hAnsi="Times New Roman" w:cs="Times New Roman"/>
                <w:sz w:val="24"/>
                <w:szCs w:val="24"/>
              </w:rPr>
              <w:t>лизирующее скрещивание.</w:t>
            </w:r>
          </w:p>
          <w:p w14:paraId="2A2A997F" w14:textId="6EBC7261" w:rsidR="00751D8B" w:rsidRPr="00F33BFE" w:rsidRDefault="00F33BFE" w:rsidP="00A0788B">
            <w:pPr>
              <w:spacing w:after="0" w:line="276" w:lineRule="auto"/>
              <w:jc w:val="both"/>
              <w:rPr>
                <w:rFonts w:ascii="Times New Roman" w:hAnsi="Times New Roman" w:cs="Times New Roman"/>
                <w:iCs/>
                <w:sz w:val="24"/>
                <w:szCs w:val="24"/>
              </w:rPr>
            </w:pPr>
            <w:r w:rsidRPr="00F33BFE">
              <w:rPr>
                <w:rFonts w:ascii="Times New Roman" w:hAnsi="Times New Roman" w:cs="Times New Roman"/>
                <w:i/>
                <w:sz w:val="24"/>
                <w:szCs w:val="24"/>
              </w:rPr>
              <w:t>Решение биологической за</w:t>
            </w:r>
            <w:r w:rsidR="00751D8B" w:rsidRPr="00F33BFE">
              <w:rPr>
                <w:rFonts w:ascii="Times New Roman" w:hAnsi="Times New Roman" w:cs="Times New Roman"/>
                <w:i/>
                <w:sz w:val="24"/>
                <w:szCs w:val="24"/>
              </w:rPr>
              <w:t>дачи</w:t>
            </w:r>
          </w:p>
        </w:tc>
      </w:tr>
      <w:tr w:rsidR="00751D8B" w:rsidRPr="00F33BFE" w14:paraId="1A2A3961" w14:textId="77777777" w:rsidTr="007D13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404" w:type="dxa"/>
          </w:tcPr>
          <w:p w14:paraId="659CF19D" w14:textId="77777777" w:rsidR="00751D8B" w:rsidRPr="00F33BFE" w:rsidRDefault="00751D8B" w:rsidP="00A0788B">
            <w:pPr>
              <w:spacing w:after="0" w:line="276" w:lineRule="auto"/>
              <w:jc w:val="both"/>
              <w:rPr>
                <w:rFonts w:ascii="Times New Roman" w:hAnsi="Times New Roman" w:cs="Times New Roman"/>
                <w:sz w:val="24"/>
                <w:szCs w:val="24"/>
              </w:rPr>
            </w:pPr>
            <w:r w:rsidRPr="00F33BFE">
              <w:rPr>
                <w:rFonts w:ascii="Times New Roman" w:hAnsi="Times New Roman" w:cs="Times New Roman"/>
                <w:sz w:val="24"/>
                <w:szCs w:val="24"/>
              </w:rPr>
              <w:t>5,9</w:t>
            </w:r>
          </w:p>
        </w:tc>
        <w:tc>
          <w:tcPr>
            <w:tcW w:w="1428" w:type="dxa"/>
          </w:tcPr>
          <w:p w14:paraId="50EDF691" w14:textId="77777777" w:rsidR="00751D8B" w:rsidRPr="00F33BFE" w:rsidRDefault="00751D8B" w:rsidP="00A0788B">
            <w:pPr>
              <w:spacing w:after="0" w:line="276" w:lineRule="auto"/>
              <w:jc w:val="both"/>
              <w:rPr>
                <w:rFonts w:ascii="Times New Roman" w:hAnsi="Times New Roman" w:cs="Times New Roman"/>
                <w:sz w:val="24"/>
                <w:szCs w:val="24"/>
              </w:rPr>
            </w:pPr>
            <w:r w:rsidRPr="00F33BFE">
              <w:rPr>
                <w:rFonts w:ascii="Times New Roman" w:hAnsi="Times New Roman" w:cs="Times New Roman"/>
                <w:sz w:val="24"/>
                <w:szCs w:val="24"/>
              </w:rPr>
              <w:t>5</w:t>
            </w:r>
          </w:p>
        </w:tc>
        <w:tc>
          <w:tcPr>
            <w:tcW w:w="1562" w:type="dxa"/>
          </w:tcPr>
          <w:p w14:paraId="5418ED0B" w14:textId="77777777" w:rsidR="00751D8B" w:rsidRPr="00F33BFE" w:rsidRDefault="00751D8B" w:rsidP="00A0788B">
            <w:pPr>
              <w:spacing w:after="0" w:line="276" w:lineRule="auto"/>
              <w:jc w:val="both"/>
              <w:rPr>
                <w:rFonts w:ascii="Times New Roman" w:hAnsi="Times New Roman" w:cs="Times New Roman"/>
                <w:sz w:val="24"/>
                <w:szCs w:val="24"/>
              </w:rPr>
            </w:pPr>
            <w:r w:rsidRPr="00F33BFE">
              <w:rPr>
                <w:rFonts w:ascii="Times New Roman" w:hAnsi="Times New Roman" w:cs="Times New Roman"/>
                <w:sz w:val="24"/>
                <w:szCs w:val="24"/>
              </w:rPr>
              <w:t>5</w:t>
            </w:r>
          </w:p>
        </w:tc>
        <w:tc>
          <w:tcPr>
            <w:tcW w:w="5517" w:type="dxa"/>
          </w:tcPr>
          <w:p w14:paraId="5ADE387F" w14:textId="509E79D6" w:rsidR="00751D8B" w:rsidRPr="00F33BFE" w:rsidRDefault="00751D8B" w:rsidP="007D13E0">
            <w:pPr>
              <w:spacing w:after="0" w:line="276" w:lineRule="auto"/>
              <w:jc w:val="both"/>
              <w:rPr>
                <w:rFonts w:ascii="Times New Roman" w:hAnsi="Times New Roman" w:cs="Times New Roman"/>
                <w:iCs/>
                <w:sz w:val="24"/>
                <w:szCs w:val="24"/>
              </w:rPr>
            </w:pPr>
            <w:r w:rsidRPr="00F33BFE">
              <w:rPr>
                <w:rFonts w:ascii="Times New Roman" w:hAnsi="Times New Roman" w:cs="Times New Roman"/>
                <w:iCs/>
                <w:sz w:val="24"/>
                <w:szCs w:val="24"/>
              </w:rPr>
              <w:t>Клетка как биологическая система. Организм как биологическая система.</w:t>
            </w:r>
            <w:r w:rsidR="007D13E0">
              <w:rPr>
                <w:rFonts w:ascii="Times New Roman" w:hAnsi="Times New Roman" w:cs="Times New Roman"/>
                <w:iCs/>
                <w:sz w:val="24"/>
                <w:szCs w:val="24"/>
              </w:rPr>
              <w:t xml:space="preserve"> </w:t>
            </w:r>
            <w:r w:rsidRPr="00F33BFE">
              <w:rPr>
                <w:rFonts w:ascii="Times New Roman" w:hAnsi="Times New Roman" w:cs="Times New Roman"/>
                <w:i/>
                <w:sz w:val="24"/>
                <w:szCs w:val="24"/>
              </w:rPr>
              <w:t>Задание с рисунком</w:t>
            </w:r>
          </w:p>
        </w:tc>
      </w:tr>
      <w:tr w:rsidR="00751D8B" w:rsidRPr="00F33BFE" w14:paraId="0749D094" w14:textId="77777777" w:rsidTr="007D13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404" w:type="dxa"/>
          </w:tcPr>
          <w:p w14:paraId="60E7FE86" w14:textId="77777777" w:rsidR="00751D8B" w:rsidRPr="00F33BFE" w:rsidRDefault="00751D8B" w:rsidP="00A0788B">
            <w:pPr>
              <w:spacing w:after="0" w:line="276" w:lineRule="auto"/>
              <w:jc w:val="both"/>
              <w:rPr>
                <w:rFonts w:ascii="Times New Roman" w:hAnsi="Times New Roman" w:cs="Times New Roman"/>
                <w:sz w:val="24"/>
                <w:szCs w:val="24"/>
              </w:rPr>
            </w:pPr>
            <w:r w:rsidRPr="00F33BFE">
              <w:rPr>
                <w:rFonts w:ascii="Times New Roman" w:hAnsi="Times New Roman" w:cs="Times New Roman"/>
                <w:sz w:val="24"/>
                <w:szCs w:val="24"/>
              </w:rPr>
              <w:br w:type="page"/>
            </w:r>
            <w:r w:rsidRPr="00F33BFE">
              <w:rPr>
                <w:rFonts w:ascii="Times New Roman" w:hAnsi="Times New Roman" w:cs="Times New Roman"/>
                <w:sz w:val="24"/>
                <w:szCs w:val="24"/>
              </w:rPr>
              <w:br w:type="page"/>
              <w:t>6,10</w:t>
            </w:r>
          </w:p>
        </w:tc>
        <w:tc>
          <w:tcPr>
            <w:tcW w:w="1428" w:type="dxa"/>
          </w:tcPr>
          <w:p w14:paraId="3F1C550A" w14:textId="77777777" w:rsidR="00751D8B" w:rsidRPr="00F33BFE" w:rsidRDefault="00751D8B" w:rsidP="00A0788B">
            <w:pPr>
              <w:spacing w:after="0" w:line="276" w:lineRule="auto"/>
              <w:jc w:val="both"/>
              <w:rPr>
                <w:rFonts w:ascii="Times New Roman" w:hAnsi="Times New Roman" w:cs="Times New Roman"/>
                <w:sz w:val="24"/>
                <w:szCs w:val="24"/>
              </w:rPr>
            </w:pPr>
            <w:r w:rsidRPr="00F33BFE">
              <w:rPr>
                <w:rFonts w:ascii="Times New Roman" w:hAnsi="Times New Roman" w:cs="Times New Roman"/>
                <w:sz w:val="24"/>
                <w:szCs w:val="24"/>
              </w:rPr>
              <w:br w:type="page"/>
            </w:r>
            <w:r w:rsidRPr="00F33BFE">
              <w:rPr>
                <w:rFonts w:ascii="Times New Roman" w:hAnsi="Times New Roman" w:cs="Times New Roman"/>
                <w:sz w:val="24"/>
                <w:szCs w:val="24"/>
              </w:rPr>
              <w:br w:type="page"/>
              <w:t>6</w:t>
            </w:r>
          </w:p>
        </w:tc>
        <w:tc>
          <w:tcPr>
            <w:tcW w:w="1562" w:type="dxa"/>
          </w:tcPr>
          <w:p w14:paraId="3CF72BDD" w14:textId="77777777" w:rsidR="00751D8B" w:rsidRPr="00F33BFE" w:rsidRDefault="00751D8B" w:rsidP="00A0788B">
            <w:pPr>
              <w:spacing w:after="0" w:line="276" w:lineRule="auto"/>
              <w:jc w:val="both"/>
              <w:rPr>
                <w:rFonts w:ascii="Times New Roman" w:hAnsi="Times New Roman" w:cs="Times New Roman"/>
                <w:sz w:val="24"/>
                <w:szCs w:val="24"/>
              </w:rPr>
            </w:pPr>
            <w:r w:rsidRPr="00F33BFE">
              <w:rPr>
                <w:rFonts w:ascii="Times New Roman" w:hAnsi="Times New Roman" w:cs="Times New Roman"/>
                <w:sz w:val="24"/>
                <w:szCs w:val="24"/>
              </w:rPr>
              <w:t>6</w:t>
            </w:r>
          </w:p>
        </w:tc>
        <w:tc>
          <w:tcPr>
            <w:tcW w:w="5517" w:type="dxa"/>
          </w:tcPr>
          <w:p w14:paraId="715A7ED8" w14:textId="77777777" w:rsidR="00751D8B" w:rsidRPr="00F33BFE" w:rsidRDefault="00751D8B" w:rsidP="00A0788B">
            <w:pPr>
              <w:spacing w:after="0" w:line="276" w:lineRule="auto"/>
              <w:jc w:val="both"/>
              <w:rPr>
                <w:rFonts w:ascii="Times New Roman" w:hAnsi="Times New Roman" w:cs="Times New Roman"/>
                <w:sz w:val="24"/>
                <w:szCs w:val="24"/>
              </w:rPr>
            </w:pPr>
            <w:r w:rsidRPr="00F33BFE">
              <w:rPr>
                <w:rFonts w:ascii="Times New Roman" w:hAnsi="Times New Roman" w:cs="Times New Roman"/>
                <w:iCs/>
                <w:sz w:val="24"/>
                <w:szCs w:val="24"/>
              </w:rPr>
              <w:t>Клетка как биологическая система. Организм как биологическая система.</w:t>
            </w:r>
          </w:p>
          <w:p w14:paraId="37C12233" w14:textId="77777777" w:rsidR="00751D8B" w:rsidRPr="00F33BFE" w:rsidRDefault="00751D8B" w:rsidP="00A0788B">
            <w:pPr>
              <w:spacing w:after="0" w:line="276" w:lineRule="auto"/>
              <w:jc w:val="both"/>
              <w:rPr>
                <w:rFonts w:ascii="Times New Roman" w:hAnsi="Times New Roman" w:cs="Times New Roman"/>
                <w:i/>
                <w:sz w:val="24"/>
                <w:szCs w:val="24"/>
              </w:rPr>
            </w:pPr>
            <w:r w:rsidRPr="00F33BFE">
              <w:rPr>
                <w:rFonts w:ascii="Times New Roman" w:hAnsi="Times New Roman" w:cs="Times New Roman"/>
                <w:i/>
                <w:sz w:val="24"/>
                <w:szCs w:val="24"/>
              </w:rPr>
              <w:t>Установление соответствия (с рисунком)</w:t>
            </w:r>
          </w:p>
        </w:tc>
      </w:tr>
      <w:tr w:rsidR="00751D8B" w:rsidRPr="00F33BFE" w14:paraId="7B65AF1C" w14:textId="77777777" w:rsidTr="007D13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404" w:type="dxa"/>
          </w:tcPr>
          <w:p w14:paraId="35D36D45" w14:textId="64750D1E" w:rsidR="00751D8B" w:rsidRPr="00F33BFE" w:rsidRDefault="00751D8B" w:rsidP="00A0788B">
            <w:pPr>
              <w:spacing w:after="0" w:line="276" w:lineRule="auto"/>
              <w:jc w:val="both"/>
              <w:rPr>
                <w:rFonts w:ascii="Times New Roman" w:hAnsi="Times New Roman" w:cs="Times New Roman"/>
                <w:sz w:val="24"/>
                <w:szCs w:val="24"/>
              </w:rPr>
            </w:pPr>
            <w:r w:rsidRPr="00F33BFE">
              <w:rPr>
                <w:rFonts w:ascii="Times New Roman" w:hAnsi="Times New Roman" w:cs="Times New Roman"/>
                <w:sz w:val="24"/>
                <w:szCs w:val="24"/>
              </w:rPr>
              <w:br w:type="page"/>
              <w:t>7,</w:t>
            </w:r>
            <w:r w:rsidR="007D13E0">
              <w:rPr>
                <w:rFonts w:ascii="Times New Roman" w:hAnsi="Times New Roman" w:cs="Times New Roman"/>
                <w:sz w:val="24"/>
                <w:szCs w:val="24"/>
              </w:rPr>
              <w:t xml:space="preserve"> </w:t>
            </w:r>
            <w:r w:rsidRPr="00F33BFE">
              <w:rPr>
                <w:rFonts w:ascii="Times New Roman" w:hAnsi="Times New Roman" w:cs="Times New Roman"/>
                <w:sz w:val="24"/>
                <w:szCs w:val="24"/>
              </w:rPr>
              <w:t>11,</w:t>
            </w:r>
            <w:r w:rsidR="007D13E0">
              <w:rPr>
                <w:rFonts w:ascii="Times New Roman" w:hAnsi="Times New Roman" w:cs="Times New Roman"/>
                <w:sz w:val="24"/>
                <w:szCs w:val="24"/>
              </w:rPr>
              <w:t xml:space="preserve"> </w:t>
            </w:r>
            <w:r w:rsidRPr="00F33BFE">
              <w:rPr>
                <w:rFonts w:ascii="Times New Roman" w:hAnsi="Times New Roman" w:cs="Times New Roman"/>
                <w:sz w:val="24"/>
                <w:szCs w:val="24"/>
              </w:rPr>
              <w:t>14</w:t>
            </w:r>
          </w:p>
        </w:tc>
        <w:tc>
          <w:tcPr>
            <w:tcW w:w="1428" w:type="dxa"/>
          </w:tcPr>
          <w:p w14:paraId="0B13D00E" w14:textId="27843330" w:rsidR="00751D8B" w:rsidRPr="00F33BFE" w:rsidRDefault="00751D8B" w:rsidP="00A0788B">
            <w:pPr>
              <w:spacing w:after="0" w:line="276" w:lineRule="auto"/>
              <w:jc w:val="both"/>
              <w:rPr>
                <w:rFonts w:ascii="Times New Roman" w:hAnsi="Times New Roman" w:cs="Times New Roman"/>
                <w:sz w:val="24"/>
                <w:szCs w:val="24"/>
              </w:rPr>
            </w:pPr>
            <w:r w:rsidRPr="00F33BFE">
              <w:rPr>
                <w:rFonts w:ascii="Times New Roman" w:hAnsi="Times New Roman" w:cs="Times New Roman"/>
                <w:sz w:val="24"/>
                <w:szCs w:val="24"/>
              </w:rPr>
              <w:br w:type="page"/>
              <w:t>7,</w:t>
            </w:r>
            <w:r w:rsidR="007D13E0">
              <w:rPr>
                <w:rFonts w:ascii="Times New Roman" w:hAnsi="Times New Roman" w:cs="Times New Roman"/>
                <w:sz w:val="24"/>
                <w:szCs w:val="24"/>
              </w:rPr>
              <w:t xml:space="preserve"> </w:t>
            </w:r>
            <w:r w:rsidRPr="00F33BFE">
              <w:rPr>
                <w:rFonts w:ascii="Times New Roman" w:hAnsi="Times New Roman" w:cs="Times New Roman"/>
                <w:sz w:val="24"/>
                <w:szCs w:val="24"/>
              </w:rPr>
              <w:t>11,</w:t>
            </w:r>
            <w:r w:rsidR="007D13E0">
              <w:rPr>
                <w:rFonts w:ascii="Times New Roman" w:hAnsi="Times New Roman" w:cs="Times New Roman"/>
                <w:sz w:val="24"/>
                <w:szCs w:val="24"/>
              </w:rPr>
              <w:t xml:space="preserve"> </w:t>
            </w:r>
            <w:r w:rsidRPr="00F33BFE">
              <w:rPr>
                <w:rFonts w:ascii="Times New Roman" w:hAnsi="Times New Roman" w:cs="Times New Roman"/>
                <w:sz w:val="24"/>
                <w:szCs w:val="24"/>
              </w:rPr>
              <w:t>14</w:t>
            </w:r>
          </w:p>
        </w:tc>
        <w:tc>
          <w:tcPr>
            <w:tcW w:w="1562" w:type="dxa"/>
          </w:tcPr>
          <w:p w14:paraId="1221505A" w14:textId="77777777" w:rsidR="00751D8B" w:rsidRPr="00F33BFE" w:rsidRDefault="00751D8B" w:rsidP="00A0788B">
            <w:pPr>
              <w:spacing w:after="0" w:line="276" w:lineRule="auto"/>
              <w:jc w:val="both"/>
              <w:rPr>
                <w:rFonts w:ascii="Times New Roman" w:hAnsi="Times New Roman" w:cs="Times New Roman"/>
                <w:iCs/>
                <w:sz w:val="24"/>
                <w:szCs w:val="24"/>
              </w:rPr>
            </w:pPr>
            <w:r w:rsidRPr="00F33BFE">
              <w:rPr>
                <w:rFonts w:ascii="Times New Roman" w:hAnsi="Times New Roman" w:cs="Times New Roman"/>
                <w:iCs/>
                <w:sz w:val="24"/>
                <w:szCs w:val="24"/>
              </w:rPr>
              <w:t>7</w:t>
            </w:r>
          </w:p>
        </w:tc>
        <w:tc>
          <w:tcPr>
            <w:tcW w:w="5517" w:type="dxa"/>
          </w:tcPr>
          <w:p w14:paraId="5BF71DC2" w14:textId="1762BBB4" w:rsidR="00751D8B" w:rsidRPr="00F33BFE" w:rsidRDefault="00751D8B" w:rsidP="00A0788B">
            <w:pPr>
              <w:spacing w:after="0" w:line="276" w:lineRule="auto"/>
              <w:jc w:val="both"/>
              <w:rPr>
                <w:rFonts w:ascii="Times New Roman" w:hAnsi="Times New Roman" w:cs="Times New Roman"/>
                <w:sz w:val="24"/>
                <w:szCs w:val="24"/>
              </w:rPr>
            </w:pPr>
            <w:r w:rsidRPr="00F33BFE">
              <w:rPr>
                <w:rFonts w:ascii="Times New Roman" w:hAnsi="Times New Roman" w:cs="Times New Roman"/>
                <w:sz w:val="24"/>
                <w:szCs w:val="24"/>
              </w:rPr>
              <w:t>Клетка как биологическая система. Организм как биологическая система.</w:t>
            </w:r>
            <w:r w:rsidR="00A0788B">
              <w:rPr>
                <w:rFonts w:ascii="Times New Roman" w:hAnsi="Times New Roman" w:cs="Times New Roman"/>
                <w:sz w:val="24"/>
                <w:szCs w:val="24"/>
              </w:rPr>
              <w:t xml:space="preserve"> </w:t>
            </w:r>
            <w:r w:rsidRPr="00F33BFE">
              <w:rPr>
                <w:rFonts w:ascii="Times New Roman" w:hAnsi="Times New Roman" w:cs="Times New Roman"/>
                <w:sz w:val="24"/>
                <w:szCs w:val="24"/>
              </w:rPr>
              <w:t>Селекция. Биотехнология.</w:t>
            </w:r>
          </w:p>
          <w:p w14:paraId="323D795D" w14:textId="77777777" w:rsidR="00751D8B" w:rsidRPr="00F33BFE" w:rsidRDefault="00751D8B" w:rsidP="00A0788B">
            <w:pPr>
              <w:spacing w:after="0" w:line="276" w:lineRule="auto"/>
              <w:jc w:val="both"/>
              <w:rPr>
                <w:rFonts w:ascii="Times New Roman" w:hAnsi="Times New Roman" w:cs="Times New Roman"/>
                <w:iCs/>
                <w:sz w:val="24"/>
                <w:szCs w:val="24"/>
              </w:rPr>
            </w:pPr>
            <w:r w:rsidRPr="00F33BFE">
              <w:rPr>
                <w:rFonts w:ascii="Times New Roman" w:hAnsi="Times New Roman" w:cs="Times New Roman"/>
                <w:i/>
                <w:sz w:val="24"/>
                <w:szCs w:val="24"/>
              </w:rPr>
              <w:t>Множественный выбор</w:t>
            </w:r>
          </w:p>
        </w:tc>
      </w:tr>
      <w:tr w:rsidR="00751D8B" w:rsidRPr="00F33BFE" w14:paraId="65D5A06E" w14:textId="77777777" w:rsidTr="007D13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404" w:type="dxa"/>
          </w:tcPr>
          <w:p w14:paraId="06FBCC92" w14:textId="04142E29" w:rsidR="00751D8B" w:rsidRPr="00F33BFE" w:rsidRDefault="00751D8B" w:rsidP="00A0788B">
            <w:pPr>
              <w:spacing w:after="0" w:line="276" w:lineRule="auto"/>
              <w:jc w:val="both"/>
              <w:rPr>
                <w:rFonts w:ascii="Times New Roman" w:hAnsi="Times New Roman" w:cs="Times New Roman"/>
                <w:sz w:val="24"/>
                <w:szCs w:val="24"/>
              </w:rPr>
            </w:pPr>
            <w:r w:rsidRPr="00F33BFE">
              <w:rPr>
                <w:rFonts w:ascii="Times New Roman" w:hAnsi="Times New Roman" w:cs="Times New Roman"/>
                <w:sz w:val="24"/>
                <w:szCs w:val="24"/>
              </w:rPr>
              <w:t>8,</w:t>
            </w:r>
            <w:r w:rsidR="007D13E0">
              <w:rPr>
                <w:rFonts w:ascii="Times New Roman" w:hAnsi="Times New Roman" w:cs="Times New Roman"/>
                <w:sz w:val="24"/>
                <w:szCs w:val="24"/>
              </w:rPr>
              <w:t xml:space="preserve"> </w:t>
            </w:r>
            <w:r w:rsidRPr="00F33BFE">
              <w:rPr>
                <w:rFonts w:ascii="Times New Roman" w:hAnsi="Times New Roman" w:cs="Times New Roman"/>
                <w:sz w:val="24"/>
                <w:szCs w:val="24"/>
              </w:rPr>
              <w:t>12,</w:t>
            </w:r>
            <w:r w:rsidR="007D13E0">
              <w:rPr>
                <w:rFonts w:ascii="Times New Roman" w:hAnsi="Times New Roman" w:cs="Times New Roman"/>
                <w:sz w:val="24"/>
                <w:szCs w:val="24"/>
              </w:rPr>
              <w:t xml:space="preserve"> </w:t>
            </w:r>
            <w:r w:rsidRPr="00F33BFE">
              <w:rPr>
                <w:rFonts w:ascii="Times New Roman" w:hAnsi="Times New Roman" w:cs="Times New Roman"/>
                <w:sz w:val="24"/>
                <w:szCs w:val="24"/>
              </w:rPr>
              <w:t>15</w:t>
            </w:r>
          </w:p>
        </w:tc>
        <w:tc>
          <w:tcPr>
            <w:tcW w:w="1428" w:type="dxa"/>
          </w:tcPr>
          <w:p w14:paraId="04E3B936" w14:textId="1549E3F0" w:rsidR="00751D8B" w:rsidRPr="00F33BFE" w:rsidRDefault="00751D8B" w:rsidP="00A0788B">
            <w:pPr>
              <w:spacing w:after="0" w:line="276" w:lineRule="auto"/>
              <w:jc w:val="both"/>
              <w:rPr>
                <w:rFonts w:ascii="Times New Roman" w:hAnsi="Times New Roman" w:cs="Times New Roman"/>
                <w:sz w:val="24"/>
                <w:szCs w:val="24"/>
              </w:rPr>
            </w:pPr>
            <w:r w:rsidRPr="00F33BFE">
              <w:rPr>
                <w:rFonts w:ascii="Times New Roman" w:hAnsi="Times New Roman" w:cs="Times New Roman"/>
                <w:sz w:val="24"/>
                <w:szCs w:val="24"/>
              </w:rPr>
              <w:t>8,</w:t>
            </w:r>
            <w:r w:rsidR="007D13E0">
              <w:rPr>
                <w:rFonts w:ascii="Times New Roman" w:hAnsi="Times New Roman" w:cs="Times New Roman"/>
                <w:sz w:val="24"/>
                <w:szCs w:val="24"/>
              </w:rPr>
              <w:t xml:space="preserve"> </w:t>
            </w:r>
            <w:r w:rsidRPr="00F33BFE">
              <w:rPr>
                <w:rFonts w:ascii="Times New Roman" w:hAnsi="Times New Roman" w:cs="Times New Roman"/>
                <w:sz w:val="24"/>
                <w:szCs w:val="24"/>
              </w:rPr>
              <w:t>12,</w:t>
            </w:r>
            <w:r w:rsidR="007D13E0">
              <w:rPr>
                <w:rFonts w:ascii="Times New Roman" w:hAnsi="Times New Roman" w:cs="Times New Roman"/>
                <w:sz w:val="24"/>
                <w:szCs w:val="24"/>
              </w:rPr>
              <w:t xml:space="preserve"> </w:t>
            </w:r>
            <w:r w:rsidRPr="00F33BFE">
              <w:rPr>
                <w:rFonts w:ascii="Times New Roman" w:hAnsi="Times New Roman" w:cs="Times New Roman"/>
                <w:sz w:val="24"/>
                <w:szCs w:val="24"/>
              </w:rPr>
              <w:t>15</w:t>
            </w:r>
          </w:p>
        </w:tc>
        <w:tc>
          <w:tcPr>
            <w:tcW w:w="1562" w:type="dxa"/>
          </w:tcPr>
          <w:p w14:paraId="2F44FAA0" w14:textId="77777777" w:rsidR="00751D8B" w:rsidRPr="00F33BFE" w:rsidRDefault="00751D8B" w:rsidP="00A0788B">
            <w:pPr>
              <w:spacing w:after="0" w:line="276" w:lineRule="auto"/>
              <w:jc w:val="both"/>
              <w:rPr>
                <w:rFonts w:ascii="Times New Roman" w:hAnsi="Times New Roman" w:cs="Times New Roman"/>
                <w:iCs/>
                <w:sz w:val="24"/>
                <w:szCs w:val="24"/>
              </w:rPr>
            </w:pPr>
            <w:r w:rsidRPr="00F33BFE">
              <w:rPr>
                <w:rFonts w:ascii="Times New Roman" w:hAnsi="Times New Roman" w:cs="Times New Roman"/>
                <w:iCs/>
                <w:sz w:val="24"/>
                <w:szCs w:val="24"/>
              </w:rPr>
              <w:t>8</w:t>
            </w:r>
          </w:p>
        </w:tc>
        <w:tc>
          <w:tcPr>
            <w:tcW w:w="5517" w:type="dxa"/>
          </w:tcPr>
          <w:p w14:paraId="7BE725B2" w14:textId="23908FDB" w:rsidR="00751D8B" w:rsidRPr="00F33BFE" w:rsidRDefault="00751D8B" w:rsidP="00A0788B">
            <w:pPr>
              <w:spacing w:after="0" w:line="276" w:lineRule="auto"/>
              <w:jc w:val="both"/>
              <w:rPr>
                <w:rFonts w:ascii="Times New Roman" w:hAnsi="Times New Roman" w:cs="Times New Roman"/>
                <w:sz w:val="24"/>
                <w:szCs w:val="24"/>
              </w:rPr>
            </w:pPr>
            <w:r w:rsidRPr="00F33BFE">
              <w:rPr>
                <w:rFonts w:ascii="Times New Roman" w:hAnsi="Times New Roman" w:cs="Times New Roman"/>
                <w:sz w:val="24"/>
                <w:szCs w:val="24"/>
              </w:rPr>
              <w:t>Клетка как биологическая система. Организм как биологическая система.</w:t>
            </w:r>
            <w:r w:rsidR="00A0788B">
              <w:rPr>
                <w:rFonts w:ascii="Times New Roman" w:hAnsi="Times New Roman" w:cs="Times New Roman"/>
                <w:sz w:val="24"/>
                <w:szCs w:val="24"/>
              </w:rPr>
              <w:t xml:space="preserve"> </w:t>
            </w:r>
            <w:r w:rsidRPr="00F33BFE">
              <w:rPr>
                <w:rFonts w:ascii="Times New Roman" w:hAnsi="Times New Roman" w:cs="Times New Roman"/>
                <w:sz w:val="24"/>
                <w:szCs w:val="24"/>
              </w:rPr>
              <w:t>Селекция. Биотехнология.</w:t>
            </w:r>
          </w:p>
          <w:p w14:paraId="6D9E1D44" w14:textId="290D1963" w:rsidR="00751D8B" w:rsidRPr="00F33BFE" w:rsidRDefault="00F33BFE" w:rsidP="00A0788B">
            <w:pPr>
              <w:spacing w:after="0" w:line="276" w:lineRule="auto"/>
              <w:jc w:val="both"/>
              <w:rPr>
                <w:rFonts w:ascii="Times New Roman" w:hAnsi="Times New Roman" w:cs="Times New Roman"/>
                <w:iCs/>
                <w:sz w:val="24"/>
                <w:szCs w:val="24"/>
              </w:rPr>
            </w:pPr>
            <w:r w:rsidRPr="00F33BFE">
              <w:rPr>
                <w:rFonts w:ascii="Times New Roman" w:hAnsi="Times New Roman" w:cs="Times New Roman"/>
                <w:i/>
                <w:sz w:val="24"/>
                <w:szCs w:val="24"/>
              </w:rPr>
              <w:t>Установление последователь</w:t>
            </w:r>
            <w:r w:rsidR="00751D8B" w:rsidRPr="00F33BFE">
              <w:rPr>
                <w:rFonts w:ascii="Times New Roman" w:hAnsi="Times New Roman" w:cs="Times New Roman"/>
                <w:i/>
                <w:sz w:val="24"/>
                <w:szCs w:val="24"/>
              </w:rPr>
              <w:t>ности (без рисунка)</w:t>
            </w:r>
          </w:p>
        </w:tc>
      </w:tr>
      <w:tr w:rsidR="00751D8B" w:rsidRPr="00F33BFE" w14:paraId="0B1DBE4C" w14:textId="77777777" w:rsidTr="007D13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404" w:type="dxa"/>
          </w:tcPr>
          <w:p w14:paraId="4F787700" w14:textId="77777777" w:rsidR="00751D8B" w:rsidRPr="00F33BFE" w:rsidRDefault="00751D8B" w:rsidP="00A0788B">
            <w:pPr>
              <w:spacing w:after="0" w:line="276" w:lineRule="auto"/>
              <w:jc w:val="both"/>
              <w:rPr>
                <w:rFonts w:ascii="Times New Roman" w:hAnsi="Times New Roman" w:cs="Times New Roman"/>
                <w:sz w:val="24"/>
                <w:szCs w:val="24"/>
              </w:rPr>
            </w:pPr>
          </w:p>
        </w:tc>
        <w:tc>
          <w:tcPr>
            <w:tcW w:w="1428" w:type="dxa"/>
          </w:tcPr>
          <w:p w14:paraId="5B7A0913" w14:textId="77777777" w:rsidR="00751D8B" w:rsidRPr="00F33BFE" w:rsidRDefault="00751D8B" w:rsidP="00A0788B">
            <w:pPr>
              <w:spacing w:after="0" w:line="276" w:lineRule="auto"/>
              <w:jc w:val="both"/>
              <w:rPr>
                <w:rFonts w:ascii="Times New Roman" w:hAnsi="Times New Roman" w:cs="Times New Roman"/>
                <w:sz w:val="24"/>
                <w:szCs w:val="24"/>
              </w:rPr>
            </w:pPr>
            <w:r w:rsidRPr="00F33BFE">
              <w:rPr>
                <w:rFonts w:ascii="Times New Roman" w:hAnsi="Times New Roman" w:cs="Times New Roman"/>
                <w:sz w:val="24"/>
                <w:szCs w:val="24"/>
              </w:rPr>
              <w:t>9</w:t>
            </w:r>
          </w:p>
        </w:tc>
        <w:tc>
          <w:tcPr>
            <w:tcW w:w="1562" w:type="dxa"/>
          </w:tcPr>
          <w:p w14:paraId="73BB0214" w14:textId="77777777" w:rsidR="00751D8B" w:rsidRPr="00F33BFE" w:rsidRDefault="00751D8B" w:rsidP="00A0788B">
            <w:pPr>
              <w:spacing w:after="0" w:line="276" w:lineRule="auto"/>
              <w:jc w:val="both"/>
              <w:rPr>
                <w:rFonts w:ascii="Times New Roman" w:hAnsi="Times New Roman" w:cs="Times New Roman"/>
                <w:iCs/>
                <w:sz w:val="24"/>
                <w:szCs w:val="24"/>
              </w:rPr>
            </w:pPr>
            <w:r w:rsidRPr="00F33BFE">
              <w:rPr>
                <w:rFonts w:ascii="Times New Roman" w:hAnsi="Times New Roman" w:cs="Times New Roman"/>
                <w:iCs/>
                <w:sz w:val="24"/>
                <w:szCs w:val="24"/>
              </w:rPr>
              <w:t>9</w:t>
            </w:r>
          </w:p>
        </w:tc>
        <w:tc>
          <w:tcPr>
            <w:tcW w:w="5517" w:type="dxa"/>
          </w:tcPr>
          <w:p w14:paraId="3B3F6BF7" w14:textId="36C834EF" w:rsidR="00751D8B" w:rsidRPr="00F33BFE" w:rsidRDefault="00751D8B" w:rsidP="007D13E0">
            <w:pPr>
              <w:spacing w:after="0" w:line="276" w:lineRule="auto"/>
              <w:jc w:val="both"/>
              <w:rPr>
                <w:rFonts w:ascii="Times New Roman" w:hAnsi="Times New Roman" w:cs="Times New Roman"/>
                <w:iCs/>
                <w:sz w:val="24"/>
                <w:szCs w:val="24"/>
              </w:rPr>
            </w:pPr>
            <w:r w:rsidRPr="00F33BFE">
              <w:rPr>
                <w:rFonts w:ascii="Times New Roman" w:hAnsi="Times New Roman" w:cs="Times New Roman"/>
                <w:sz w:val="24"/>
                <w:szCs w:val="24"/>
              </w:rPr>
              <w:t>Многообразие организмов. Грибы, Растения. Животные.</w:t>
            </w:r>
            <w:r w:rsidR="007D13E0">
              <w:rPr>
                <w:rFonts w:ascii="Times New Roman" w:hAnsi="Times New Roman" w:cs="Times New Roman"/>
                <w:sz w:val="24"/>
                <w:szCs w:val="24"/>
              </w:rPr>
              <w:t xml:space="preserve"> </w:t>
            </w:r>
            <w:r w:rsidRPr="00F33BFE">
              <w:rPr>
                <w:rFonts w:ascii="Times New Roman" w:hAnsi="Times New Roman" w:cs="Times New Roman"/>
                <w:i/>
                <w:sz w:val="24"/>
                <w:szCs w:val="24"/>
              </w:rPr>
              <w:t>Задание с рисунком</w:t>
            </w:r>
          </w:p>
        </w:tc>
      </w:tr>
      <w:tr w:rsidR="00751D8B" w:rsidRPr="00F33BFE" w14:paraId="37EEBFF3" w14:textId="77777777" w:rsidTr="007D13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404" w:type="dxa"/>
          </w:tcPr>
          <w:p w14:paraId="0F1A1BBD" w14:textId="77777777" w:rsidR="00751D8B" w:rsidRPr="00F33BFE" w:rsidRDefault="00751D8B" w:rsidP="00A0788B">
            <w:pPr>
              <w:spacing w:after="0" w:line="276" w:lineRule="auto"/>
              <w:jc w:val="both"/>
              <w:rPr>
                <w:rFonts w:ascii="Times New Roman" w:hAnsi="Times New Roman" w:cs="Times New Roman"/>
                <w:sz w:val="24"/>
                <w:szCs w:val="24"/>
              </w:rPr>
            </w:pPr>
          </w:p>
        </w:tc>
        <w:tc>
          <w:tcPr>
            <w:tcW w:w="1428" w:type="dxa"/>
          </w:tcPr>
          <w:p w14:paraId="77A6E8FD" w14:textId="77777777" w:rsidR="00751D8B" w:rsidRPr="00F33BFE" w:rsidRDefault="00751D8B" w:rsidP="00A0788B">
            <w:pPr>
              <w:spacing w:after="0" w:line="276" w:lineRule="auto"/>
              <w:jc w:val="both"/>
              <w:rPr>
                <w:rFonts w:ascii="Times New Roman" w:hAnsi="Times New Roman" w:cs="Times New Roman"/>
                <w:sz w:val="24"/>
                <w:szCs w:val="24"/>
              </w:rPr>
            </w:pPr>
            <w:r w:rsidRPr="00F33BFE">
              <w:rPr>
                <w:rFonts w:ascii="Times New Roman" w:hAnsi="Times New Roman" w:cs="Times New Roman"/>
                <w:sz w:val="24"/>
                <w:szCs w:val="24"/>
              </w:rPr>
              <w:t>10</w:t>
            </w:r>
          </w:p>
        </w:tc>
        <w:tc>
          <w:tcPr>
            <w:tcW w:w="1562" w:type="dxa"/>
          </w:tcPr>
          <w:p w14:paraId="59452F1D" w14:textId="77777777" w:rsidR="00751D8B" w:rsidRPr="00F33BFE" w:rsidRDefault="00751D8B" w:rsidP="00A0788B">
            <w:pPr>
              <w:spacing w:after="0" w:line="276" w:lineRule="auto"/>
              <w:jc w:val="both"/>
              <w:rPr>
                <w:rFonts w:ascii="Times New Roman" w:hAnsi="Times New Roman" w:cs="Times New Roman"/>
                <w:sz w:val="24"/>
                <w:szCs w:val="24"/>
              </w:rPr>
            </w:pPr>
            <w:r w:rsidRPr="00F33BFE">
              <w:rPr>
                <w:rFonts w:ascii="Times New Roman" w:hAnsi="Times New Roman" w:cs="Times New Roman"/>
                <w:sz w:val="24"/>
                <w:szCs w:val="24"/>
              </w:rPr>
              <w:t>10</w:t>
            </w:r>
          </w:p>
        </w:tc>
        <w:tc>
          <w:tcPr>
            <w:tcW w:w="5517" w:type="dxa"/>
          </w:tcPr>
          <w:p w14:paraId="3CCDA2E3" w14:textId="50185EC9" w:rsidR="00751D8B" w:rsidRPr="00F33BFE" w:rsidRDefault="00751D8B" w:rsidP="007D13E0">
            <w:pPr>
              <w:spacing w:after="0" w:line="276" w:lineRule="auto"/>
              <w:jc w:val="both"/>
              <w:rPr>
                <w:rFonts w:ascii="Times New Roman" w:hAnsi="Times New Roman" w:cs="Times New Roman"/>
                <w:i/>
                <w:sz w:val="24"/>
                <w:szCs w:val="24"/>
              </w:rPr>
            </w:pPr>
            <w:r w:rsidRPr="00F33BFE">
              <w:rPr>
                <w:rFonts w:ascii="Times New Roman" w:hAnsi="Times New Roman" w:cs="Times New Roman"/>
                <w:sz w:val="24"/>
                <w:szCs w:val="24"/>
              </w:rPr>
              <w:t>Многообразие организмов. Грибы, Растения. Животные.</w:t>
            </w:r>
            <w:r w:rsidR="007D13E0">
              <w:rPr>
                <w:rFonts w:ascii="Times New Roman" w:hAnsi="Times New Roman" w:cs="Times New Roman"/>
                <w:sz w:val="24"/>
                <w:szCs w:val="24"/>
              </w:rPr>
              <w:t xml:space="preserve"> </w:t>
            </w:r>
            <w:r w:rsidRPr="00F33BFE">
              <w:rPr>
                <w:rFonts w:ascii="Times New Roman" w:hAnsi="Times New Roman" w:cs="Times New Roman"/>
                <w:i/>
                <w:sz w:val="24"/>
                <w:szCs w:val="24"/>
              </w:rPr>
              <w:t>Установление соответствия</w:t>
            </w:r>
          </w:p>
        </w:tc>
      </w:tr>
      <w:tr w:rsidR="00751D8B" w:rsidRPr="00F33BFE" w14:paraId="2F42A41C" w14:textId="77777777" w:rsidTr="007D13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404" w:type="dxa"/>
          </w:tcPr>
          <w:p w14:paraId="5D468CD1" w14:textId="77777777" w:rsidR="00751D8B" w:rsidRPr="00F33BFE" w:rsidRDefault="00751D8B" w:rsidP="00A0788B">
            <w:pPr>
              <w:spacing w:after="0" w:line="276" w:lineRule="auto"/>
              <w:jc w:val="both"/>
              <w:rPr>
                <w:rFonts w:ascii="Times New Roman" w:hAnsi="Times New Roman" w:cs="Times New Roman"/>
                <w:sz w:val="24"/>
                <w:szCs w:val="24"/>
              </w:rPr>
            </w:pPr>
            <w:r w:rsidRPr="00F33BFE">
              <w:rPr>
                <w:rFonts w:ascii="Times New Roman" w:hAnsi="Times New Roman" w:cs="Times New Roman"/>
                <w:sz w:val="24"/>
                <w:szCs w:val="24"/>
              </w:rPr>
              <w:t>13</w:t>
            </w:r>
          </w:p>
        </w:tc>
        <w:tc>
          <w:tcPr>
            <w:tcW w:w="1428" w:type="dxa"/>
          </w:tcPr>
          <w:p w14:paraId="769508F6" w14:textId="77777777" w:rsidR="00751D8B" w:rsidRPr="00F33BFE" w:rsidRDefault="00751D8B" w:rsidP="00A0788B">
            <w:pPr>
              <w:spacing w:after="0" w:line="276" w:lineRule="auto"/>
              <w:jc w:val="both"/>
              <w:rPr>
                <w:rFonts w:ascii="Times New Roman" w:hAnsi="Times New Roman" w:cs="Times New Roman"/>
                <w:sz w:val="24"/>
                <w:szCs w:val="24"/>
              </w:rPr>
            </w:pPr>
            <w:r w:rsidRPr="00F33BFE">
              <w:rPr>
                <w:rFonts w:ascii="Times New Roman" w:hAnsi="Times New Roman" w:cs="Times New Roman"/>
                <w:sz w:val="24"/>
                <w:szCs w:val="24"/>
              </w:rPr>
              <w:t>13</w:t>
            </w:r>
          </w:p>
        </w:tc>
        <w:tc>
          <w:tcPr>
            <w:tcW w:w="1562" w:type="dxa"/>
          </w:tcPr>
          <w:p w14:paraId="4E85B9CE" w14:textId="77777777" w:rsidR="00751D8B" w:rsidRPr="00F33BFE" w:rsidRDefault="00751D8B" w:rsidP="00A0788B">
            <w:pPr>
              <w:spacing w:after="0" w:line="276" w:lineRule="auto"/>
              <w:jc w:val="both"/>
              <w:rPr>
                <w:rFonts w:ascii="Times New Roman" w:hAnsi="Times New Roman" w:cs="Times New Roman"/>
                <w:sz w:val="24"/>
                <w:szCs w:val="24"/>
              </w:rPr>
            </w:pPr>
            <w:r w:rsidRPr="00F33BFE">
              <w:rPr>
                <w:rFonts w:ascii="Times New Roman" w:hAnsi="Times New Roman" w:cs="Times New Roman"/>
                <w:sz w:val="24"/>
                <w:szCs w:val="24"/>
              </w:rPr>
              <w:t>21</w:t>
            </w:r>
          </w:p>
        </w:tc>
        <w:tc>
          <w:tcPr>
            <w:tcW w:w="5517" w:type="dxa"/>
          </w:tcPr>
          <w:p w14:paraId="7B35F829" w14:textId="06E684C7" w:rsidR="00751D8B" w:rsidRPr="00F33BFE" w:rsidRDefault="00751D8B" w:rsidP="00A0788B">
            <w:pPr>
              <w:spacing w:after="0" w:line="276" w:lineRule="auto"/>
              <w:jc w:val="both"/>
              <w:rPr>
                <w:rFonts w:ascii="Times New Roman" w:hAnsi="Times New Roman" w:cs="Times New Roman"/>
                <w:sz w:val="24"/>
                <w:szCs w:val="24"/>
              </w:rPr>
            </w:pPr>
            <w:r w:rsidRPr="00F33BFE">
              <w:rPr>
                <w:rFonts w:ascii="Times New Roman" w:hAnsi="Times New Roman" w:cs="Times New Roman"/>
                <w:iCs/>
                <w:sz w:val="24"/>
                <w:szCs w:val="24"/>
              </w:rPr>
              <w:t>Эволюция живой природы.</w:t>
            </w:r>
          </w:p>
          <w:p w14:paraId="6739CB8C" w14:textId="144EB899" w:rsidR="00751D8B" w:rsidRPr="00F33BFE" w:rsidRDefault="00751D8B" w:rsidP="00A0788B">
            <w:pPr>
              <w:spacing w:after="0" w:line="276" w:lineRule="auto"/>
              <w:jc w:val="both"/>
              <w:rPr>
                <w:rFonts w:ascii="Times New Roman" w:hAnsi="Times New Roman" w:cs="Times New Roman"/>
                <w:sz w:val="24"/>
                <w:szCs w:val="24"/>
                <w:highlight w:val="yellow"/>
              </w:rPr>
            </w:pPr>
            <w:r w:rsidRPr="00F33BFE">
              <w:rPr>
                <w:rFonts w:ascii="Times New Roman" w:hAnsi="Times New Roman" w:cs="Times New Roman"/>
                <w:i/>
                <w:sz w:val="24"/>
                <w:szCs w:val="24"/>
              </w:rPr>
              <w:t>Множественный выбор</w:t>
            </w:r>
            <w:r w:rsidR="00A0788B">
              <w:rPr>
                <w:rFonts w:ascii="Times New Roman" w:hAnsi="Times New Roman" w:cs="Times New Roman"/>
                <w:i/>
                <w:sz w:val="24"/>
                <w:szCs w:val="24"/>
              </w:rPr>
              <w:t xml:space="preserve"> </w:t>
            </w:r>
            <w:r w:rsidRPr="00F33BFE">
              <w:rPr>
                <w:rFonts w:ascii="Times New Roman" w:hAnsi="Times New Roman" w:cs="Times New Roman"/>
                <w:i/>
                <w:sz w:val="24"/>
                <w:szCs w:val="24"/>
              </w:rPr>
              <w:t>(работа с текстом)</w:t>
            </w:r>
          </w:p>
        </w:tc>
      </w:tr>
      <w:tr w:rsidR="00751D8B" w:rsidRPr="00F33BFE" w14:paraId="313C45B9" w14:textId="77777777" w:rsidTr="007D13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404" w:type="dxa"/>
          </w:tcPr>
          <w:p w14:paraId="2A9E8F61" w14:textId="77777777" w:rsidR="00751D8B" w:rsidRPr="00F33BFE" w:rsidRDefault="00751D8B" w:rsidP="00A0788B">
            <w:pPr>
              <w:spacing w:after="0" w:line="276" w:lineRule="auto"/>
              <w:jc w:val="both"/>
              <w:rPr>
                <w:rFonts w:ascii="Times New Roman" w:hAnsi="Times New Roman" w:cs="Times New Roman"/>
                <w:sz w:val="24"/>
                <w:szCs w:val="24"/>
              </w:rPr>
            </w:pPr>
            <w:r w:rsidRPr="00F33BFE">
              <w:rPr>
                <w:rFonts w:ascii="Times New Roman" w:hAnsi="Times New Roman" w:cs="Times New Roman"/>
                <w:sz w:val="24"/>
                <w:szCs w:val="24"/>
              </w:rPr>
              <w:t>16</w:t>
            </w:r>
          </w:p>
        </w:tc>
        <w:tc>
          <w:tcPr>
            <w:tcW w:w="1428" w:type="dxa"/>
          </w:tcPr>
          <w:p w14:paraId="1FEF4179" w14:textId="77777777" w:rsidR="00751D8B" w:rsidRPr="00F33BFE" w:rsidRDefault="00751D8B" w:rsidP="00A0788B">
            <w:pPr>
              <w:spacing w:after="0" w:line="276" w:lineRule="auto"/>
              <w:jc w:val="both"/>
              <w:rPr>
                <w:rFonts w:ascii="Times New Roman" w:hAnsi="Times New Roman" w:cs="Times New Roman"/>
                <w:sz w:val="24"/>
                <w:szCs w:val="24"/>
              </w:rPr>
            </w:pPr>
            <w:r w:rsidRPr="00F33BFE">
              <w:rPr>
                <w:rFonts w:ascii="Times New Roman" w:hAnsi="Times New Roman" w:cs="Times New Roman"/>
                <w:sz w:val="24"/>
                <w:szCs w:val="24"/>
              </w:rPr>
              <w:t>16</w:t>
            </w:r>
          </w:p>
        </w:tc>
        <w:tc>
          <w:tcPr>
            <w:tcW w:w="1562" w:type="dxa"/>
          </w:tcPr>
          <w:p w14:paraId="38AF9281" w14:textId="77777777" w:rsidR="00751D8B" w:rsidRPr="00F33BFE" w:rsidRDefault="00751D8B" w:rsidP="00A0788B">
            <w:pPr>
              <w:spacing w:after="0" w:line="276" w:lineRule="auto"/>
              <w:jc w:val="both"/>
              <w:rPr>
                <w:rFonts w:ascii="Times New Roman" w:hAnsi="Times New Roman" w:cs="Times New Roman"/>
                <w:sz w:val="24"/>
                <w:szCs w:val="24"/>
              </w:rPr>
            </w:pPr>
            <w:r w:rsidRPr="00F33BFE">
              <w:rPr>
                <w:rFonts w:ascii="Times New Roman" w:hAnsi="Times New Roman" w:cs="Times New Roman"/>
                <w:sz w:val="24"/>
                <w:szCs w:val="24"/>
              </w:rPr>
              <w:t>21</w:t>
            </w:r>
          </w:p>
        </w:tc>
        <w:tc>
          <w:tcPr>
            <w:tcW w:w="5517" w:type="dxa"/>
          </w:tcPr>
          <w:p w14:paraId="00E37641" w14:textId="5F46B6E4" w:rsidR="00751D8B" w:rsidRPr="00F33BFE" w:rsidRDefault="00751D8B" w:rsidP="007D13E0">
            <w:pPr>
              <w:spacing w:after="0" w:line="276" w:lineRule="auto"/>
              <w:jc w:val="both"/>
              <w:rPr>
                <w:rFonts w:ascii="Times New Roman" w:hAnsi="Times New Roman" w:cs="Times New Roman"/>
                <w:sz w:val="24"/>
                <w:szCs w:val="24"/>
              </w:rPr>
            </w:pPr>
            <w:r w:rsidRPr="00F33BFE">
              <w:rPr>
                <w:rFonts w:ascii="Times New Roman" w:hAnsi="Times New Roman" w:cs="Times New Roman"/>
                <w:sz w:val="24"/>
                <w:szCs w:val="24"/>
              </w:rPr>
              <w:t>О</w:t>
            </w:r>
            <w:r w:rsidR="00F33BFE" w:rsidRPr="00F33BFE">
              <w:rPr>
                <w:rFonts w:ascii="Times New Roman" w:hAnsi="Times New Roman" w:cs="Times New Roman"/>
                <w:sz w:val="24"/>
                <w:szCs w:val="24"/>
              </w:rPr>
              <w:t>бщебиологические законо</w:t>
            </w:r>
            <w:r w:rsidRPr="00F33BFE">
              <w:rPr>
                <w:rFonts w:ascii="Times New Roman" w:hAnsi="Times New Roman" w:cs="Times New Roman"/>
                <w:sz w:val="24"/>
                <w:szCs w:val="24"/>
              </w:rPr>
              <w:t>мерности.</w:t>
            </w:r>
            <w:r w:rsidR="007D13E0">
              <w:rPr>
                <w:rFonts w:ascii="Times New Roman" w:hAnsi="Times New Roman" w:cs="Times New Roman"/>
                <w:sz w:val="24"/>
                <w:szCs w:val="24"/>
              </w:rPr>
              <w:t xml:space="preserve"> </w:t>
            </w:r>
            <w:r w:rsidRPr="00F33BFE">
              <w:rPr>
                <w:rFonts w:ascii="Times New Roman" w:hAnsi="Times New Roman" w:cs="Times New Roman"/>
                <w:sz w:val="24"/>
                <w:szCs w:val="24"/>
              </w:rPr>
              <w:t>Человек и его здоровье.</w:t>
            </w:r>
            <w:r w:rsidR="007D13E0">
              <w:rPr>
                <w:rFonts w:ascii="Times New Roman" w:hAnsi="Times New Roman" w:cs="Times New Roman"/>
                <w:sz w:val="24"/>
                <w:szCs w:val="24"/>
              </w:rPr>
              <w:t xml:space="preserve"> </w:t>
            </w:r>
            <w:r w:rsidRPr="00F33BFE">
              <w:rPr>
                <w:rFonts w:ascii="Times New Roman" w:hAnsi="Times New Roman" w:cs="Times New Roman"/>
                <w:i/>
                <w:sz w:val="24"/>
                <w:szCs w:val="24"/>
              </w:rPr>
              <w:t>Работа с таблицей</w:t>
            </w:r>
            <w:r w:rsidR="00A0788B">
              <w:rPr>
                <w:rFonts w:ascii="Times New Roman" w:hAnsi="Times New Roman" w:cs="Times New Roman"/>
                <w:i/>
                <w:sz w:val="24"/>
                <w:szCs w:val="24"/>
              </w:rPr>
              <w:t xml:space="preserve"> </w:t>
            </w:r>
            <w:r w:rsidRPr="00F33BFE">
              <w:rPr>
                <w:rFonts w:ascii="Times New Roman" w:hAnsi="Times New Roman" w:cs="Times New Roman"/>
                <w:i/>
                <w:sz w:val="24"/>
                <w:szCs w:val="24"/>
              </w:rPr>
              <w:t>(с рисунком и без рисунка)</w:t>
            </w:r>
          </w:p>
        </w:tc>
      </w:tr>
      <w:tr w:rsidR="00751D8B" w:rsidRPr="00F33BFE" w14:paraId="6C5EB20F" w14:textId="77777777" w:rsidTr="007D13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404" w:type="dxa"/>
          </w:tcPr>
          <w:p w14:paraId="704BA731" w14:textId="77777777" w:rsidR="00751D8B" w:rsidRPr="00F33BFE" w:rsidRDefault="00751D8B" w:rsidP="00A0788B">
            <w:pPr>
              <w:spacing w:after="0" w:line="276" w:lineRule="auto"/>
              <w:jc w:val="both"/>
              <w:rPr>
                <w:rFonts w:ascii="Times New Roman" w:hAnsi="Times New Roman" w:cs="Times New Roman"/>
                <w:sz w:val="24"/>
                <w:szCs w:val="24"/>
              </w:rPr>
            </w:pPr>
            <w:r w:rsidRPr="00F33BFE">
              <w:rPr>
                <w:rFonts w:ascii="Times New Roman" w:hAnsi="Times New Roman" w:cs="Times New Roman"/>
                <w:sz w:val="24"/>
                <w:szCs w:val="24"/>
              </w:rPr>
              <w:t>17</w:t>
            </w:r>
          </w:p>
        </w:tc>
        <w:tc>
          <w:tcPr>
            <w:tcW w:w="1428" w:type="dxa"/>
          </w:tcPr>
          <w:p w14:paraId="2159F81A" w14:textId="77777777" w:rsidR="00751D8B" w:rsidRPr="00F33BFE" w:rsidRDefault="00751D8B" w:rsidP="00A0788B">
            <w:pPr>
              <w:spacing w:after="0" w:line="276" w:lineRule="auto"/>
              <w:jc w:val="both"/>
              <w:rPr>
                <w:rFonts w:ascii="Times New Roman" w:hAnsi="Times New Roman" w:cs="Times New Roman"/>
                <w:sz w:val="24"/>
                <w:szCs w:val="24"/>
              </w:rPr>
            </w:pPr>
            <w:r w:rsidRPr="00F33BFE">
              <w:rPr>
                <w:rFonts w:ascii="Times New Roman" w:hAnsi="Times New Roman" w:cs="Times New Roman"/>
                <w:sz w:val="24"/>
                <w:szCs w:val="24"/>
              </w:rPr>
              <w:t>17</w:t>
            </w:r>
          </w:p>
        </w:tc>
        <w:tc>
          <w:tcPr>
            <w:tcW w:w="1562" w:type="dxa"/>
          </w:tcPr>
          <w:p w14:paraId="138FD1E4" w14:textId="77777777" w:rsidR="00751D8B" w:rsidRPr="00F33BFE" w:rsidRDefault="00751D8B" w:rsidP="00A0788B">
            <w:pPr>
              <w:spacing w:after="0" w:line="276" w:lineRule="auto"/>
              <w:jc w:val="both"/>
              <w:rPr>
                <w:rFonts w:ascii="Times New Roman" w:hAnsi="Times New Roman" w:cs="Times New Roman"/>
                <w:sz w:val="24"/>
                <w:szCs w:val="24"/>
              </w:rPr>
            </w:pPr>
            <w:r w:rsidRPr="00F33BFE">
              <w:rPr>
                <w:rFonts w:ascii="Times New Roman" w:hAnsi="Times New Roman" w:cs="Times New Roman"/>
                <w:sz w:val="24"/>
                <w:szCs w:val="24"/>
              </w:rPr>
              <w:t>28</w:t>
            </w:r>
          </w:p>
        </w:tc>
        <w:tc>
          <w:tcPr>
            <w:tcW w:w="5517" w:type="dxa"/>
          </w:tcPr>
          <w:p w14:paraId="0F73E682" w14:textId="77777777" w:rsidR="00751D8B" w:rsidRPr="00F33BFE" w:rsidRDefault="00751D8B" w:rsidP="00A0788B">
            <w:pPr>
              <w:spacing w:after="0" w:line="276" w:lineRule="auto"/>
              <w:jc w:val="both"/>
              <w:rPr>
                <w:rFonts w:ascii="Times New Roman" w:hAnsi="Times New Roman" w:cs="Times New Roman"/>
                <w:sz w:val="24"/>
                <w:szCs w:val="24"/>
              </w:rPr>
            </w:pPr>
            <w:r w:rsidRPr="00F33BFE">
              <w:rPr>
                <w:rFonts w:ascii="Times New Roman" w:hAnsi="Times New Roman" w:cs="Times New Roman"/>
                <w:sz w:val="24"/>
                <w:szCs w:val="24"/>
              </w:rPr>
              <w:t>Решение задач по цитологии на применение знаний в новой ситуации</w:t>
            </w:r>
          </w:p>
        </w:tc>
      </w:tr>
      <w:tr w:rsidR="00751D8B" w:rsidRPr="00F33BFE" w14:paraId="1143C66F" w14:textId="77777777" w:rsidTr="007D13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404" w:type="dxa"/>
          </w:tcPr>
          <w:p w14:paraId="07E1E96E" w14:textId="77777777" w:rsidR="00751D8B" w:rsidRPr="00F33BFE" w:rsidRDefault="00751D8B" w:rsidP="00A0788B">
            <w:pPr>
              <w:spacing w:after="0" w:line="276" w:lineRule="auto"/>
              <w:jc w:val="both"/>
              <w:rPr>
                <w:rFonts w:ascii="Times New Roman" w:hAnsi="Times New Roman" w:cs="Times New Roman"/>
                <w:sz w:val="24"/>
                <w:szCs w:val="24"/>
              </w:rPr>
            </w:pPr>
            <w:r w:rsidRPr="00F33BFE">
              <w:rPr>
                <w:rFonts w:ascii="Times New Roman" w:hAnsi="Times New Roman" w:cs="Times New Roman"/>
                <w:sz w:val="24"/>
                <w:szCs w:val="24"/>
              </w:rPr>
              <w:t>18</w:t>
            </w:r>
          </w:p>
        </w:tc>
        <w:tc>
          <w:tcPr>
            <w:tcW w:w="1428" w:type="dxa"/>
          </w:tcPr>
          <w:p w14:paraId="00C4DDBB" w14:textId="77777777" w:rsidR="00751D8B" w:rsidRPr="00F33BFE" w:rsidRDefault="00751D8B" w:rsidP="00A0788B">
            <w:pPr>
              <w:spacing w:after="0" w:line="276" w:lineRule="auto"/>
              <w:jc w:val="both"/>
              <w:rPr>
                <w:rFonts w:ascii="Times New Roman" w:hAnsi="Times New Roman" w:cs="Times New Roman"/>
                <w:sz w:val="24"/>
                <w:szCs w:val="24"/>
              </w:rPr>
            </w:pPr>
            <w:r w:rsidRPr="00F33BFE">
              <w:rPr>
                <w:rFonts w:ascii="Times New Roman" w:hAnsi="Times New Roman" w:cs="Times New Roman"/>
                <w:sz w:val="24"/>
                <w:szCs w:val="24"/>
              </w:rPr>
              <w:t>18</w:t>
            </w:r>
          </w:p>
        </w:tc>
        <w:tc>
          <w:tcPr>
            <w:tcW w:w="1562" w:type="dxa"/>
          </w:tcPr>
          <w:p w14:paraId="1B7B0E53" w14:textId="77777777" w:rsidR="00751D8B" w:rsidRPr="00F33BFE" w:rsidRDefault="00751D8B" w:rsidP="00A0788B">
            <w:pPr>
              <w:spacing w:after="0" w:line="276" w:lineRule="auto"/>
              <w:jc w:val="both"/>
              <w:rPr>
                <w:rFonts w:ascii="Times New Roman" w:hAnsi="Times New Roman" w:cs="Times New Roman"/>
                <w:sz w:val="24"/>
                <w:szCs w:val="24"/>
              </w:rPr>
            </w:pPr>
            <w:r w:rsidRPr="00F33BFE">
              <w:rPr>
                <w:rFonts w:ascii="Times New Roman" w:hAnsi="Times New Roman" w:cs="Times New Roman"/>
                <w:sz w:val="24"/>
                <w:szCs w:val="24"/>
              </w:rPr>
              <w:t>29</w:t>
            </w:r>
          </w:p>
        </w:tc>
        <w:tc>
          <w:tcPr>
            <w:tcW w:w="5517" w:type="dxa"/>
          </w:tcPr>
          <w:p w14:paraId="5AE15341" w14:textId="77777777" w:rsidR="00751D8B" w:rsidRPr="00F33BFE" w:rsidRDefault="00751D8B" w:rsidP="00A0788B">
            <w:pPr>
              <w:spacing w:after="0" w:line="276" w:lineRule="auto"/>
              <w:jc w:val="both"/>
              <w:rPr>
                <w:rFonts w:ascii="Times New Roman" w:hAnsi="Times New Roman" w:cs="Times New Roman"/>
                <w:sz w:val="24"/>
                <w:szCs w:val="24"/>
              </w:rPr>
            </w:pPr>
            <w:r w:rsidRPr="00F33BFE">
              <w:rPr>
                <w:rFonts w:ascii="Times New Roman" w:hAnsi="Times New Roman" w:cs="Times New Roman"/>
                <w:sz w:val="24"/>
                <w:szCs w:val="24"/>
              </w:rPr>
              <w:t>Решение задач по генетике на применение знаний в новой ситуации</w:t>
            </w:r>
          </w:p>
        </w:tc>
      </w:tr>
    </w:tbl>
    <w:p w14:paraId="78595EAD" w14:textId="77777777" w:rsidR="00A0040C" w:rsidRPr="00F33BFE" w:rsidRDefault="00A0040C" w:rsidP="00A0788B">
      <w:pPr>
        <w:spacing w:after="0" w:line="276" w:lineRule="auto"/>
        <w:rPr>
          <w:rFonts w:ascii="Times New Roman" w:hAnsi="Times New Roman" w:cs="Times New Roman"/>
          <w:b/>
          <w:sz w:val="24"/>
          <w:szCs w:val="24"/>
        </w:rPr>
      </w:pPr>
    </w:p>
    <w:p w14:paraId="3060754B" w14:textId="77777777" w:rsidR="00D800F0" w:rsidRDefault="00D800F0">
      <w:pPr>
        <w:rPr>
          <w:rFonts w:ascii="Times New Roman" w:hAnsi="Times New Roman" w:cs="Times New Roman"/>
          <w:bCs/>
          <w:sz w:val="28"/>
          <w:szCs w:val="28"/>
        </w:rPr>
      </w:pPr>
      <w:r>
        <w:rPr>
          <w:rFonts w:ascii="Times New Roman" w:hAnsi="Times New Roman" w:cs="Times New Roman"/>
          <w:bCs/>
          <w:sz w:val="28"/>
          <w:szCs w:val="28"/>
        </w:rPr>
        <w:br w:type="page"/>
      </w:r>
    </w:p>
    <w:p w14:paraId="2EDA9AC9" w14:textId="386907E4" w:rsidR="00751D8B" w:rsidRPr="00A0788B" w:rsidRDefault="00751D8B" w:rsidP="00D800F0">
      <w:pPr>
        <w:spacing w:after="0" w:line="360" w:lineRule="auto"/>
        <w:ind w:firstLine="567"/>
        <w:jc w:val="center"/>
        <w:rPr>
          <w:rFonts w:ascii="Times New Roman" w:hAnsi="Times New Roman" w:cs="Times New Roman"/>
          <w:bCs/>
          <w:sz w:val="28"/>
          <w:szCs w:val="28"/>
        </w:rPr>
      </w:pPr>
      <w:r w:rsidRPr="00A0788B">
        <w:rPr>
          <w:rFonts w:ascii="Times New Roman" w:hAnsi="Times New Roman" w:cs="Times New Roman"/>
          <w:bCs/>
          <w:sz w:val="28"/>
          <w:szCs w:val="28"/>
        </w:rPr>
        <w:lastRenderedPageBreak/>
        <w:t>Система оценивания диагностических работ по биологии</w:t>
      </w:r>
    </w:p>
    <w:p w14:paraId="574835CE" w14:textId="77777777" w:rsidR="007D13E0" w:rsidRDefault="00751D8B" w:rsidP="00D800F0">
      <w:pPr>
        <w:spacing w:after="0" w:line="360" w:lineRule="auto"/>
        <w:ind w:firstLine="851"/>
        <w:jc w:val="both"/>
        <w:rPr>
          <w:rFonts w:ascii="Times New Roman" w:hAnsi="Times New Roman" w:cs="Times New Roman"/>
          <w:i/>
          <w:sz w:val="28"/>
          <w:szCs w:val="28"/>
        </w:rPr>
      </w:pPr>
      <w:r w:rsidRPr="00A0788B">
        <w:rPr>
          <w:rFonts w:ascii="Times New Roman" w:hAnsi="Times New Roman" w:cs="Times New Roman"/>
          <w:i/>
          <w:sz w:val="28"/>
          <w:szCs w:val="28"/>
        </w:rPr>
        <w:t>Система оценивания заданий с кратким ответом</w:t>
      </w:r>
    </w:p>
    <w:p w14:paraId="6B008D58" w14:textId="5C27D11E" w:rsidR="00751D8B" w:rsidRPr="00A0788B" w:rsidRDefault="00751D8B" w:rsidP="00D800F0">
      <w:pPr>
        <w:spacing w:after="0" w:line="360" w:lineRule="auto"/>
        <w:ind w:firstLine="851"/>
        <w:jc w:val="both"/>
        <w:rPr>
          <w:rFonts w:ascii="Times New Roman" w:hAnsi="Times New Roman" w:cs="Times New Roman"/>
          <w:sz w:val="28"/>
          <w:szCs w:val="28"/>
        </w:rPr>
      </w:pPr>
      <w:r w:rsidRPr="00A0788B">
        <w:rPr>
          <w:rFonts w:ascii="Times New Roman" w:hAnsi="Times New Roman" w:cs="Times New Roman"/>
          <w:sz w:val="28"/>
          <w:szCs w:val="28"/>
        </w:rPr>
        <w:t xml:space="preserve">Правильное выполнение каждого </w:t>
      </w:r>
      <w:r w:rsidRPr="00A0788B">
        <w:rPr>
          <w:rFonts w:ascii="Times New Roman" w:hAnsi="Times New Roman" w:cs="Times New Roman"/>
          <w:b/>
          <w:i/>
          <w:sz w:val="28"/>
          <w:szCs w:val="28"/>
        </w:rPr>
        <w:t>из</w:t>
      </w:r>
      <w:r w:rsidRPr="00A0788B">
        <w:rPr>
          <w:rFonts w:ascii="Times New Roman" w:hAnsi="Times New Roman" w:cs="Times New Roman"/>
          <w:sz w:val="28"/>
          <w:szCs w:val="28"/>
        </w:rPr>
        <w:t xml:space="preserve"> </w:t>
      </w:r>
      <w:r w:rsidRPr="00A0788B">
        <w:rPr>
          <w:rFonts w:ascii="Times New Roman" w:hAnsi="Times New Roman" w:cs="Times New Roman"/>
          <w:b/>
          <w:i/>
          <w:sz w:val="28"/>
          <w:szCs w:val="28"/>
        </w:rPr>
        <w:t>заданий 1, 3, 4, 5, 9 оценивается 1 баллом</w:t>
      </w:r>
      <w:r w:rsidRPr="00A0788B">
        <w:rPr>
          <w:rFonts w:ascii="Times New Roman" w:hAnsi="Times New Roman" w:cs="Times New Roman"/>
          <w:sz w:val="28"/>
          <w:szCs w:val="28"/>
        </w:rPr>
        <w:t>. Задание считается выполненным верно, если ответ записан в той форме, которая указана в инструкции по выполнению задания, и полностью совпадает с эталоном ответа.</w:t>
      </w:r>
    </w:p>
    <w:p w14:paraId="4CEE608C" w14:textId="77777777" w:rsidR="00751D8B" w:rsidRPr="00A0788B" w:rsidRDefault="00751D8B" w:rsidP="00D800F0">
      <w:pPr>
        <w:spacing w:after="0" w:line="360" w:lineRule="auto"/>
        <w:ind w:firstLine="851"/>
        <w:jc w:val="both"/>
        <w:rPr>
          <w:rFonts w:ascii="Times New Roman" w:hAnsi="Times New Roman" w:cs="Times New Roman"/>
          <w:sz w:val="28"/>
          <w:szCs w:val="28"/>
        </w:rPr>
      </w:pPr>
      <w:r w:rsidRPr="00A0788B">
        <w:rPr>
          <w:rFonts w:ascii="Times New Roman" w:hAnsi="Times New Roman" w:cs="Times New Roman"/>
          <w:sz w:val="28"/>
          <w:szCs w:val="28"/>
        </w:rPr>
        <w:t xml:space="preserve">Правильное выполнение каждого </w:t>
      </w:r>
      <w:r w:rsidRPr="00A0788B">
        <w:rPr>
          <w:rFonts w:ascii="Times New Roman" w:hAnsi="Times New Roman" w:cs="Times New Roman"/>
          <w:b/>
          <w:i/>
          <w:sz w:val="28"/>
          <w:szCs w:val="28"/>
        </w:rPr>
        <w:t>из заданий 2, 6, 10, 13 оценивается 2 баллами</w:t>
      </w:r>
      <w:r w:rsidRPr="00A0788B">
        <w:rPr>
          <w:rFonts w:ascii="Times New Roman" w:hAnsi="Times New Roman" w:cs="Times New Roman"/>
          <w:sz w:val="28"/>
          <w:szCs w:val="28"/>
        </w:rPr>
        <w:t xml:space="preserve">. Задание считается выполненным верно, если ответ записан в той форме, которая указана в инструкции по выполнению задания, и полностью совпадает с эталоном ответа: каждый символ в ответе стоит на своём месте, лишние символы в ответе отсутствуют. </w:t>
      </w:r>
    </w:p>
    <w:p w14:paraId="02E706B1" w14:textId="77777777" w:rsidR="00751D8B" w:rsidRPr="00A0788B" w:rsidRDefault="00751D8B" w:rsidP="00D800F0">
      <w:pPr>
        <w:spacing w:after="0" w:line="360" w:lineRule="auto"/>
        <w:ind w:firstLine="851"/>
        <w:jc w:val="both"/>
        <w:rPr>
          <w:rFonts w:ascii="Times New Roman" w:hAnsi="Times New Roman" w:cs="Times New Roman"/>
          <w:sz w:val="28"/>
          <w:szCs w:val="28"/>
        </w:rPr>
      </w:pPr>
      <w:r w:rsidRPr="00A0788B">
        <w:rPr>
          <w:rFonts w:ascii="Times New Roman" w:hAnsi="Times New Roman" w:cs="Times New Roman"/>
          <w:b/>
          <w:i/>
          <w:sz w:val="28"/>
          <w:szCs w:val="28"/>
        </w:rPr>
        <w:t>1 балл</w:t>
      </w:r>
      <w:r w:rsidRPr="00A0788B">
        <w:rPr>
          <w:rFonts w:ascii="Times New Roman" w:hAnsi="Times New Roman" w:cs="Times New Roman"/>
          <w:sz w:val="28"/>
          <w:szCs w:val="28"/>
        </w:rPr>
        <w:t xml:space="preserve"> выставляется, если на любой одной позиции ответа записан </w:t>
      </w:r>
      <w:r w:rsidRPr="00A0788B">
        <w:rPr>
          <w:rFonts w:ascii="Times New Roman" w:hAnsi="Times New Roman" w:cs="Times New Roman"/>
          <w:b/>
          <w:i/>
          <w:sz w:val="28"/>
          <w:szCs w:val="28"/>
        </w:rPr>
        <w:t>не тот символ</w:t>
      </w:r>
      <w:r w:rsidRPr="00A0788B">
        <w:rPr>
          <w:rFonts w:ascii="Times New Roman" w:hAnsi="Times New Roman" w:cs="Times New Roman"/>
          <w:sz w:val="28"/>
          <w:szCs w:val="28"/>
        </w:rPr>
        <w:t xml:space="preserve">, который представлен в эталоне ответа. </w:t>
      </w:r>
    </w:p>
    <w:p w14:paraId="7563ECF9" w14:textId="241308C6" w:rsidR="00751D8B" w:rsidRPr="00A0788B" w:rsidRDefault="00751D8B" w:rsidP="00D800F0">
      <w:pPr>
        <w:spacing w:after="0" w:line="360" w:lineRule="auto"/>
        <w:ind w:firstLine="851"/>
        <w:jc w:val="both"/>
        <w:rPr>
          <w:rFonts w:ascii="Times New Roman" w:hAnsi="Times New Roman" w:cs="Times New Roman"/>
          <w:sz w:val="28"/>
          <w:szCs w:val="28"/>
        </w:rPr>
      </w:pPr>
      <w:r w:rsidRPr="00A0788B">
        <w:rPr>
          <w:rFonts w:ascii="Times New Roman" w:hAnsi="Times New Roman" w:cs="Times New Roman"/>
          <w:b/>
          <w:i/>
          <w:sz w:val="28"/>
          <w:szCs w:val="28"/>
        </w:rPr>
        <w:t>Во всех других случаях выставляется 0 баллов</w:t>
      </w:r>
      <w:r w:rsidRPr="00A0788B">
        <w:rPr>
          <w:rFonts w:ascii="Times New Roman" w:hAnsi="Times New Roman" w:cs="Times New Roman"/>
          <w:sz w:val="28"/>
          <w:szCs w:val="28"/>
        </w:rPr>
        <w:t>. Если количество символов в ответе больше требуемого, выставляется 0 баллов вне зависимости от того, были ли указаны все необходимые символы.</w:t>
      </w:r>
    </w:p>
    <w:p w14:paraId="346F2B9B" w14:textId="77777777" w:rsidR="00751D8B" w:rsidRPr="00A0788B" w:rsidRDefault="00751D8B" w:rsidP="00D800F0">
      <w:pPr>
        <w:spacing w:after="0" w:line="360" w:lineRule="auto"/>
        <w:ind w:firstLine="851"/>
        <w:jc w:val="both"/>
        <w:rPr>
          <w:rFonts w:ascii="Times New Roman" w:hAnsi="Times New Roman" w:cs="Times New Roman"/>
          <w:sz w:val="28"/>
          <w:szCs w:val="28"/>
        </w:rPr>
      </w:pPr>
      <w:r w:rsidRPr="00A0788B">
        <w:rPr>
          <w:rFonts w:ascii="Times New Roman" w:hAnsi="Times New Roman" w:cs="Times New Roman"/>
          <w:sz w:val="28"/>
          <w:szCs w:val="28"/>
        </w:rPr>
        <w:t xml:space="preserve">Правильное выполнение каждого </w:t>
      </w:r>
      <w:r w:rsidRPr="00A0788B">
        <w:rPr>
          <w:rFonts w:ascii="Times New Roman" w:hAnsi="Times New Roman" w:cs="Times New Roman"/>
          <w:b/>
          <w:i/>
          <w:sz w:val="28"/>
          <w:szCs w:val="28"/>
        </w:rPr>
        <w:t>из заданий 7, 11, 14, 16 оценивается 2 баллами</w:t>
      </w:r>
      <w:r w:rsidRPr="00A0788B">
        <w:rPr>
          <w:rFonts w:ascii="Times New Roman" w:hAnsi="Times New Roman" w:cs="Times New Roman"/>
          <w:sz w:val="28"/>
          <w:szCs w:val="28"/>
        </w:rPr>
        <w:t xml:space="preserve">. Задание считается выполненным верно, если ответ записан в той форме, которая указана в инструкции по выполнению задания, каждый символ присутствует в ответе, в ответе отсутствуют лишние символы. Порядок записи символов в ответе значения не имеет. </w:t>
      </w:r>
    </w:p>
    <w:p w14:paraId="28D68F29" w14:textId="09446648" w:rsidR="00751D8B" w:rsidRPr="00A0788B" w:rsidRDefault="00751D8B" w:rsidP="00D800F0">
      <w:pPr>
        <w:spacing w:after="0" w:line="360" w:lineRule="auto"/>
        <w:ind w:firstLine="851"/>
        <w:jc w:val="both"/>
        <w:rPr>
          <w:rFonts w:ascii="Times New Roman" w:hAnsi="Times New Roman" w:cs="Times New Roman"/>
          <w:sz w:val="28"/>
          <w:szCs w:val="28"/>
        </w:rPr>
      </w:pPr>
      <w:r w:rsidRPr="00A0788B">
        <w:rPr>
          <w:rFonts w:ascii="Times New Roman" w:hAnsi="Times New Roman" w:cs="Times New Roman"/>
          <w:b/>
          <w:i/>
          <w:sz w:val="28"/>
          <w:szCs w:val="28"/>
        </w:rPr>
        <w:t>1 балл</w:t>
      </w:r>
      <w:r w:rsidRPr="00A0788B">
        <w:rPr>
          <w:rFonts w:ascii="Times New Roman" w:hAnsi="Times New Roman" w:cs="Times New Roman"/>
          <w:sz w:val="28"/>
          <w:szCs w:val="28"/>
        </w:rPr>
        <w:t xml:space="preserve"> выставляется, если только один из символов, указанных в ответе, не соответствует эталону (в том числе есть один лишний символ, наряду с остальными верными) или только </w:t>
      </w:r>
      <w:r w:rsidRPr="00A0788B">
        <w:rPr>
          <w:rFonts w:ascii="Times New Roman" w:hAnsi="Times New Roman" w:cs="Times New Roman"/>
          <w:b/>
          <w:i/>
          <w:sz w:val="28"/>
          <w:szCs w:val="28"/>
        </w:rPr>
        <w:t>один символ отсутствует</w:t>
      </w:r>
      <w:r w:rsidRPr="00A0788B">
        <w:rPr>
          <w:rFonts w:ascii="Times New Roman" w:hAnsi="Times New Roman" w:cs="Times New Roman"/>
          <w:sz w:val="28"/>
          <w:szCs w:val="28"/>
        </w:rPr>
        <w:t xml:space="preserve">; </w:t>
      </w:r>
      <w:r w:rsidRPr="00A0788B">
        <w:rPr>
          <w:rFonts w:ascii="Times New Roman" w:hAnsi="Times New Roman" w:cs="Times New Roman"/>
          <w:b/>
          <w:i/>
          <w:sz w:val="28"/>
          <w:szCs w:val="28"/>
        </w:rPr>
        <w:t>во всех других случаях выставляется 0 баллов.</w:t>
      </w:r>
    </w:p>
    <w:p w14:paraId="51A3177C" w14:textId="77777777" w:rsidR="00751D8B" w:rsidRPr="00A0788B" w:rsidRDefault="00751D8B" w:rsidP="00D800F0">
      <w:pPr>
        <w:spacing w:after="0" w:line="360" w:lineRule="auto"/>
        <w:ind w:firstLine="851"/>
        <w:jc w:val="both"/>
        <w:rPr>
          <w:rFonts w:ascii="Times New Roman" w:hAnsi="Times New Roman" w:cs="Times New Roman"/>
          <w:sz w:val="28"/>
          <w:szCs w:val="28"/>
        </w:rPr>
      </w:pPr>
      <w:r w:rsidRPr="00A0788B">
        <w:rPr>
          <w:rFonts w:ascii="Times New Roman" w:hAnsi="Times New Roman" w:cs="Times New Roman"/>
          <w:sz w:val="28"/>
          <w:szCs w:val="28"/>
        </w:rPr>
        <w:t xml:space="preserve">Правильное выполнение каждого </w:t>
      </w:r>
      <w:r w:rsidRPr="00A0788B">
        <w:rPr>
          <w:rFonts w:ascii="Times New Roman" w:hAnsi="Times New Roman" w:cs="Times New Roman"/>
          <w:b/>
          <w:i/>
          <w:sz w:val="28"/>
          <w:szCs w:val="28"/>
        </w:rPr>
        <w:t>из заданий 8, 12, 15 оценивается 2 баллами</w:t>
      </w:r>
      <w:r w:rsidRPr="00A0788B">
        <w:rPr>
          <w:rFonts w:ascii="Times New Roman" w:hAnsi="Times New Roman" w:cs="Times New Roman"/>
          <w:sz w:val="28"/>
          <w:szCs w:val="28"/>
        </w:rPr>
        <w:t xml:space="preserve">. Задание считается выполненным верно, если ответ записан в той форме, которая указана в инструкции по выполнению задания, и полностью совпадает с эталоном ответа: каждый символ в ответе стоит на своём месте, лишние символы в ответе отсутствуют. </w:t>
      </w:r>
    </w:p>
    <w:p w14:paraId="4915A539" w14:textId="77777777" w:rsidR="00751D8B" w:rsidRPr="00A0788B" w:rsidRDefault="00751D8B" w:rsidP="00D800F0">
      <w:pPr>
        <w:spacing w:after="0" w:line="360" w:lineRule="auto"/>
        <w:ind w:firstLine="851"/>
        <w:jc w:val="both"/>
        <w:rPr>
          <w:rFonts w:ascii="Times New Roman" w:hAnsi="Times New Roman" w:cs="Times New Roman"/>
          <w:sz w:val="28"/>
          <w:szCs w:val="28"/>
        </w:rPr>
      </w:pPr>
      <w:r w:rsidRPr="00A0788B">
        <w:rPr>
          <w:rFonts w:ascii="Times New Roman" w:hAnsi="Times New Roman" w:cs="Times New Roman"/>
          <w:b/>
          <w:sz w:val="28"/>
          <w:szCs w:val="28"/>
        </w:rPr>
        <w:lastRenderedPageBreak/>
        <w:t>1 балл</w:t>
      </w:r>
      <w:r w:rsidRPr="00A0788B">
        <w:rPr>
          <w:rFonts w:ascii="Times New Roman" w:hAnsi="Times New Roman" w:cs="Times New Roman"/>
          <w:sz w:val="28"/>
          <w:szCs w:val="28"/>
        </w:rPr>
        <w:t xml:space="preserve"> выставляется, если на не более чем двух позициях ответа </w:t>
      </w:r>
      <w:r w:rsidRPr="00A0788B">
        <w:rPr>
          <w:rFonts w:ascii="Times New Roman" w:hAnsi="Times New Roman" w:cs="Times New Roman"/>
          <w:b/>
          <w:sz w:val="28"/>
          <w:szCs w:val="28"/>
        </w:rPr>
        <w:t>записаны не те символы</w:t>
      </w:r>
      <w:r w:rsidRPr="00A0788B">
        <w:rPr>
          <w:rFonts w:ascii="Times New Roman" w:hAnsi="Times New Roman" w:cs="Times New Roman"/>
          <w:sz w:val="28"/>
          <w:szCs w:val="28"/>
        </w:rPr>
        <w:t xml:space="preserve">, которые представлены в эталоне ответа. </w:t>
      </w:r>
    </w:p>
    <w:p w14:paraId="01EE7C96" w14:textId="77777777" w:rsidR="00F33BFE" w:rsidRPr="00A0788B" w:rsidRDefault="00751D8B" w:rsidP="00D800F0">
      <w:pPr>
        <w:spacing w:after="0" w:line="360" w:lineRule="auto"/>
        <w:ind w:firstLine="851"/>
        <w:jc w:val="both"/>
        <w:rPr>
          <w:rFonts w:ascii="Times New Roman" w:hAnsi="Times New Roman" w:cs="Times New Roman"/>
          <w:sz w:val="28"/>
          <w:szCs w:val="28"/>
        </w:rPr>
      </w:pPr>
      <w:r w:rsidRPr="007D13E0">
        <w:rPr>
          <w:rFonts w:ascii="Times New Roman" w:hAnsi="Times New Roman" w:cs="Times New Roman"/>
          <w:b/>
          <w:i/>
          <w:iCs/>
          <w:sz w:val="28"/>
          <w:szCs w:val="28"/>
        </w:rPr>
        <w:t>Во всех других случаях выставляется 0 баллов</w:t>
      </w:r>
      <w:r w:rsidRPr="00A0788B">
        <w:rPr>
          <w:rFonts w:ascii="Times New Roman" w:hAnsi="Times New Roman" w:cs="Times New Roman"/>
          <w:sz w:val="28"/>
          <w:szCs w:val="28"/>
        </w:rPr>
        <w:t xml:space="preserve">. </w:t>
      </w:r>
    </w:p>
    <w:p w14:paraId="689C2FB2" w14:textId="69A6BD47" w:rsidR="00751D8B" w:rsidRPr="00A0788B" w:rsidRDefault="00751D8B" w:rsidP="00D800F0">
      <w:pPr>
        <w:spacing w:after="0" w:line="360" w:lineRule="auto"/>
        <w:ind w:firstLine="851"/>
        <w:jc w:val="both"/>
        <w:rPr>
          <w:rFonts w:ascii="Times New Roman" w:hAnsi="Times New Roman" w:cs="Times New Roman"/>
          <w:sz w:val="28"/>
          <w:szCs w:val="28"/>
        </w:rPr>
      </w:pPr>
      <w:r w:rsidRPr="00A0788B">
        <w:rPr>
          <w:rFonts w:ascii="Times New Roman" w:hAnsi="Times New Roman" w:cs="Times New Roman"/>
          <w:sz w:val="28"/>
          <w:szCs w:val="28"/>
        </w:rPr>
        <w:t>Если количество символов в ответе превышает количество символов в эталоне, то балл за ответ уменьшается на 1, но не может стать меньше 0.</w:t>
      </w:r>
    </w:p>
    <w:p w14:paraId="3CB84B33" w14:textId="7E8E559E" w:rsidR="00F33BFE" w:rsidRPr="00A0788B" w:rsidRDefault="00F33BFE" w:rsidP="00D800F0">
      <w:pPr>
        <w:spacing w:after="0" w:line="360" w:lineRule="auto"/>
        <w:ind w:firstLine="851"/>
        <w:jc w:val="both"/>
        <w:rPr>
          <w:rFonts w:ascii="Times New Roman" w:hAnsi="Times New Roman" w:cs="Times New Roman"/>
          <w:i/>
          <w:sz w:val="28"/>
          <w:szCs w:val="28"/>
        </w:rPr>
      </w:pPr>
      <w:r w:rsidRPr="00A0788B">
        <w:rPr>
          <w:rFonts w:ascii="Times New Roman" w:hAnsi="Times New Roman" w:cs="Times New Roman"/>
          <w:i/>
          <w:sz w:val="28"/>
          <w:szCs w:val="28"/>
        </w:rPr>
        <w:t>Система оценивания заданий с развернутым ответом</w:t>
      </w:r>
    </w:p>
    <w:p w14:paraId="56ADAC58" w14:textId="07CBE45B" w:rsidR="00F33BFE" w:rsidRPr="00A0788B" w:rsidRDefault="00F33BFE" w:rsidP="00D800F0">
      <w:pPr>
        <w:spacing w:after="0" w:line="360" w:lineRule="auto"/>
        <w:ind w:firstLine="851"/>
        <w:jc w:val="both"/>
        <w:rPr>
          <w:rFonts w:ascii="Times New Roman" w:hAnsi="Times New Roman" w:cs="Times New Roman"/>
          <w:i/>
          <w:sz w:val="28"/>
          <w:szCs w:val="28"/>
        </w:rPr>
      </w:pPr>
      <w:r w:rsidRPr="00A0788B">
        <w:rPr>
          <w:rFonts w:ascii="Times New Roman" w:hAnsi="Times New Roman" w:cs="Times New Roman"/>
          <w:sz w:val="28"/>
          <w:szCs w:val="28"/>
        </w:rPr>
        <w:t xml:space="preserve">Правильное выполнение каждого </w:t>
      </w:r>
      <w:r w:rsidRPr="00A0788B">
        <w:rPr>
          <w:rFonts w:ascii="Times New Roman" w:hAnsi="Times New Roman" w:cs="Times New Roman"/>
          <w:b/>
          <w:i/>
          <w:sz w:val="28"/>
          <w:szCs w:val="28"/>
        </w:rPr>
        <w:t xml:space="preserve">из заданий 17, 18 </w:t>
      </w:r>
      <w:r w:rsidR="00530278" w:rsidRPr="00A0788B">
        <w:rPr>
          <w:rFonts w:ascii="Times New Roman" w:hAnsi="Times New Roman" w:cs="Times New Roman"/>
          <w:sz w:val="28"/>
          <w:szCs w:val="28"/>
        </w:rPr>
        <w:t>высокого уровня сложности</w:t>
      </w:r>
      <w:r w:rsidR="00530278" w:rsidRPr="00A0788B">
        <w:rPr>
          <w:rFonts w:ascii="Times New Roman" w:hAnsi="Times New Roman" w:cs="Times New Roman"/>
          <w:b/>
          <w:i/>
          <w:sz w:val="28"/>
          <w:szCs w:val="28"/>
        </w:rPr>
        <w:t xml:space="preserve"> </w:t>
      </w:r>
      <w:r w:rsidR="00530278" w:rsidRPr="00A0788B">
        <w:rPr>
          <w:rFonts w:ascii="Times New Roman" w:hAnsi="Times New Roman" w:cs="Times New Roman"/>
          <w:sz w:val="28"/>
          <w:szCs w:val="28"/>
        </w:rPr>
        <w:t>(задания закрытого типа, соответствуют Линиям 28,</w:t>
      </w:r>
      <w:r w:rsidR="008F1BA3">
        <w:rPr>
          <w:rFonts w:ascii="Times New Roman" w:hAnsi="Times New Roman" w:cs="Times New Roman"/>
          <w:sz w:val="28"/>
          <w:szCs w:val="28"/>
        </w:rPr>
        <w:t xml:space="preserve"> </w:t>
      </w:r>
      <w:r w:rsidR="00530278" w:rsidRPr="00A0788B">
        <w:rPr>
          <w:rFonts w:ascii="Times New Roman" w:hAnsi="Times New Roman" w:cs="Times New Roman"/>
          <w:sz w:val="28"/>
          <w:szCs w:val="28"/>
        </w:rPr>
        <w:t>29 КИМ ЕГЭ 2023 г</w:t>
      </w:r>
      <w:r w:rsidR="008F1BA3">
        <w:rPr>
          <w:rFonts w:ascii="Times New Roman" w:hAnsi="Times New Roman" w:cs="Times New Roman"/>
          <w:sz w:val="28"/>
          <w:szCs w:val="28"/>
        </w:rPr>
        <w:t>ода</w:t>
      </w:r>
      <w:r w:rsidR="00530278" w:rsidRPr="00A0788B">
        <w:rPr>
          <w:rFonts w:ascii="Times New Roman" w:hAnsi="Times New Roman" w:cs="Times New Roman"/>
          <w:sz w:val="28"/>
          <w:szCs w:val="28"/>
        </w:rPr>
        <w:t>)</w:t>
      </w:r>
      <w:r w:rsidR="00530278" w:rsidRPr="00A0788B">
        <w:rPr>
          <w:rFonts w:ascii="Times New Roman" w:hAnsi="Times New Roman" w:cs="Times New Roman"/>
          <w:b/>
          <w:i/>
          <w:sz w:val="28"/>
          <w:szCs w:val="28"/>
        </w:rPr>
        <w:t xml:space="preserve"> и </w:t>
      </w:r>
      <w:r w:rsidRPr="00A0788B">
        <w:rPr>
          <w:rFonts w:ascii="Times New Roman" w:hAnsi="Times New Roman" w:cs="Times New Roman"/>
          <w:b/>
          <w:i/>
          <w:sz w:val="28"/>
          <w:szCs w:val="28"/>
        </w:rPr>
        <w:t>оценивается 3 баллами</w:t>
      </w:r>
      <w:r w:rsidRPr="00A0788B">
        <w:rPr>
          <w:rFonts w:ascii="Times New Roman" w:hAnsi="Times New Roman" w:cs="Times New Roman"/>
          <w:sz w:val="28"/>
          <w:szCs w:val="28"/>
        </w:rPr>
        <w:t>. Задание считается выполненным верно, если ответ соответствует критериям эталона и полностью совпадает с эталоном ответа.</w:t>
      </w:r>
      <w:r w:rsidR="00530278" w:rsidRPr="00A0788B">
        <w:rPr>
          <w:rFonts w:ascii="Times New Roman" w:hAnsi="Times New Roman" w:cs="Times New Roman"/>
          <w:sz w:val="28"/>
          <w:szCs w:val="28"/>
        </w:rPr>
        <w:t xml:space="preserve"> </w:t>
      </w:r>
    </w:p>
    <w:p w14:paraId="7659D73D" w14:textId="77777777" w:rsidR="00751D8B" w:rsidRPr="00A0788B" w:rsidRDefault="00751D8B" w:rsidP="00D800F0">
      <w:pPr>
        <w:spacing w:after="0" w:line="360" w:lineRule="auto"/>
        <w:ind w:firstLine="851"/>
        <w:jc w:val="both"/>
        <w:rPr>
          <w:rFonts w:ascii="Times New Roman" w:hAnsi="Times New Roman" w:cs="Times New Roman"/>
          <w:sz w:val="28"/>
          <w:szCs w:val="28"/>
        </w:rPr>
      </w:pPr>
      <w:r w:rsidRPr="00A0788B">
        <w:rPr>
          <w:rFonts w:ascii="Times New Roman" w:hAnsi="Times New Roman" w:cs="Times New Roman"/>
          <w:b/>
          <w:i/>
          <w:sz w:val="28"/>
          <w:szCs w:val="28"/>
        </w:rPr>
        <w:t>Максимальный первичный балл за выполнение работы равен 33.</w:t>
      </w:r>
      <w:r w:rsidRPr="00A0788B">
        <w:rPr>
          <w:rFonts w:ascii="Times New Roman" w:hAnsi="Times New Roman" w:cs="Times New Roman"/>
          <w:sz w:val="28"/>
          <w:szCs w:val="28"/>
        </w:rPr>
        <w:t xml:space="preserve"> </w:t>
      </w:r>
    </w:p>
    <w:p w14:paraId="02E0621D" w14:textId="7ACF3C1E" w:rsidR="00751D8B" w:rsidRPr="00A0788B" w:rsidRDefault="00751D8B" w:rsidP="00D800F0">
      <w:pPr>
        <w:spacing w:after="0" w:line="360" w:lineRule="auto"/>
        <w:ind w:firstLine="851"/>
        <w:jc w:val="both"/>
        <w:rPr>
          <w:rFonts w:ascii="Times New Roman" w:hAnsi="Times New Roman" w:cs="Times New Roman"/>
          <w:b/>
          <w:i/>
          <w:sz w:val="28"/>
          <w:szCs w:val="28"/>
        </w:rPr>
      </w:pPr>
      <w:r w:rsidRPr="00A0788B">
        <w:rPr>
          <w:rFonts w:ascii="Times New Roman" w:hAnsi="Times New Roman" w:cs="Times New Roman"/>
          <w:sz w:val="28"/>
          <w:szCs w:val="28"/>
        </w:rPr>
        <w:t xml:space="preserve">Рекомендуемый </w:t>
      </w:r>
      <w:r w:rsidRPr="00A0788B">
        <w:rPr>
          <w:rFonts w:ascii="Times New Roman" w:hAnsi="Times New Roman" w:cs="Times New Roman"/>
          <w:b/>
          <w:i/>
          <w:sz w:val="28"/>
          <w:szCs w:val="28"/>
        </w:rPr>
        <w:t>минимальный балл</w:t>
      </w:r>
      <w:r w:rsidRPr="00A0788B">
        <w:rPr>
          <w:rFonts w:ascii="Times New Roman" w:hAnsi="Times New Roman" w:cs="Times New Roman"/>
          <w:sz w:val="28"/>
          <w:szCs w:val="28"/>
        </w:rPr>
        <w:t xml:space="preserve"> </w:t>
      </w:r>
      <w:r w:rsidRPr="00A0788B">
        <w:rPr>
          <w:rFonts w:ascii="Times New Roman" w:hAnsi="Times New Roman" w:cs="Times New Roman"/>
          <w:b/>
          <w:i/>
          <w:sz w:val="28"/>
          <w:szCs w:val="28"/>
        </w:rPr>
        <w:t>для выставления отметки «зачтено» равен 11.</w:t>
      </w:r>
    </w:p>
    <w:p w14:paraId="4DCD53F5" w14:textId="0DF01806" w:rsidR="00797982" w:rsidRPr="00A0788B" w:rsidRDefault="00E97382" w:rsidP="00D800F0">
      <w:pPr>
        <w:spacing w:after="0" w:line="360" w:lineRule="auto"/>
        <w:ind w:firstLine="851"/>
        <w:jc w:val="both"/>
        <w:rPr>
          <w:rFonts w:ascii="Times New Roman" w:hAnsi="Times New Roman" w:cs="Times New Roman"/>
          <w:iCs/>
          <w:sz w:val="28"/>
          <w:szCs w:val="28"/>
        </w:rPr>
      </w:pPr>
      <w:r w:rsidRPr="00A0788B">
        <w:rPr>
          <w:rFonts w:ascii="Times New Roman" w:hAnsi="Times New Roman" w:cs="Times New Roman"/>
          <w:iCs/>
          <w:sz w:val="28"/>
          <w:szCs w:val="28"/>
        </w:rPr>
        <w:t>Темы</w:t>
      </w:r>
      <w:r w:rsidR="00DE228E" w:rsidRPr="00A0788B">
        <w:rPr>
          <w:rFonts w:ascii="Times New Roman" w:hAnsi="Times New Roman" w:cs="Times New Roman"/>
          <w:iCs/>
          <w:sz w:val="28"/>
          <w:szCs w:val="28"/>
        </w:rPr>
        <w:t xml:space="preserve"> курса общей биологии</w:t>
      </w:r>
      <w:r w:rsidRPr="00A0788B">
        <w:rPr>
          <w:rFonts w:ascii="Times New Roman" w:hAnsi="Times New Roman" w:cs="Times New Roman"/>
          <w:iCs/>
          <w:sz w:val="28"/>
          <w:szCs w:val="28"/>
        </w:rPr>
        <w:t xml:space="preserve">, заявленные в </w:t>
      </w:r>
      <w:proofErr w:type="spellStart"/>
      <w:r w:rsidRPr="00A0788B">
        <w:rPr>
          <w:rFonts w:ascii="Times New Roman" w:hAnsi="Times New Roman" w:cs="Times New Roman"/>
          <w:iCs/>
          <w:sz w:val="28"/>
          <w:szCs w:val="28"/>
        </w:rPr>
        <w:t>КИМах</w:t>
      </w:r>
      <w:proofErr w:type="spellEnd"/>
      <w:r w:rsidRPr="00A0788B">
        <w:rPr>
          <w:rFonts w:ascii="Times New Roman" w:hAnsi="Times New Roman" w:cs="Times New Roman"/>
          <w:iCs/>
          <w:sz w:val="28"/>
          <w:szCs w:val="28"/>
        </w:rPr>
        <w:t xml:space="preserve"> ДР, обучающиеся изучили на базовом уровне в 9 классе</w:t>
      </w:r>
      <w:r w:rsidR="00DE228E" w:rsidRPr="00A0788B">
        <w:rPr>
          <w:rFonts w:ascii="Times New Roman" w:hAnsi="Times New Roman" w:cs="Times New Roman"/>
          <w:iCs/>
          <w:sz w:val="28"/>
          <w:szCs w:val="28"/>
        </w:rPr>
        <w:t xml:space="preserve"> (концентрическая модель). </w:t>
      </w:r>
      <w:r w:rsidR="008F1BA3">
        <w:rPr>
          <w:rFonts w:ascii="Times New Roman" w:hAnsi="Times New Roman" w:cs="Times New Roman"/>
          <w:iCs/>
          <w:sz w:val="28"/>
          <w:szCs w:val="28"/>
        </w:rPr>
        <w:t>Б</w:t>
      </w:r>
      <w:r w:rsidR="00797982" w:rsidRPr="00A0788B">
        <w:rPr>
          <w:rFonts w:ascii="Times New Roman" w:hAnsi="Times New Roman" w:cs="Times New Roman"/>
          <w:iCs/>
          <w:sz w:val="28"/>
          <w:szCs w:val="28"/>
        </w:rPr>
        <w:t>иология в Приморском крае изучается по двум линиям УМК, поэтому в соответствии с учебным планом в</w:t>
      </w:r>
      <w:r w:rsidRPr="00A0788B">
        <w:rPr>
          <w:rFonts w:ascii="Times New Roman" w:hAnsi="Times New Roman" w:cs="Times New Roman"/>
          <w:iCs/>
          <w:sz w:val="28"/>
          <w:szCs w:val="28"/>
        </w:rPr>
        <w:t xml:space="preserve"> </w:t>
      </w:r>
      <w:r w:rsidR="00DE228E" w:rsidRPr="00A0788B">
        <w:rPr>
          <w:rFonts w:ascii="Times New Roman" w:hAnsi="Times New Roman" w:cs="Times New Roman"/>
          <w:iCs/>
          <w:sz w:val="28"/>
          <w:szCs w:val="28"/>
        </w:rPr>
        <w:t xml:space="preserve">отдельных </w:t>
      </w:r>
      <w:r w:rsidRPr="00A0788B">
        <w:rPr>
          <w:rFonts w:ascii="Times New Roman" w:hAnsi="Times New Roman" w:cs="Times New Roman"/>
          <w:iCs/>
          <w:sz w:val="28"/>
          <w:szCs w:val="28"/>
        </w:rPr>
        <w:t>школах региона</w:t>
      </w:r>
      <w:r w:rsidR="00797982" w:rsidRPr="00A0788B">
        <w:rPr>
          <w:rFonts w:ascii="Times New Roman" w:hAnsi="Times New Roman" w:cs="Times New Roman"/>
          <w:iCs/>
          <w:sz w:val="28"/>
          <w:szCs w:val="28"/>
        </w:rPr>
        <w:t>:</w:t>
      </w:r>
    </w:p>
    <w:p w14:paraId="207CA9AD" w14:textId="38FC065D" w:rsidR="00797982" w:rsidRPr="00A0788B" w:rsidRDefault="008F1BA3" w:rsidP="00D800F0">
      <w:pPr>
        <w:spacing w:after="0" w:line="360" w:lineRule="auto"/>
        <w:ind w:firstLine="851"/>
        <w:jc w:val="both"/>
        <w:rPr>
          <w:rFonts w:ascii="Times New Roman" w:hAnsi="Times New Roman" w:cs="Times New Roman"/>
          <w:iCs/>
          <w:sz w:val="28"/>
          <w:szCs w:val="28"/>
        </w:rPr>
      </w:pPr>
      <w:r>
        <w:rPr>
          <w:rFonts w:ascii="Times New Roman" w:hAnsi="Times New Roman" w:cs="Times New Roman"/>
          <w:i/>
          <w:iCs/>
          <w:sz w:val="28"/>
          <w:szCs w:val="28"/>
        </w:rPr>
        <w:t>п</w:t>
      </w:r>
      <w:r w:rsidR="00797982" w:rsidRPr="00A0788B">
        <w:rPr>
          <w:rFonts w:ascii="Times New Roman" w:hAnsi="Times New Roman" w:cs="Times New Roman"/>
          <w:i/>
          <w:iCs/>
          <w:sz w:val="28"/>
          <w:szCs w:val="28"/>
        </w:rPr>
        <w:t>о первой линии</w:t>
      </w:r>
      <w:r w:rsidR="00797982" w:rsidRPr="00A0788B">
        <w:rPr>
          <w:rFonts w:ascii="Times New Roman" w:hAnsi="Times New Roman" w:cs="Times New Roman"/>
          <w:iCs/>
          <w:sz w:val="28"/>
          <w:szCs w:val="28"/>
        </w:rPr>
        <w:t xml:space="preserve"> в</w:t>
      </w:r>
      <w:r w:rsidR="00DE228E" w:rsidRPr="00A0788B">
        <w:rPr>
          <w:rFonts w:ascii="Times New Roman" w:hAnsi="Times New Roman" w:cs="Times New Roman"/>
          <w:iCs/>
          <w:sz w:val="28"/>
          <w:szCs w:val="28"/>
        </w:rPr>
        <w:t xml:space="preserve"> 10 классе </w:t>
      </w:r>
      <w:r w:rsidR="00797982" w:rsidRPr="00A0788B">
        <w:rPr>
          <w:rFonts w:ascii="Times New Roman" w:hAnsi="Times New Roman" w:cs="Times New Roman"/>
          <w:iCs/>
          <w:sz w:val="28"/>
          <w:szCs w:val="28"/>
        </w:rPr>
        <w:t>изучались темы: э</w:t>
      </w:r>
      <w:r w:rsidR="00DE228E" w:rsidRPr="00A0788B">
        <w:rPr>
          <w:rFonts w:ascii="Times New Roman" w:hAnsi="Times New Roman" w:cs="Times New Roman"/>
          <w:iCs/>
          <w:sz w:val="28"/>
          <w:szCs w:val="28"/>
        </w:rPr>
        <w:t>волюция, основы экологии, биосфера</w:t>
      </w:r>
      <w:r w:rsidR="00797982" w:rsidRPr="00A0788B">
        <w:rPr>
          <w:rFonts w:ascii="Times New Roman" w:hAnsi="Times New Roman" w:cs="Times New Roman"/>
          <w:iCs/>
          <w:sz w:val="28"/>
          <w:szCs w:val="28"/>
        </w:rPr>
        <w:t>,</w:t>
      </w:r>
      <w:r w:rsidR="00DE228E" w:rsidRPr="00A0788B">
        <w:rPr>
          <w:rFonts w:ascii="Times New Roman" w:hAnsi="Times New Roman" w:cs="Times New Roman"/>
          <w:iCs/>
          <w:sz w:val="28"/>
          <w:szCs w:val="28"/>
        </w:rPr>
        <w:t xml:space="preserve"> </w:t>
      </w:r>
      <w:r w:rsidR="00797982" w:rsidRPr="00A0788B">
        <w:rPr>
          <w:rFonts w:ascii="Times New Roman" w:hAnsi="Times New Roman" w:cs="Times New Roman"/>
          <w:iCs/>
          <w:sz w:val="28"/>
          <w:szCs w:val="28"/>
        </w:rPr>
        <w:t xml:space="preserve">а </w:t>
      </w:r>
      <w:r w:rsidR="00DE228E" w:rsidRPr="00A0788B">
        <w:rPr>
          <w:rFonts w:ascii="Times New Roman" w:hAnsi="Times New Roman" w:cs="Times New Roman"/>
          <w:iCs/>
          <w:sz w:val="28"/>
          <w:szCs w:val="28"/>
        </w:rPr>
        <w:t>в 11 классах приступили к изучению таких тем</w:t>
      </w:r>
      <w:r w:rsidR="00F33BFE" w:rsidRPr="00A0788B">
        <w:rPr>
          <w:rFonts w:ascii="Times New Roman" w:hAnsi="Times New Roman" w:cs="Times New Roman"/>
          <w:iCs/>
          <w:sz w:val="28"/>
          <w:szCs w:val="28"/>
        </w:rPr>
        <w:t>,</w:t>
      </w:r>
      <w:r w:rsidR="00DE228E" w:rsidRPr="00A0788B">
        <w:rPr>
          <w:rFonts w:ascii="Times New Roman" w:hAnsi="Times New Roman" w:cs="Times New Roman"/>
          <w:iCs/>
          <w:sz w:val="28"/>
          <w:szCs w:val="28"/>
        </w:rPr>
        <w:t xml:space="preserve"> как основы цитологии и генетики, онтогенез</w:t>
      </w:r>
      <w:r>
        <w:rPr>
          <w:rFonts w:ascii="Times New Roman" w:hAnsi="Times New Roman" w:cs="Times New Roman"/>
          <w:iCs/>
          <w:sz w:val="28"/>
          <w:szCs w:val="28"/>
        </w:rPr>
        <w:t>;</w:t>
      </w:r>
      <w:r w:rsidR="00F33BFE" w:rsidRPr="00A0788B">
        <w:rPr>
          <w:rFonts w:ascii="Times New Roman" w:hAnsi="Times New Roman" w:cs="Times New Roman"/>
          <w:iCs/>
          <w:sz w:val="28"/>
          <w:szCs w:val="28"/>
        </w:rPr>
        <w:t xml:space="preserve"> </w:t>
      </w:r>
    </w:p>
    <w:p w14:paraId="7B423CF0" w14:textId="5683FE59" w:rsidR="00E97382" w:rsidRPr="00A0788B" w:rsidRDefault="008F1BA3" w:rsidP="00D800F0">
      <w:pPr>
        <w:spacing w:after="0" w:line="360" w:lineRule="auto"/>
        <w:ind w:firstLine="851"/>
        <w:jc w:val="both"/>
        <w:rPr>
          <w:rFonts w:ascii="Times New Roman" w:hAnsi="Times New Roman" w:cs="Times New Roman"/>
          <w:sz w:val="28"/>
          <w:szCs w:val="28"/>
        </w:rPr>
      </w:pPr>
      <w:r>
        <w:rPr>
          <w:rFonts w:ascii="Times New Roman" w:hAnsi="Times New Roman" w:cs="Times New Roman"/>
          <w:i/>
          <w:iCs/>
          <w:sz w:val="28"/>
          <w:szCs w:val="28"/>
        </w:rPr>
        <w:t>п</w:t>
      </w:r>
      <w:r w:rsidR="00797982" w:rsidRPr="00A0788B">
        <w:rPr>
          <w:rFonts w:ascii="Times New Roman" w:hAnsi="Times New Roman" w:cs="Times New Roman"/>
          <w:i/>
          <w:iCs/>
          <w:sz w:val="28"/>
          <w:szCs w:val="28"/>
        </w:rPr>
        <w:t>о второй линии</w:t>
      </w:r>
      <w:r w:rsidR="00797982" w:rsidRPr="00A0788B">
        <w:rPr>
          <w:rFonts w:ascii="Times New Roman" w:hAnsi="Times New Roman" w:cs="Times New Roman"/>
          <w:iCs/>
          <w:sz w:val="28"/>
          <w:szCs w:val="28"/>
        </w:rPr>
        <w:t xml:space="preserve"> в</w:t>
      </w:r>
      <w:r w:rsidR="00DE228E" w:rsidRPr="00A0788B">
        <w:rPr>
          <w:rFonts w:ascii="Times New Roman" w:hAnsi="Times New Roman" w:cs="Times New Roman"/>
          <w:iCs/>
          <w:sz w:val="28"/>
          <w:szCs w:val="28"/>
        </w:rPr>
        <w:t xml:space="preserve"> 10 классе изучались основы цитологии, генетики и онтогенез, а в 11 классе приступили к изучению таких тем, как эволюция, основы экологии, биосфера. </w:t>
      </w:r>
    </w:p>
    <w:p w14:paraId="7044A18D" w14:textId="70B1F62D" w:rsidR="004B4832" w:rsidRPr="00A0788B" w:rsidRDefault="004B4832" w:rsidP="00D800F0">
      <w:pPr>
        <w:spacing w:after="0" w:line="360" w:lineRule="auto"/>
        <w:ind w:firstLine="851"/>
        <w:jc w:val="both"/>
        <w:rPr>
          <w:rFonts w:ascii="Times New Roman" w:hAnsi="Times New Roman" w:cs="Times New Roman"/>
          <w:sz w:val="28"/>
          <w:szCs w:val="28"/>
        </w:rPr>
      </w:pPr>
      <w:r w:rsidRPr="00A0788B">
        <w:rPr>
          <w:rFonts w:ascii="Times New Roman" w:hAnsi="Times New Roman" w:cs="Times New Roman"/>
          <w:sz w:val="28"/>
          <w:szCs w:val="28"/>
        </w:rPr>
        <w:t xml:space="preserve">На основе анализа использованных в регионе </w:t>
      </w:r>
      <w:r w:rsidR="00357A68" w:rsidRPr="00A0788B">
        <w:rPr>
          <w:rFonts w:ascii="Times New Roman" w:hAnsi="Times New Roman" w:cs="Times New Roman"/>
          <w:sz w:val="28"/>
          <w:szCs w:val="28"/>
        </w:rPr>
        <w:t xml:space="preserve">заданий и типов заданий </w:t>
      </w:r>
      <w:r w:rsidR="00A304DA" w:rsidRPr="00A0788B">
        <w:rPr>
          <w:rFonts w:ascii="Times New Roman" w:hAnsi="Times New Roman" w:cs="Times New Roman"/>
          <w:sz w:val="28"/>
          <w:szCs w:val="28"/>
        </w:rPr>
        <w:t>диаг</w:t>
      </w:r>
      <w:r w:rsidR="00357A68" w:rsidRPr="00A0788B">
        <w:rPr>
          <w:rFonts w:ascii="Times New Roman" w:hAnsi="Times New Roman" w:cs="Times New Roman"/>
          <w:sz w:val="28"/>
          <w:szCs w:val="28"/>
        </w:rPr>
        <w:t xml:space="preserve">ностических работ по биологии, можно </w:t>
      </w:r>
      <w:r w:rsidRPr="00A0788B">
        <w:rPr>
          <w:rFonts w:ascii="Times New Roman" w:hAnsi="Times New Roman" w:cs="Times New Roman"/>
          <w:sz w:val="28"/>
          <w:szCs w:val="28"/>
        </w:rPr>
        <w:t xml:space="preserve">говорить о </w:t>
      </w:r>
      <w:r w:rsidR="00A304DA" w:rsidRPr="00A0788B">
        <w:rPr>
          <w:rFonts w:ascii="Times New Roman" w:hAnsi="Times New Roman" w:cs="Times New Roman"/>
          <w:sz w:val="28"/>
          <w:szCs w:val="28"/>
        </w:rPr>
        <w:t xml:space="preserve">их </w:t>
      </w:r>
      <w:r w:rsidRPr="00A0788B">
        <w:rPr>
          <w:rFonts w:ascii="Times New Roman" w:hAnsi="Times New Roman" w:cs="Times New Roman"/>
          <w:sz w:val="28"/>
          <w:szCs w:val="28"/>
        </w:rPr>
        <w:t>содержательной</w:t>
      </w:r>
      <w:r w:rsidR="00DE228E" w:rsidRPr="00A0788B">
        <w:rPr>
          <w:rFonts w:ascii="Times New Roman" w:hAnsi="Times New Roman" w:cs="Times New Roman"/>
          <w:sz w:val="28"/>
          <w:szCs w:val="28"/>
        </w:rPr>
        <w:t>,</w:t>
      </w:r>
      <w:r w:rsidRPr="00A0788B">
        <w:rPr>
          <w:rFonts w:ascii="Times New Roman" w:hAnsi="Times New Roman" w:cs="Times New Roman"/>
          <w:sz w:val="28"/>
          <w:szCs w:val="28"/>
        </w:rPr>
        <w:t xml:space="preserve"> структурной</w:t>
      </w:r>
      <w:r w:rsidR="00DE228E" w:rsidRPr="00A0788B">
        <w:rPr>
          <w:rFonts w:ascii="Times New Roman" w:hAnsi="Times New Roman" w:cs="Times New Roman"/>
          <w:sz w:val="28"/>
          <w:szCs w:val="28"/>
        </w:rPr>
        <w:t>, оценочной</w:t>
      </w:r>
      <w:r w:rsidRPr="00A0788B">
        <w:rPr>
          <w:rFonts w:ascii="Times New Roman" w:hAnsi="Times New Roman" w:cs="Times New Roman"/>
          <w:sz w:val="28"/>
          <w:szCs w:val="28"/>
        </w:rPr>
        <w:t xml:space="preserve"> вал</w:t>
      </w:r>
      <w:r w:rsidR="00A304DA" w:rsidRPr="00A0788B">
        <w:rPr>
          <w:rFonts w:ascii="Times New Roman" w:hAnsi="Times New Roman" w:cs="Times New Roman"/>
          <w:sz w:val="28"/>
          <w:szCs w:val="28"/>
        </w:rPr>
        <w:t>идности</w:t>
      </w:r>
      <w:r w:rsidR="00357A68" w:rsidRPr="00A0788B">
        <w:rPr>
          <w:rFonts w:ascii="Times New Roman" w:hAnsi="Times New Roman" w:cs="Times New Roman"/>
          <w:sz w:val="28"/>
          <w:szCs w:val="28"/>
        </w:rPr>
        <w:t xml:space="preserve"> КИМ ЕГЭ по би</w:t>
      </w:r>
      <w:r w:rsidRPr="00A0788B">
        <w:rPr>
          <w:rFonts w:ascii="Times New Roman" w:hAnsi="Times New Roman" w:cs="Times New Roman"/>
          <w:sz w:val="28"/>
          <w:szCs w:val="28"/>
        </w:rPr>
        <w:t xml:space="preserve">ологии. </w:t>
      </w:r>
    </w:p>
    <w:p w14:paraId="636E3B09" w14:textId="77777777" w:rsidR="002170AD" w:rsidRDefault="002170AD" w:rsidP="00D800F0">
      <w:pPr>
        <w:spacing w:after="0" w:line="360" w:lineRule="auto"/>
        <w:ind w:firstLine="709"/>
        <w:rPr>
          <w:rFonts w:ascii="Times New Roman" w:hAnsi="Times New Roman" w:cs="Times New Roman"/>
          <w:b/>
          <w:bCs/>
          <w:sz w:val="28"/>
          <w:szCs w:val="28"/>
        </w:rPr>
      </w:pPr>
    </w:p>
    <w:p w14:paraId="60BA2465" w14:textId="77777777" w:rsidR="007D13E0" w:rsidRPr="007D13E0" w:rsidRDefault="007D13E0" w:rsidP="00D800F0">
      <w:pPr>
        <w:spacing w:after="0" w:line="360" w:lineRule="auto"/>
        <w:ind w:firstLine="709"/>
        <w:rPr>
          <w:rFonts w:ascii="Times New Roman" w:hAnsi="Times New Roman" w:cs="Times New Roman"/>
          <w:b/>
          <w:bCs/>
          <w:sz w:val="2"/>
          <w:szCs w:val="2"/>
        </w:rPr>
      </w:pPr>
    </w:p>
    <w:p w14:paraId="0C099214" w14:textId="77777777" w:rsidR="00D800F0" w:rsidRDefault="00D800F0">
      <w:pPr>
        <w:rPr>
          <w:rFonts w:ascii="Times New Roman" w:hAnsi="Times New Roman" w:cs="Times New Roman"/>
          <w:b/>
          <w:bCs/>
          <w:sz w:val="28"/>
          <w:szCs w:val="28"/>
        </w:rPr>
      </w:pPr>
      <w:r>
        <w:rPr>
          <w:rFonts w:ascii="Times New Roman" w:hAnsi="Times New Roman" w:cs="Times New Roman"/>
          <w:b/>
          <w:bCs/>
          <w:sz w:val="28"/>
          <w:szCs w:val="28"/>
        </w:rPr>
        <w:br w:type="page"/>
      </w:r>
    </w:p>
    <w:p w14:paraId="385B5249" w14:textId="03270C25" w:rsidR="00FE6C09" w:rsidRPr="00A0788B" w:rsidRDefault="00FE6C09" w:rsidP="00D800F0">
      <w:pPr>
        <w:spacing w:after="0" w:line="360" w:lineRule="auto"/>
        <w:jc w:val="center"/>
        <w:rPr>
          <w:rFonts w:ascii="Times New Roman" w:hAnsi="Times New Roman" w:cs="Times New Roman"/>
          <w:b/>
          <w:bCs/>
          <w:sz w:val="28"/>
          <w:szCs w:val="28"/>
        </w:rPr>
      </w:pPr>
      <w:r w:rsidRPr="00A0788B">
        <w:rPr>
          <w:rFonts w:ascii="Times New Roman" w:hAnsi="Times New Roman" w:cs="Times New Roman"/>
          <w:b/>
          <w:bCs/>
          <w:sz w:val="28"/>
          <w:szCs w:val="28"/>
        </w:rPr>
        <w:lastRenderedPageBreak/>
        <w:t xml:space="preserve">Статистический анализ результатов </w:t>
      </w:r>
      <w:r w:rsidR="00816DBF" w:rsidRPr="00A0788B">
        <w:rPr>
          <w:rFonts w:ascii="Times New Roman" w:hAnsi="Times New Roman" w:cs="Times New Roman"/>
          <w:b/>
          <w:bCs/>
          <w:sz w:val="28"/>
          <w:szCs w:val="28"/>
        </w:rPr>
        <w:t>ДР</w:t>
      </w:r>
    </w:p>
    <w:p w14:paraId="212556B4" w14:textId="77777777" w:rsidR="00797982" w:rsidRPr="00A0788B" w:rsidRDefault="00797982" w:rsidP="00D800F0">
      <w:pPr>
        <w:spacing w:after="0" w:line="360" w:lineRule="auto"/>
        <w:ind w:firstLine="720"/>
        <w:jc w:val="center"/>
        <w:rPr>
          <w:rFonts w:ascii="Times New Roman" w:hAnsi="Times New Roman" w:cs="Times New Roman"/>
          <w:b/>
          <w:iCs/>
          <w:sz w:val="28"/>
          <w:szCs w:val="28"/>
        </w:rPr>
      </w:pPr>
    </w:p>
    <w:p w14:paraId="685E7AA8" w14:textId="47F51B4E" w:rsidR="00EF4C51" w:rsidRPr="00A0788B" w:rsidRDefault="009F2699" w:rsidP="00D800F0">
      <w:pPr>
        <w:spacing w:after="0" w:line="360" w:lineRule="auto"/>
        <w:ind w:firstLine="720"/>
        <w:jc w:val="center"/>
        <w:rPr>
          <w:rFonts w:ascii="Times New Roman" w:hAnsi="Times New Roman" w:cs="Times New Roman"/>
          <w:b/>
          <w:iCs/>
          <w:sz w:val="28"/>
          <w:szCs w:val="28"/>
        </w:rPr>
      </w:pPr>
      <w:r w:rsidRPr="00A0788B">
        <w:rPr>
          <w:rFonts w:ascii="Times New Roman" w:hAnsi="Times New Roman" w:cs="Times New Roman"/>
          <w:b/>
          <w:iCs/>
          <w:sz w:val="28"/>
          <w:szCs w:val="28"/>
        </w:rPr>
        <w:t>Общая характеристика участников ДР</w:t>
      </w:r>
    </w:p>
    <w:p w14:paraId="143BE229" w14:textId="77777777" w:rsidR="00E22057" w:rsidRPr="00E22057" w:rsidRDefault="00E22057" w:rsidP="00D800F0">
      <w:pPr>
        <w:spacing w:after="0" w:line="360" w:lineRule="auto"/>
        <w:ind w:firstLine="720"/>
        <w:jc w:val="both"/>
        <w:rPr>
          <w:rFonts w:ascii="Times New Roman" w:hAnsi="Times New Roman" w:cs="Times New Roman"/>
          <w:iCs/>
          <w:sz w:val="10"/>
          <w:szCs w:val="10"/>
        </w:rPr>
      </w:pPr>
    </w:p>
    <w:p w14:paraId="4F0093A5" w14:textId="410C6999" w:rsidR="00EF4C51" w:rsidRPr="00A0788B" w:rsidRDefault="00EF4C51" w:rsidP="00D800F0">
      <w:pPr>
        <w:spacing w:after="0" w:line="360" w:lineRule="auto"/>
        <w:ind w:firstLine="720"/>
        <w:jc w:val="both"/>
        <w:rPr>
          <w:rFonts w:ascii="Times New Roman" w:hAnsi="Times New Roman" w:cs="Times New Roman"/>
          <w:iCs/>
          <w:sz w:val="28"/>
          <w:szCs w:val="28"/>
        </w:rPr>
      </w:pPr>
      <w:r w:rsidRPr="00A0788B">
        <w:rPr>
          <w:rFonts w:ascii="Times New Roman" w:hAnsi="Times New Roman" w:cs="Times New Roman"/>
          <w:iCs/>
          <w:sz w:val="28"/>
          <w:szCs w:val="28"/>
        </w:rPr>
        <w:t xml:space="preserve">Общее количество выпускников ЕГЭ 11 классов в Приморском крае </w:t>
      </w:r>
      <w:r w:rsidR="00F039BA" w:rsidRPr="00A0788B">
        <w:rPr>
          <w:rFonts w:ascii="Times New Roman" w:hAnsi="Times New Roman" w:cs="Times New Roman"/>
          <w:iCs/>
          <w:sz w:val="28"/>
          <w:szCs w:val="28"/>
        </w:rPr>
        <w:t>в 2023-2024 учебном году –</w:t>
      </w:r>
      <w:r w:rsidRPr="00A0788B">
        <w:rPr>
          <w:rFonts w:ascii="Times New Roman" w:hAnsi="Times New Roman" w:cs="Times New Roman"/>
          <w:iCs/>
          <w:sz w:val="28"/>
          <w:szCs w:val="28"/>
        </w:rPr>
        <w:t xml:space="preserve"> 8769.</w:t>
      </w:r>
    </w:p>
    <w:p w14:paraId="023D7B7D" w14:textId="3F36B666" w:rsidR="00EF4C51" w:rsidRPr="00A0788B" w:rsidRDefault="00EF4C51" w:rsidP="00D800F0">
      <w:pPr>
        <w:spacing w:after="0" w:line="360" w:lineRule="auto"/>
        <w:ind w:firstLine="720"/>
        <w:jc w:val="both"/>
        <w:rPr>
          <w:rFonts w:ascii="Times New Roman" w:hAnsi="Times New Roman" w:cs="Times New Roman"/>
          <w:iCs/>
          <w:sz w:val="28"/>
          <w:szCs w:val="28"/>
        </w:rPr>
      </w:pPr>
      <w:r w:rsidRPr="00A0788B">
        <w:rPr>
          <w:rFonts w:ascii="Times New Roman" w:hAnsi="Times New Roman" w:cs="Times New Roman"/>
          <w:iCs/>
          <w:sz w:val="28"/>
          <w:szCs w:val="28"/>
        </w:rPr>
        <w:t xml:space="preserve">Общее количество участников ДР по биологии – 1206, что составляет </w:t>
      </w:r>
      <w:r w:rsidR="00F039BA" w:rsidRPr="00A0788B">
        <w:rPr>
          <w:rFonts w:ascii="Times New Roman" w:hAnsi="Times New Roman" w:cs="Times New Roman"/>
          <w:iCs/>
          <w:sz w:val="28"/>
          <w:szCs w:val="28"/>
        </w:rPr>
        <w:t>13,75% от общего количества</w:t>
      </w:r>
      <w:r w:rsidRPr="00A0788B">
        <w:rPr>
          <w:rFonts w:ascii="Times New Roman" w:hAnsi="Times New Roman" w:cs="Times New Roman"/>
          <w:iCs/>
          <w:sz w:val="28"/>
          <w:szCs w:val="28"/>
        </w:rPr>
        <w:t xml:space="preserve"> обучающихся 11-х классов региона. </w:t>
      </w:r>
    </w:p>
    <w:p w14:paraId="5CC2F491" w14:textId="06940D67" w:rsidR="00EF4C51" w:rsidRPr="00E22057" w:rsidRDefault="00EF4C51" w:rsidP="00D800F0">
      <w:pPr>
        <w:spacing w:after="0" w:line="360" w:lineRule="auto"/>
        <w:ind w:firstLine="720"/>
        <w:jc w:val="both"/>
        <w:rPr>
          <w:rFonts w:ascii="Times New Roman" w:hAnsi="Times New Roman" w:cs="Times New Roman"/>
          <w:iCs/>
          <w:spacing w:val="-6"/>
          <w:sz w:val="28"/>
          <w:szCs w:val="28"/>
        </w:rPr>
      </w:pPr>
      <w:r w:rsidRPr="00E22057">
        <w:rPr>
          <w:rFonts w:ascii="Times New Roman" w:hAnsi="Times New Roman" w:cs="Times New Roman"/>
          <w:iCs/>
          <w:spacing w:val="-6"/>
          <w:sz w:val="28"/>
          <w:szCs w:val="28"/>
        </w:rPr>
        <w:t>Общее количество муниципальных районов и округов в Приморском крае –</w:t>
      </w:r>
      <w:r w:rsidR="009F2699" w:rsidRPr="00E22057">
        <w:rPr>
          <w:rFonts w:ascii="Times New Roman" w:hAnsi="Times New Roman" w:cs="Times New Roman"/>
          <w:iCs/>
          <w:spacing w:val="-6"/>
          <w:sz w:val="28"/>
          <w:szCs w:val="28"/>
        </w:rPr>
        <w:t xml:space="preserve"> 3</w:t>
      </w:r>
      <w:r w:rsidR="00E97382" w:rsidRPr="00E22057">
        <w:rPr>
          <w:rFonts w:ascii="Times New Roman" w:hAnsi="Times New Roman" w:cs="Times New Roman"/>
          <w:iCs/>
          <w:spacing w:val="-6"/>
          <w:sz w:val="28"/>
          <w:szCs w:val="28"/>
        </w:rPr>
        <w:t>4</w:t>
      </w:r>
      <w:r w:rsidRPr="00E22057">
        <w:rPr>
          <w:rFonts w:ascii="Times New Roman" w:hAnsi="Times New Roman" w:cs="Times New Roman"/>
          <w:iCs/>
          <w:spacing w:val="-6"/>
          <w:sz w:val="28"/>
          <w:szCs w:val="28"/>
        </w:rPr>
        <w:t>.</w:t>
      </w:r>
    </w:p>
    <w:p w14:paraId="049568B8" w14:textId="30EDBB7D" w:rsidR="009F2699" w:rsidRPr="00A0788B" w:rsidRDefault="009F2699" w:rsidP="00D800F0">
      <w:pPr>
        <w:spacing w:after="0" w:line="360" w:lineRule="auto"/>
        <w:ind w:firstLine="720"/>
        <w:jc w:val="both"/>
        <w:rPr>
          <w:rFonts w:ascii="Times New Roman" w:hAnsi="Times New Roman" w:cs="Times New Roman"/>
          <w:iCs/>
          <w:sz w:val="28"/>
          <w:szCs w:val="28"/>
        </w:rPr>
      </w:pPr>
      <w:r w:rsidRPr="00A0788B">
        <w:rPr>
          <w:rFonts w:ascii="Times New Roman" w:hAnsi="Times New Roman" w:cs="Times New Roman"/>
          <w:iCs/>
          <w:sz w:val="28"/>
          <w:szCs w:val="28"/>
        </w:rPr>
        <w:t xml:space="preserve">Общее количество </w:t>
      </w:r>
      <w:r w:rsidR="00F039BA" w:rsidRPr="00A0788B">
        <w:rPr>
          <w:rFonts w:ascii="Times New Roman" w:hAnsi="Times New Roman" w:cs="Times New Roman"/>
          <w:iCs/>
          <w:sz w:val="28"/>
          <w:szCs w:val="28"/>
        </w:rPr>
        <w:t xml:space="preserve">муниципальных районов и округов Приморского края, </w:t>
      </w:r>
      <w:r w:rsidR="00E97382" w:rsidRPr="00A0788B">
        <w:rPr>
          <w:rFonts w:ascii="Times New Roman" w:hAnsi="Times New Roman" w:cs="Times New Roman"/>
          <w:iCs/>
          <w:sz w:val="28"/>
          <w:szCs w:val="28"/>
        </w:rPr>
        <w:t>участников ДР по биологии – 34</w:t>
      </w:r>
      <w:r w:rsidRPr="00A0788B">
        <w:rPr>
          <w:rFonts w:ascii="Times New Roman" w:hAnsi="Times New Roman" w:cs="Times New Roman"/>
          <w:iCs/>
          <w:sz w:val="28"/>
          <w:szCs w:val="28"/>
        </w:rPr>
        <w:t xml:space="preserve">. </w:t>
      </w:r>
    </w:p>
    <w:p w14:paraId="327CC7AE" w14:textId="2ED3EFC1" w:rsidR="00F039BA" w:rsidRDefault="00F039BA" w:rsidP="00D800F0">
      <w:pPr>
        <w:spacing w:after="0" w:line="360" w:lineRule="auto"/>
        <w:ind w:firstLine="720"/>
        <w:jc w:val="both"/>
        <w:rPr>
          <w:rFonts w:ascii="Times New Roman" w:hAnsi="Times New Roman" w:cs="Times New Roman"/>
          <w:iCs/>
          <w:sz w:val="28"/>
          <w:szCs w:val="28"/>
        </w:rPr>
      </w:pPr>
      <w:r w:rsidRPr="00A0788B">
        <w:rPr>
          <w:rFonts w:ascii="Times New Roman" w:hAnsi="Times New Roman" w:cs="Times New Roman"/>
          <w:iCs/>
          <w:sz w:val="28"/>
          <w:szCs w:val="28"/>
        </w:rPr>
        <w:t xml:space="preserve">В диагностической работе </w:t>
      </w:r>
      <w:r w:rsidR="000D3561" w:rsidRPr="00A0788B">
        <w:rPr>
          <w:rFonts w:ascii="Times New Roman" w:hAnsi="Times New Roman" w:cs="Times New Roman"/>
          <w:iCs/>
          <w:sz w:val="28"/>
          <w:szCs w:val="28"/>
        </w:rPr>
        <w:t xml:space="preserve">по биологии </w:t>
      </w:r>
      <w:r w:rsidRPr="00A0788B">
        <w:rPr>
          <w:rFonts w:ascii="Times New Roman" w:hAnsi="Times New Roman" w:cs="Times New Roman"/>
          <w:iCs/>
          <w:sz w:val="28"/>
          <w:szCs w:val="28"/>
        </w:rPr>
        <w:t xml:space="preserve">приняли участие </w:t>
      </w:r>
      <w:r w:rsidR="00E97382" w:rsidRPr="00A0788B">
        <w:rPr>
          <w:rFonts w:ascii="Times New Roman" w:hAnsi="Times New Roman" w:cs="Times New Roman"/>
          <w:iCs/>
          <w:sz w:val="28"/>
          <w:szCs w:val="28"/>
        </w:rPr>
        <w:t>263 образовательные организации среднего общего образования</w:t>
      </w:r>
      <w:r w:rsidRPr="00A0788B">
        <w:rPr>
          <w:rFonts w:ascii="Times New Roman" w:hAnsi="Times New Roman" w:cs="Times New Roman"/>
          <w:iCs/>
          <w:sz w:val="28"/>
          <w:szCs w:val="28"/>
        </w:rPr>
        <w:t xml:space="preserve">, что составляет 57% от общего количества образовательных организаций среднего общего образования </w:t>
      </w:r>
      <w:r w:rsidR="00B06B24" w:rsidRPr="00A0788B">
        <w:rPr>
          <w:rFonts w:ascii="Times New Roman" w:hAnsi="Times New Roman" w:cs="Times New Roman"/>
          <w:iCs/>
          <w:sz w:val="28"/>
          <w:szCs w:val="28"/>
        </w:rPr>
        <w:t>края</w:t>
      </w:r>
      <w:r w:rsidRPr="00A0788B">
        <w:rPr>
          <w:rFonts w:ascii="Times New Roman" w:hAnsi="Times New Roman" w:cs="Times New Roman"/>
          <w:iCs/>
          <w:sz w:val="28"/>
          <w:szCs w:val="28"/>
        </w:rPr>
        <w:t xml:space="preserve"> (459</w:t>
      </w:r>
      <w:r w:rsidR="00B06B24" w:rsidRPr="00A0788B">
        <w:rPr>
          <w:rFonts w:ascii="Times New Roman" w:hAnsi="Times New Roman" w:cs="Times New Roman"/>
          <w:iCs/>
          <w:sz w:val="28"/>
          <w:szCs w:val="28"/>
        </w:rPr>
        <w:t xml:space="preserve">). </w:t>
      </w:r>
    </w:p>
    <w:p w14:paraId="595F2132" w14:textId="77777777" w:rsidR="007D13E0" w:rsidRPr="007D13E0" w:rsidRDefault="007D13E0" w:rsidP="00D800F0">
      <w:pPr>
        <w:spacing w:after="0" w:line="360" w:lineRule="auto"/>
        <w:ind w:firstLine="720"/>
        <w:jc w:val="both"/>
        <w:rPr>
          <w:rFonts w:ascii="Times New Roman" w:hAnsi="Times New Roman" w:cs="Times New Roman"/>
          <w:iCs/>
          <w:sz w:val="18"/>
          <w:szCs w:val="18"/>
        </w:rPr>
      </w:pPr>
    </w:p>
    <w:p w14:paraId="0D09D470" w14:textId="77777777" w:rsidR="00E22057" w:rsidRDefault="00E22057" w:rsidP="00D800F0">
      <w:pPr>
        <w:spacing w:after="0" w:line="360" w:lineRule="auto"/>
        <w:ind w:firstLine="720"/>
        <w:jc w:val="center"/>
        <w:rPr>
          <w:rFonts w:ascii="Times New Roman" w:hAnsi="Times New Roman" w:cs="Times New Roman"/>
          <w:bCs/>
          <w:iCs/>
          <w:sz w:val="28"/>
          <w:szCs w:val="28"/>
        </w:rPr>
      </w:pPr>
      <w:r w:rsidRPr="00E22057">
        <w:rPr>
          <w:rFonts w:ascii="Times New Roman" w:hAnsi="Times New Roman" w:cs="Times New Roman"/>
          <w:bCs/>
          <w:iCs/>
          <w:sz w:val="28"/>
          <w:szCs w:val="28"/>
        </w:rPr>
        <w:t xml:space="preserve">Распределение участников ДР по биологии по муниципальным районам </w:t>
      </w:r>
    </w:p>
    <w:p w14:paraId="4598D072" w14:textId="77777777" w:rsidR="00E22057" w:rsidRPr="007D13E0" w:rsidRDefault="00E22057" w:rsidP="00D800F0">
      <w:pPr>
        <w:spacing w:after="0" w:line="360" w:lineRule="auto"/>
        <w:ind w:firstLine="720"/>
        <w:jc w:val="both"/>
        <w:rPr>
          <w:rFonts w:ascii="Times New Roman" w:hAnsi="Times New Roman" w:cs="Times New Roman"/>
          <w:iCs/>
          <w:sz w:val="8"/>
          <w:szCs w:val="8"/>
        </w:rPr>
      </w:pPr>
    </w:p>
    <w:p w14:paraId="037129F0" w14:textId="6635CA4E" w:rsidR="00E22057" w:rsidRDefault="00E22057" w:rsidP="00D800F0">
      <w:pPr>
        <w:spacing w:after="0" w:line="276" w:lineRule="auto"/>
        <w:jc w:val="center"/>
        <w:rPr>
          <w:rFonts w:ascii="Times New Roman" w:hAnsi="Times New Roman" w:cs="Times New Roman"/>
          <w:bCs/>
          <w:iCs/>
          <w:sz w:val="28"/>
          <w:szCs w:val="28"/>
        </w:rPr>
      </w:pPr>
      <w:r w:rsidRPr="00F33BFE">
        <w:rPr>
          <w:noProof/>
          <w:sz w:val="26"/>
          <w:szCs w:val="26"/>
          <w:lang w:eastAsia="ru-RU"/>
        </w:rPr>
        <w:drawing>
          <wp:inline distT="0" distB="0" distL="0" distR="0" wp14:anchorId="1DABD1C2" wp14:editId="60F774CA">
            <wp:extent cx="4975900" cy="3759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b="52288"/>
                    <a:stretch/>
                  </pic:blipFill>
                  <pic:spPr bwMode="auto">
                    <a:xfrm>
                      <a:off x="0" y="0"/>
                      <a:ext cx="4980343" cy="3762557"/>
                    </a:xfrm>
                    <a:prstGeom prst="rect">
                      <a:avLst/>
                    </a:prstGeom>
                    <a:noFill/>
                    <a:ln>
                      <a:noFill/>
                    </a:ln>
                    <a:extLst>
                      <a:ext uri="{53640926-AAD7-44D8-BBD7-CCE9431645EC}">
                        <a14:shadowObscured xmlns:a14="http://schemas.microsoft.com/office/drawing/2010/main"/>
                      </a:ext>
                    </a:extLst>
                  </pic:spPr>
                </pic:pic>
              </a:graphicData>
            </a:graphic>
          </wp:inline>
        </w:drawing>
      </w:r>
    </w:p>
    <w:p w14:paraId="389EF648" w14:textId="455AFE8C" w:rsidR="00D800F0" w:rsidRDefault="00D800F0" w:rsidP="00A0788B">
      <w:pPr>
        <w:spacing w:after="0" w:line="276" w:lineRule="auto"/>
        <w:ind w:firstLine="720"/>
        <w:jc w:val="center"/>
        <w:rPr>
          <w:rFonts w:ascii="Times New Roman" w:hAnsi="Times New Roman" w:cs="Times New Roman"/>
          <w:bCs/>
          <w:iCs/>
          <w:sz w:val="28"/>
          <w:szCs w:val="28"/>
        </w:rPr>
      </w:pPr>
    </w:p>
    <w:p w14:paraId="4EE42B42" w14:textId="225C5A1F" w:rsidR="00D800F0" w:rsidRDefault="00D800F0" w:rsidP="00A0788B">
      <w:pPr>
        <w:spacing w:after="0" w:line="276" w:lineRule="auto"/>
        <w:ind w:firstLine="720"/>
        <w:jc w:val="center"/>
        <w:rPr>
          <w:rFonts w:ascii="Times New Roman" w:hAnsi="Times New Roman" w:cs="Times New Roman"/>
          <w:bCs/>
          <w:iCs/>
          <w:sz w:val="28"/>
          <w:szCs w:val="28"/>
        </w:rPr>
      </w:pPr>
    </w:p>
    <w:p w14:paraId="31531254" w14:textId="103D7D60" w:rsidR="00E22057" w:rsidRDefault="00E22057" w:rsidP="00A0788B">
      <w:pPr>
        <w:spacing w:after="0" w:line="276" w:lineRule="auto"/>
        <w:ind w:firstLine="720"/>
        <w:jc w:val="center"/>
        <w:rPr>
          <w:rFonts w:ascii="Times New Roman" w:hAnsi="Times New Roman" w:cs="Times New Roman"/>
          <w:bCs/>
          <w:iCs/>
          <w:sz w:val="28"/>
          <w:szCs w:val="28"/>
        </w:rPr>
      </w:pPr>
      <w:r w:rsidRPr="00F33BFE">
        <w:rPr>
          <w:noProof/>
          <w:sz w:val="26"/>
          <w:szCs w:val="26"/>
          <w:lang w:eastAsia="ru-RU"/>
        </w:rPr>
        <w:lastRenderedPageBreak/>
        <w:drawing>
          <wp:inline distT="0" distB="0" distL="0" distR="0" wp14:anchorId="21FF8772" wp14:editId="2400A922">
            <wp:extent cx="4555490" cy="323850"/>
            <wp:effectExtent l="0" t="0" r="0" b="0"/>
            <wp:docPr id="1543178838" name="Рисунок 1543178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b="94857"/>
                    <a:stretch/>
                  </pic:blipFill>
                  <pic:spPr bwMode="auto">
                    <a:xfrm>
                      <a:off x="0" y="0"/>
                      <a:ext cx="4556058" cy="323890"/>
                    </a:xfrm>
                    <a:prstGeom prst="rect">
                      <a:avLst/>
                    </a:prstGeom>
                    <a:noFill/>
                    <a:ln>
                      <a:noFill/>
                    </a:ln>
                    <a:extLst>
                      <a:ext uri="{53640926-AAD7-44D8-BBD7-CCE9431645EC}">
                        <a14:shadowObscured xmlns:a14="http://schemas.microsoft.com/office/drawing/2010/main"/>
                      </a:ext>
                    </a:extLst>
                  </pic:spPr>
                </pic:pic>
              </a:graphicData>
            </a:graphic>
          </wp:inline>
        </w:drawing>
      </w:r>
    </w:p>
    <w:p w14:paraId="0A5FFDD0" w14:textId="76E717F9" w:rsidR="00E22057" w:rsidRDefault="00E22057" w:rsidP="00A0788B">
      <w:pPr>
        <w:spacing w:after="0" w:line="276" w:lineRule="auto"/>
        <w:ind w:firstLine="720"/>
        <w:jc w:val="center"/>
        <w:rPr>
          <w:rFonts w:ascii="Times New Roman" w:hAnsi="Times New Roman" w:cs="Times New Roman"/>
          <w:bCs/>
          <w:iCs/>
          <w:sz w:val="28"/>
          <w:szCs w:val="28"/>
        </w:rPr>
      </w:pPr>
      <w:r w:rsidRPr="00F33BFE">
        <w:rPr>
          <w:noProof/>
          <w:sz w:val="26"/>
          <w:szCs w:val="26"/>
          <w:lang w:eastAsia="ru-RU"/>
        </w:rPr>
        <w:drawing>
          <wp:inline distT="0" distB="0" distL="0" distR="0" wp14:anchorId="1A8FA54B" wp14:editId="46436C5C">
            <wp:extent cx="4394200" cy="3680034"/>
            <wp:effectExtent l="0" t="0" r="6350" b="0"/>
            <wp:docPr id="1703928894" name="Рисунок 1703928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t="47110"/>
                    <a:stretch/>
                  </pic:blipFill>
                  <pic:spPr bwMode="auto">
                    <a:xfrm>
                      <a:off x="0" y="0"/>
                      <a:ext cx="4408943" cy="3692381"/>
                    </a:xfrm>
                    <a:prstGeom prst="rect">
                      <a:avLst/>
                    </a:prstGeom>
                    <a:noFill/>
                    <a:ln>
                      <a:noFill/>
                    </a:ln>
                    <a:extLst>
                      <a:ext uri="{53640926-AAD7-44D8-BBD7-CCE9431645EC}">
                        <a14:shadowObscured xmlns:a14="http://schemas.microsoft.com/office/drawing/2010/main"/>
                      </a:ext>
                    </a:extLst>
                  </pic:spPr>
                </pic:pic>
              </a:graphicData>
            </a:graphic>
          </wp:inline>
        </w:drawing>
      </w:r>
    </w:p>
    <w:p w14:paraId="4527A352" w14:textId="77777777" w:rsidR="00E22057" w:rsidRPr="00F6465A" w:rsidRDefault="00E22057" w:rsidP="00A0788B">
      <w:pPr>
        <w:spacing w:after="0" w:line="276" w:lineRule="auto"/>
        <w:ind w:firstLine="720"/>
        <w:jc w:val="center"/>
        <w:rPr>
          <w:rFonts w:ascii="Times New Roman" w:hAnsi="Times New Roman" w:cs="Times New Roman"/>
          <w:bCs/>
          <w:iCs/>
          <w:sz w:val="6"/>
          <w:szCs w:val="28"/>
        </w:rPr>
      </w:pPr>
    </w:p>
    <w:p w14:paraId="7362D5A7" w14:textId="26A896D4" w:rsidR="009F2699" w:rsidRPr="00A0788B" w:rsidRDefault="00CE4D66" w:rsidP="00D800F0">
      <w:pPr>
        <w:spacing w:after="0" w:line="360" w:lineRule="auto"/>
        <w:ind w:firstLine="851"/>
        <w:jc w:val="both"/>
        <w:rPr>
          <w:rFonts w:ascii="Times New Roman" w:hAnsi="Times New Roman" w:cs="Times New Roman"/>
          <w:iCs/>
          <w:sz w:val="28"/>
          <w:szCs w:val="28"/>
        </w:rPr>
      </w:pPr>
      <w:r>
        <w:rPr>
          <w:rFonts w:ascii="Times New Roman" w:hAnsi="Times New Roman" w:cs="Times New Roman"/>
          <w:iCs/>
          <w:sz w:val="28"/>
          <w:szCs w:val="28"/>
        </w:rPr>
        <w:t>К</w:t>
      </w:r>
      <w:r w:rsidR="00DB2CBB" w:rsidRPr="00A0788B">
        <w:rPr>
          <w:rFonts w:ascii="Times New Roman" w:hAnsi="Times New Roman" w:cs="Times New Roman"/>
          <w:iCs/>
          <w:sz w:val="28"/>
          <w:szCs w:val="28"/>
        </w:rPr>
        <w:t xml:space="preserve">оличества </w:t>
      </w:r>
      <w:r w:rsidR="009F2699" w:rsidRPr="00A0788B">
        <w:rPr>
          <w:rFonts w:ascii="Times New Roman" w:hAnsi="Times New Roman" w:cs="Times New Roman"/>
          <w:iCs/>
          <w:sz w:val="28"/>
          <w:szCs w:val="28"/>
        </w:rPr>
        <w:t xml:space="preserve">участников ДР по муниципальным районам Приморского края неравномерное, </w:t>
      </w:r>
      <w:r w:rsidR="00F039BA" w:rsidRPr="00A0788B">
        <w:rPr>
          <w:rFonts w:ascii="Times New Roman" w:hAnsi="Times New Roman" w:cs="Times New Roman"/>
          <w:iCs/>
          <w:sz w:val="28"/>
          <w:szCs w:val="28"/>
        </w:rPr>
        <w:t>это</w:t>
      </w:r>
      <w:r w:rsidR="009F2699" w:rsidRPr="00A0788B">
        <w:rPr>
          <w:rFonts w:ascii="Times New Roman" w:hAnsi="Times New Roman" w:cs="Times New Roman"/>
          <w:iCs/>
          <w:sz w:val="28"/>
          <w:szCs w:val="28"/>
        </w:rPr>
        <w:t xml:space="preserve"> связано с </w:t>
      </w:r>
      <w:r w:rsidR="003D7A4D" w:rsidRPr="00A0788B">
        <w:rPr>
          <w:rFonts w:ascii="Times New Roman" w:hAnsi="Times New Roman" w:cs="Times New Roman"/>
          <w:iCs/>
          <w:sz w:val="28"/>
          <w:szCs w:val="28"/>
        </w:rPr>
        <w:t xml:space="preserve">невысокой </w:t>
      </w:r>
      <w:r w:rsidR="00357A68" w:rsidRPr="00A0788B">
        <w:rPr>
          <w:rFonts w:ascii="Times New Roman" w:hAnsi="Times New Roman" w:cs="Times New Roman"/>
          <w:iCs/>
          <w:sz w:val="28"/>
          <w:szCs w:val="28"/>
        </w:rPr>
        <w:t xml:space="preserve">численностью населения </w:t>
      </w:r>
      <w:r w:rsidR="00530278" w:rsidRPr="00A0788B">
        <w:rPr>
          <w:rFonts w:ascii="Times New Roman" w:hAnsi="Times New Roman" w:cs="Times New Roman"/>
          <w:iCs/>
          <w:sz w:val="28"/>
          <w:szCs w:val="28"/>
        </w:rPr>
        <w:t xml:space="preserve">отдельных </w:t>
      </w:r>
      <w:r w:rsidR="00357A68" w:rsidRPr="00A0788B">
        <w:rPr>
          <w:rFonts w:ascii="Times New Roman" w:hAnsi="Times New Roman" w:cs="Times New Roman"/>
          <w:iCs/>
          <w:sz w:val="28"/>
          <w:szCs w:val="28"/>
        </w:rPr>
        <w:t xml:space="preserve">муниципалитетов и </w:t>
      </w:r>
      <w:r w:rsidR="009F2699" w:rsidRPr="00A0788B">
        <w:rPr>
          <w:rFonts w:ascii="Times New Roman" w:hAnsi="Times New Roman" w:cs="Times New Roman"/>
          <w:iCs/>
          <w:sz w:val="28"/>
          <w:szCs w:val="28"/>
        </w:rPr>
        <w:t xml:space="preserve">общим количеством обучающихся 11 классов в </w:t>
      </w:r>
      <w:r w:rsidR="00DB2CBB" w:rsidRPr="00A0788B">
        <w:rPr>
          <w:rFonts w:ascii="Times New Roman" w:hAnsi="Times New Roman" w:cs="Times New Roman"/>
          <w:iCs/>
          <w:sz w:val="28"/>
          <w:szCs w:val="28"/>
        </w:rPr>
        <w:t>муниципальных образованиях региона</w:t>
      </w:r>
      <w:r w:rsidR="009F2699" w:rsidRPr="00A0788B">
        <w:rPr>
          <w:rFonts w:ascii="Times New Roman" w:hAnsi="Times New Roman" w:cs="Times New Roman"/>
          <w:iCs/>
          <w:sz w:val="28"/>
          <w:szCs w:val="28"/>
        </w:rPr>
        <w:t xml:space="preserve">. </w:t>
      </w:r>
    </w:p>
    <w:p w14:paraId="42C43BB3" w14:textId="52E85468" w:rsidR="00DB2CBB" w:rsidRPr="00A0788B" w:rsidRDefault="00DB2CBB" w:rsidP="00D800F0">
      <w:pPr>
        <w:spacing w:after="0" w:line="360" w:lineRule="auto"/>
        <w:ind w:firstLine="851"/>
        <w:jc w:val="both"/>
        <w:rPr>
          <w:rFonts w:ascii="Times New Roman" w:hAnsi="Times New Roman" w:cs="Times New Roman"/>
          <w:iCs/>
          <w:sz w:val="28"/>
          <w:szCs w:val="28"/>
        </w:rPr>
      </w:pPr>
      <w:r w:rsidRPr="00A0788B">
        <w:rPr>
          <w:rFonts w:ascii="Times New Roman" w:hAnsi="Times New Roman" w:cs="Times New Roman"/>
          <w:iCs/>
          <w:sz w:val="28"/>
          <w:szCs w:val="28"/>
        </w:rPr>
        <w:t xml:space="preserve">Наибольшее количество участников ДР приходится </w:t>
      </w:r>
      <w:r w:rsidR="00530278" w:rsidRPr="00A0788B">
        <w:rPr>
          <w:rFonts w:ascii="Times New Roman" w:hAnsi="Times New Roman" w:cs="Times New Roman"/>
          <w:iCs/>
          <w:sz w:val="28"/>
          <w:szCs w:val="28"/>
        </w:rPr>
        <w:t xml:space="preserve">на </w:t>
      </w:r>
      <w:r w:rsidRPr="00A0788B">
        <w:rPr>
          <w:rFonts w:ascii="Times New Roman" w:hAnsi="Times New Roman" w:cs="Times New Roman"/>
          <w:iCs/>
          <w:sz w:val="28"/>
          <w:szCs w:val="28"/>
        </w:rPr>
        <w:t>городские округа</w:t>
      </w:r>
      <w:r w:rsidR="00326283">
        <w:rPr>
          <w:rFonts w:ascii="Times New Roman" w:hAnsi="Times New Roman" w:cs="Times New Roman"/>
          <w:iCs/>
          <w:sz w:val="28"/>
          <w:szCs w:val="28"/>
        </w:rPr>
        <w:t xml:space="preserve"> (далее – ГО)</w:t>
      </w:r>
      <w:r w:rsidRPr="00A0788B">
        <w:rPr>
          <w:rFonts w:ascii="Times New Roman" w:hAnsi="Times New Roman" w:cs="Times New Roman"/>
          <w:iCs/>
          <w:sz w:val="28"/>
          <w:szCs w:val="28"/>
        </w:rPr>
        <w:t xml:space="preserve">: Владивостокский </w:t>
      </w:r>
      <w:r w:rsidR="00F039BA" w:rsidRPr="00A0788B">
        <w:rPr>
          <w:rFonts w:ascii="Times New Roman" w:hAnsi="Times New Roman" w:cs="Times New Roman"/>
          <w:iCs/>
          <w:sz w:val="28"/>
          <w:szCs w:val="28"/>
        </w:rPr>
        <w:t>Г</w:t>
      </w:r>
      <w:r w:rsidR="00A678B3" w:rsidRPr="00A0788B">
        <w:rPr>
          <w:rFonts w:ascii="Times New Roman" w:hAnsi="Times New Roman" w:cs="Times New Roman"/>
          <w:iCs/>
          <w:sz w:val="28"/>
          <w:szCs w:val="28"/>
        </w:rPr>
        <w:t>О – 30% от общего количества участников ДР</w:t>
      </w:r>
      <w:r w:rsidR="00326283">
        <w:rPr>
          <w:rFonts w:ascii="Times New Roman" w:hAnsi="Times New Roman" w:cs="Times New Roman"/>
          <w:iCs/>
          <w:sz w:val="28"/>
          <w:szCs w:val="28"/>
        </w:rPr>
        <w:t xml:space="preserve">, </w:t>
      </w:r>
      <w:r w:rsidRPr="00A0788B">
        <w:rPr>
          <w:rFonts w:ascii="Times New Roman" w:hAnsi="Times New Roman" w:cs="Times New Roman"/>
          <w:iCs/>
          <w:sz w:val="28"/>
          <w:szCs w:val="28"/>
        </w:rPr>
        <w:t>Уссурийский ГО –</w:t>
      </w:r>
      <w:r w:rsidR="00A678B3" w:rsidRPr="00A0788B">
        <w:rPr>
          <w:rFonts w:ascii="Times New Roman" w:hAnsi="Times New Roman" w:cs="Times New Roman"/>
          <w:iCs/>
          <w:sz w:val="28"/>
          <w:szCs w:val="28"/>
        </w:rPr>
        <w:t xml:space="preserve"> 13,9 % от общего количества участников ДР</w:t>
      </w:r>
      <w:r w:rsidR="00326283">
        <w:rPr>
          <w:rFonts w:ascii="Times New Roman" w:hAnsi="Times New Roman" w:cs="Times New Roman"/>
          <w:iCs/>
          <w:sz w:val="28"/>
          <w:szCs w:val="28"/>
        </w:rPr>
        <w:t xml:space="preserve">, </w:t>
      </w:r>
      <w:r w:rsidR="00A678B3" w:rsidRPr="00A0788B">
        <w:rPr>
          <w:rFonts w:ascii="Times New Roman" w:hAnsi="Times New Roman" w:cs="Times New Roman"/>
          <w:iCs/>
          <w:sz w:val="28"/>
          <w:szCs w:val="28"/>
        </w:rPr>
        <w:t>Артемовский ГО – 7,9 % от общего количества участников ДР</w:t>
      </w:r>
      <w:r w:rsidR="00326283">
        <w:rPr>
          <w:rFonts w:ascii="Times New Roman" w:hAnsi="Times New Roman" w:cs="Times New Roman"/>
          <w:iCs/>
          <w:sz w:val="28"/>
          <w:szCs w:val="28"/>
        </w:rPr>
        <w:t xml:space="preserve">, </w:t>
      </w:r>
      <w:r w:rsidR="00A678B3" w:rsidRPr="00A0788B">
        <w:rPr>
          <w:rFonts w:ascii="Times New Roman" w:hAnsi="Times New Roman" w:cs="Times New Roman"/>
          <w:iCs/>
          <w:sz w:val="28"/>
          <w:szCs w:val="28"/>
        </w:rPr>
        <w:t>Находкинский ГО – 5,9%</w:t>
      </w:r>
      <w:r w:rsidRPr="00A0788B">
        <w:rPr>
          <w:rFonts w:ascii="Times New Roman" w:hAnsi="Times New Roman" w:cs="Times New Roman"/>
          <w:iCs/>
          <w:sz w:val="28"/>
          <w:szCs w:val="28"/>
        </w:rPr>
        <w:t xml:space="preserve"> </w:t>
      </w:r>
      <w:r w:rsidR="00A678B3" w:rsidRPr="00A0788B">
        <w:rPr>
          <w:rFonts w:ascii="Times New Roman" w:hAnsi="Times New Roman" w:cs="Times New Roman"/>
          <w:iCs/>
          <w:sz w:val="28"/>
          <w:szCs w:val="28"/>
        </w:rPr>
        <w:t>от общего количества участников ДР</w:t>
      </w:r>
      <w:r w:rsidR="00326283">
        <w:rPr>
          <w:rFonts w:ascii="Times New Roman" w:hAnsi="Times New Roman" w:cs="Times New Roman"/>
          <w:iCs/>
          <w:sz w:val="28"/>
          <w:szCs w:val="28"/>
        </w:rPr>
        <w:t>.</w:t>
      </w:r>
    </w:p>
    <w:p w14:paraId="62177E94" w14:textId="15333660" w:rsidR="003774B8" w:rsidRPr="00A0788B" w:rsidRDefault="003774B8" w:rsidP="00D800F0">
      <w:pPr>
        <w:spacing w:after="0" w:line="360" w:lineRule="auto"/>
        <w:ind w:firstLine="851"/>
        <w:jc w:val="both"/>
        <w:rPr>
          <w:rFonts w:ascii="Times New Roman" w:hAnsi="Times New Roman" w:cs="Times New Roman"/>
          <w:iCs/>
          <w:sz w:val="28"/>
          <w:szCs w:val="28"/>
        </w:rPr>
      </w:pPr>
      <w:r w:rsidRPr="00A0788B">
        <w:rPr>
          <w:rFonts w:ascii="Times New Roman" w:hAnsi="Times New Roman" w:cs="Times New Roman"/>
          <w:iCs/>
          <w:sz w:val="28"/>
          <w:szCs w:val="28"/>
        </w:rPr>
        <w:t>Наименьшее количество участников ДР среди ГО представлено ЗАТО Фокино и Спасск-Дальний (1,6% от общего количества участников ДР)</w:t>
      </w:r>
      <w:r w:rsidR="00326283">
        <w:rPr>
          <w:rFonts w:ascii="Times New Roman" w:hAnsi="Times New Roman" w:cs="Times New Roman"/>
          <w:iCs/>
          <w:sz w:val="28"/>
          <w:szCs w:val="28"/>
        </w:rPr>
        <w:t>.</w:t>
      </w:r>
    </w:p>
    <w:p w14:paraId="227FD17A" w14:textId="1028BF57" w:rsidR="003774B8" w:rsidRPr="00A0788B" w:rsidRDefault="003774B8" w:rsidP="00D800F0">
      <w:pPr>
        <w:spacing w:after="0" w:line="360" w:lineRule="auto"/>
        <w:ind w:firstLine="851"/>
        <w:jc w:val="both"/>
        <w:rPr>
          <w:rFonts w:ascii="Times New Roman" w:hAnsi="Times New Roman" w:cs="Times New Roman"/>
          <w:iCs/>
          <w:sz w:val="28"/>
          <w:szCs w:val="28"/>
        </w:rPr>
      </w:pPr>
      <w:r w:rsidRPr="00A0788B">
        <w:rPr>
          <w:rFonts w:ascii="Times New Roman" w:hAnsi="Times New Roman" w:cs="Times New Roman"/>
          <w:iCs/>
          <w:sz w:val="28"/>
          <w:szCs w:val="28"/>
        </w:rPr>
        <w:t xml:space="preserve">Наибольшее количество участников ДР среди муниципальных районов </w:t>
      </w:r>
      <w:r w:rsidR="00326283">
        <w:rPr>
          <w:rFonts w:ascii="Times New Roman" w:hAnsi="Times New Roman" w:cs="Times New Roman"/>
          <w:iCs/>
          <w:sz w:val="28"/>
          <w:szCs w:val="28"/>
        </w:rPr>
        <w:t xml:space="preserve">(далее – МР) </w:t>
      </w:r>
      <w:r w:rsidRPr="00A0788B">
        <w:rPr>
          <w:rFonts w:ascii="Times New Roman" w:hAnsi="Times New Roman" w:cs="Times New Roman"/>
          <w:iCs/>
          <w:sz w:val="28"/>
          <w:szCs w:val="28"/>
        </w:rPr>
        <w:t xml:space="preserve">и округов </w:t>
      </w:r>
      <w:r w:rsidR="00CE4D66">
        <w:rPr>
          <w:rFonts w:ascii="Times New Roman" w:hAnsi="Times New Roman" w:cs="Times New Roman"/>
          <w:iCs/>
          <w:sz w:val="28"/>
          <w:szCs w:val="28"/>
        </w:rPr>
        <w:t>(д</w:t>
      </w:r>
      <w:r w:rsidR="00326283">
        <w:rPr>
          <w:rFonts w:ascii="Times New Roman" w:hAnsi="Times New Roman" w:cs="Times New Roman"/>
          <w:iCs/>
          <w:sz w:val="28"/>
          <w:szCs w:val="28"/>
        </w:rPr>
        <w:t xml:space="preserve">алее – МО) </w:t>
      </w:r>
      <w:r w:rsidRPr="00A0788B">
        <w:rPr>
          <w:rFonts w:ascii="Times New Roman" w:hAnsi="Times New Roman" w:cs="Times New Roman"/>
          <w:iCs/>
          <w:sz w:val="28"/>
          <w:szCs w:val="28"/>
        </w:rPr>
        <w:t xml:space="preserve">представлено Черниговским МР – 2,7% от общего числа участников ДР, </w:t>
      </w:r>
      <w:proofErr w:type="spellStart"/>
      <w:r w:rsidRPr="00A0788B">
        <w:rPr>
          <w:rFonts w:ascii="Times New Roman" w:hAnsi="Times New Roman" w:cs="Times New Roman"/>
          <w:iCs/>
          <w:sz w:val="28"/>
          <w:szCs w:val="28"/>
        </w:rPr>
        <w:t>Надеждинским</w:t>
      </w:r>
      <w:proofErr w:type="spellEnd"/>
      <w:r w:rsidRPr="00A0788B">
        <w:rPr>
          <w:rFonts w:ascii="Times New Roman" w:hAnsi="Times New Roman" w:cs="Times New Roman"/>
          <w:iCs/>
          <w:sz w:val="28"/>
          <w:szCs w:val="28"/>
        </w:rPr>
        <w:t xml:space="preserve"> МР – 2,1% от общего количества участников ДР, Кавалеровским МР и </w:t>
      </w:r>
      <w:proofErr w:type="spellStart"/>
      <w:r w:rsidRPr="00A0788B">
        <w:rPr>
          <w:rFonts w:ascii="Times New Roman" w:hAnsi="Times New Roman" w:cs="Times New Roman"/>
          <w:iCs/>
          <w:sz w:val="28"/>
          <w:szCs w:val="28"/>
        </w:rPr>
        <w:t>Хасанским</w:t>
      </w:r>
      <w:proofErr w:type="spellEnd"/>
      <w:r w:rsidRPr="00A0788B">
        <w:rPr>
          <w:rFonts w:ascii="Times New Roman" w:hAnsi="Times New Roman" w:cs="Times New Roman"/>
          <w:iCs/>
          <w:sz w:val="28"/>
          <w:szCs w:val="28"/>
        </w:rPr>
        <w:t xml:space="preserve"> МР (</w:t>
      </w:r>
      <w:r w:rsidR="00CE4D66">
        <w:rPr>
          <w:rFonts w:ascii="Times New Roman" w:hAnsi="Times New Roman" w:cs="Times New Roman"/>
          <w:iCs/>
          <w:sz w:val="28"/>
          <w:szCs w:val="28"/>
        </w:rPr>
        <w:t xml:space="preserve">по </w:t>
      </w:r>
      <w:r w:rsidRPr="00A0788B">
        <w:rPr>
          <w:rFonts w:ascii="Times New Roman" w:hAnsi="Times New Roman" w:cs="Times New Roman"/>
          <w:iCs/>
          <w:sz w:val="28"/>
          <w:szCs w:val="28"/>
        </w:rPr>
        <w:t>1,7%)</w:t>
      </w:r>
    </w:p>
    <w:p w14:paraId="2AAAB06D" w14:textId="0641385D" w:rsidR="00DB2CBB" w:rsidRPr="00A0788B" w:rsidRDefault="00DB2CBB" w:rsidP="00D800F0">
      <w:pPr>
        <w:spacing w:after="0" w:line="360" w:lineRule="auto"/>
        <w:ind w:firstLine="851"/>
        <w:jc w:val="both"/>
        <w:rPr>
          <w:rFonts w:ascii="Times New Roman" w:hAnsi="Times New Roman" w:cs="Times New Roman"/>
          <w:iCs/>
          <w:sz w:val="28"/>
          <w:szCs w:val="28"/>
        </w:rPr>
      </w:pPr>
      <w:r w:rsidRPr="00A0788B">
        <w:rPr>
          <w:rFonts w:ascii="Times New Roman" w:hAnsi="Times New Roman" w:cs="Times New Roman"/>
          <w:iCs/>
          <w:sz w:val="28"/>
          <w:szCs w:val="28"/>
        </w:rPr>
        <w:t xml:space="preserve">Наименьшее количество участников приходится на </w:t>
      </w:r>
      <w:r w:rsidR="00916A15" w:rsidRPr="00A0788B">
        <w:rPr>
          <w:rFonts w:ascii="Times New Roman" w:hAnsi="Times New Roman" w:cs="Times New Roman"/>
          <w:iCs/>
          <w:sz w:val="28"/>
          <w:szCs w:val="28"/>
        </w:rPr>
        <w:t>Лазовский МО (5), Дальнереченский МО (6), Шкотовский МР (7), Яковлевский МР (7)</w:t>
      </w:r>
      <w:r w:rsidR="00357A68" w:rsidRPr="00A0788B">
        <w:rPr>
          <w:rFonts w:ascii="Times New Roman" w:hAnsi="Times New Roman" w:cs="Times New Roman"/>
          <w:iCs/>
          <w:sz w:val="28"/>
          <w:szCs w:val="28"/>
        </w:rPr>
        <w:t xml:space="preserve"> и другие</w:t>
      </w:r>
      <w:r w:rsidR="00916A15" w:rsidRPr="00A0788B">
        <w:rPr>
          <w:rFonts w:ascii="Times New Roman" w:hAnsi="Times New Roman" w:cs="Times New Roman"/>
          <w:iCs/>
          <w:sz w:val="28"/>
          <w:szCs w:val="28"/>
        </w:rPr>
        <w:t xml:space="preserve">. </w:t>
      </w:r>
    </w:p>
    <w:p w14:paraId="31AB6300" w14:textId="1A91CB64" w:rsidR="009F2699" w:rsidRPr="00A0788B" w:rsidRDefault="00916A15" w:rsidP="00D800F0">
      <w:pPr>
        <w:spacing w:after="0" w:line="360" w:lineRule="auto"/>
        <w:ind w:firstLine="851"/>
        <w:jc w:val="both"/>
        <w:rPr>
          <w:rFonts w:ascii="Times New Roman" w:hAnsi="Times New Roman" w:cs="Times New Roman"/>
          <w:iCs/>
          <w:sz w:val="28"/>
          <w:szCs w:val="28"/>
        </w:rPr>
      </w:pPr>
      <w:r w:rsidRPr="00A0788B">
        <w:rPr>
          <w:rFonts w:ascii="Times New Roman" w:hAnsi="Times New Roman" w:cs="Times New Roman"/>
          <w:iCs/>
          <w:sz w:val="28"/>
          <w:szCs w:val="28"/>
        </w:rPr>
        <w:lastRenderedPageBreak/>
        <w:t xml:space="preserve">Представленное количественное распределение участников ДР в целом соответствует количеству участников ЕГЭ по биологии за последние годы. </w:t>
      </w:r>
    </w:p>
    <w:p w14:paraId="6634897A" w14:textId="77777777" w:rsidR="00916A15" w:rsidRPr="00F6465A" w:rsidRDefault="00916A15" w:rsidP="00A0788B">
      <w:pPr>
        <w:spacing w:after="0" w:line="276" w:lineRule="auto"/>
        <w:ind w:firstLine="720"/>
        <w:jc w:val="both"/>
        <w:rPr>
          <w:rFonts w:ascii="Times New Roman" w:hAnsi="Times New Roman" w:cs="Times New Roman"/>
          <w:iCs/>
          <w:sz w:val="8"/>
          <w:szCs w:val="28"/>
        </w:rPr>
      </w:pPr>
    </w:p>
    <w:p w14:paraId="16FD0AD6" w14:textId="0F1BED67" w:rsidR="009F2699" w:rsidRPr="00326283" w:rsidRDefault="009F2699" w:rsidP="00A0788B">
      <w:pPr>
        <w:spacing w:after="0" w:line="276" w:lineRule="auto"/>
        <w:ind w:firstLine="720"/>
        <w:jc w:val="center"/>
        <w:rPr>
          <w:rFonts w:ascii="Times New Roman" w:hAnsi="Times New Roman" w:cs="Times New Roman"/>
          <w:bCs/>
          <w:iCs/>
          <w:sz w:val="28"/>
          <w:szCs w:val="28"/>
        </w:rPr>
      </w:pPr>
      <w:r w:rsidRPr="00326283">
        <w:rPr>
          <w:rFonts w:ascii="Times New Roman" w:hAnsi="Times New Roman" w:cs="Times New Roman"/>
          <w:bCs/>
          <w:iCs/>
          <w:sz w:val="28"/>
          <w:szCs w:val="28"/>
        </w:rPr>
        <w:t>Распределение участников ДР по баллам (первичным)</w:t>
      </w:r>
    </w:p>
    <w:p w14:paraId="3E0E1152" w14:textId="77777777" w:rsidR="00EF4C51" w:rsidRPr="00F33BFE" w:rsidRDefault="00EF4C51" w:rsidP="00A0788B">
      <w:pPr>
        <w:spacing w:after="0" w:line="276" w:lineRule="auto"/>
        <w:ind w:firstLine="720"/>
        <w:rPr>
          <w:rFonts w:ascii="Times New Roman" w:hAnsi="Times New Roman" w:cs="Times New Roman"/>
          <w:iCs/>
          <w:sz w:val="26"/>
          <w:szCs w:val="26"/>
        </w:rPr>
      </w:pPr>
    </w:p>
    <w:p w14:paraId="0D94A187" w14:textId="3763A472" w:rsidR="00EF4C51" w:rsidRPr="00F33BFE" w:rsidRDefault="009F2699" w:rsidP="00326283">
      <w:pPr>
        <w:spacing w:after="0" w:line="276" w:lineRule="auto"/>
        <w:jc w:val="center"/>
        <w:rPr>
          <w:rFonts w:ascii="Times New Roman" w:hAnsi="Times New Roman" w:cs="Times New Roman"/>
          <w:iCs/>
          <w:sz w:val="26"/>
          <w:szCs w:val="26"/>
        </w:rPr>
      </w:pPr>
      <w:r w:rsidRPr="00F33BFE">
        <w:rPr>
          <w:noProof/>
          <w:sz w:val="26"/>
          <w:szCs w:val="26"/>
          <w:lang w:eastAsia="ru-RU"/>
        </w:rPr>
        <w:drawing>
          <wp:inline distT="0" distB="0" distL="0" distR="0" wp14:anchorId="480AFD5F" wp14:editId="4A25ED18">
            <wp:extent cx="6178883" cy="5306060"/>
            <wp:effectExtent l="0" t="0" r="0" b="889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68959" cy="5383412"/>
                    </a:xfrm>
                    <a:prstGeom prst="rect">
                      <a:avLst/>
                    </a:prstGeom>
                    <a:noFill/>
                    <a:ln>
                      <a:noFill/>
                    </a:ln>
                  </pic:spPr>
                </pic:pic>
              </a:graphicData>
            </a:graphic>
          </wp:inline>
        </w:drawing>
      </w:r>
    </w:p>
    <w:p w14:paraId="1C557F95" w14:textId="297C3686" w:rsidR="00AD1E9B" w:rsidRPr="00F33BFE" w:rsidRDefault="00F55EDA" w:rsidP="00326283">
      <w:pPr>
        <w:spacing w:after="0" w:line="276" w:lineRule="auto"/>
        <w:rPr>
          <w:rFonts w:ascii="Times New Roman" w:hAnsi="Times New Roman" w:cs="Times New Roman"/>
          <w:i/>
          <w:iCs/>
          <w:sz w:val="26"/>
          <w:szCs w:val="26"/>
        </w:rPr>
      </w:pPr>
      <w:r w:rsidRPr="00F33BFE">
        <w:rPr>
          <w:noProof/>
          <w:sz w:val="26"/>
          <w:szCs w:val="26"/>
          <w:lang w:eastAsia="ru-RU"/>
        </w:rPr>
        <w:drawing>
          <wp:inline distT="0" distB="0" distL="0" distR="0" wp14:anchorId="1D448434" wp14:editId="31E06C61">
            <wp:extent cx="6247765" cy="2647950"/>
            <wp:effectExtent l="0" t="0" r="635" b="0"/>
            <wp:docPr id="1" name="Диаграмма 1">
              <a:extLst xmlns:a="http://schemas.openxmlformats.org/drawingml/2006/main">
                <a:ext uri="{FF2B5EF4-FFF2-40B4-BE49-F238E27FC236}">
                  <a16:creationId xmlns:a16="http://schemas.microsoft.com/office/drawing/2014/main" id="{75363117-02E1-41A4-B6E5-9A3DDA4BCC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70C3CE4" w14:textId="6885A029" w:rsidR="00AD1E9B" w:rsidRPr="00A0788B" w:rsidRDefault="007B59BF" w:rsidP="00F6465A">
      <w:pPr>
        <w:spacing w:after="0" w:line="360" w:lineRule="auto"/>
        <w:ind w:firstLine="720"/>
        <w:rPr>
          <w:rFonts w:ascii="Times New Roman" w:hAnsi="Times New Roman" w:cs="Times New Roman"/>
          <w:iCs/>
          <w:sz w:val="28"/>
          <w:szCs w:val="28"/>
        </w:rPr>
      </w:pPr>
      <w:r w:rsidRPr="00A0788B">
        <w:rPr>
          <w:rFonts w:ascii="Times New Roman" w:hAnsi="Times New Roman" w:cs="Times New Roman"/>
          <w:iCs/>
          <w:sz w:val="28"/>
          <w:szCs w:val="28"/>
        </w:rPr>
        <w:lastRenderedPageBreak/>
        <w:t xml:space="preserve">Максимальный первичный балл за работу – 33. </w:t>
      </w:r>
    </w:p>
    <w:p w14:paraId="418586A1" w14:textId="4D8FEF25" w:rsidR="007B59BF" w:rsidRPr="00A0788B" w:rsidRDefault="007B59BF" w:rsidP="00F6465A">
      <w:pPr>
        <w:spacing w:after="0" w:line="360" w:lineRule="auto"/>
        <w:ind w:firstLine="720"/>
        <w:jc w:val="both"/>
        <w:rPr>
          <w:rFonts w:ascii="Times New Roman" w:hAnsi="Times New Roman" w:cs="Times New Roman"/>
          <w:iCs/>
          <w:sz w:val="28"/>
          <w:szCs w:val="28"/>
        </w:rPr>
      </w:pPr>
      <w:r w:rsidRPr="00A0788B">
        <w:rPr>
          <w:rFonts w:ascii="Times New Roman" w:hAnsi="Times New Roman" w:cs="Times New Roman"/>
          <w:iCs/>
          <w:sz w:val="28"/>
          <w:szCs w:val="28"/>
        </w:rPr>
        <w:t xml:space="preserve">Средний первичный балл по региону – 14. </w:t>
      </w:r>
    </w:p>
    <w:p w14:paraId="2AAF62FF" w14:textId="670CC727" w:rsidR="000D3561" w:rsidRPr="00A0788B" w:rsidRDefault="000D3561" w:rsidP="00F6465A">
      <w:pPr>
        <w:spacing w:after="0" w:line="360" w:lineRule="auto"/>
        <w:ind w:firstLine="720"/>
        <w:jc w:val="both"/>
        <w:rPr>
          <w:rFonts w:ascii="Times New Roman" w:hAnsi="Times New Roman" w:cs="Times New Roman"/>
          <w:iCs/>
          <w:sz w:val="28"/>
          <w:szCs w:val="28"/>
        </w:rPr>
      </w:pPr>
      <w:r w:rsidRPr="00A0788B">
        <w:rPr>
          <w:rFonts w:ascii="Times New Roman" w:hAnsi="Times New Roman" w:cs="Times New Roman"/>
          <w:iCs/>
          <w:sz w:val="28"/>
          <w:szCs w:val="28"/>
        </w:rPr>
        <w:t>Минимальный балл для выставления отметки «</w:t>
      </w:r>
      <w:r w:rsidR="00AD011A" w:rsidRPr="00A0788B">
        <w:rPr>
          <w:rFonts w:ascii="Times New Roman" w:hAnsi="Times New Roman" w:cs="Times New Roman"/>
          <w:iCs/>
          <w:sz w:val="28"/>
          <w:szCs w:val="28"/>
        </w:rPr>
        <w:t>зачтено» –</w:t>
      </w:r>
      <w:r w:rsidRPr="00A0788B">
        <w:rPr>
          <w:rFonts w:ascii="Times New Roman" w:hAnsi="Times New Roman" w:cs="Times New Roman"/>
          <w:iCs/>
          <w:sz w:val="28"/>
          <w:szCs w:val="28"/>
        </w:rPr>
        <w:t xml:space="preserve"> 11.</w:t>
      </w:r>
    </w:p>
    <w:p w14:paraId="0AFCB5E3" w14:textId="1D43A947" w:rsidR="007B59BF" w:rsidRPr="00A0788B" w:rsidRDefault="007B59BF" w:rsidP="00F6465A">
      <w:pPr>
        <w:spacing w:after="0" w:line="360" w:lineRule="auto"/>
        <w:ind w:firstLine="720"/>
        <w:jc w:val="both"/>
        <w:rPr>
          <w:rFonts w:ascii="Times New Roman" w:hAnsi="Times New Roman" w:cs="Times New Roman"/>
          <w:iCs/>
          <w:sz w:val="28"/>
          <w:szCs w:val="28"/>
        </w:rPr>
      </w:pPr>
      <w:r w:rsidRPr="00A0788B">
        <w:rPr>
          <w:rFonts w:ascii="Times New Roman" w:hAnsi="Times New Roman" w:cs="Times New Roman"/>
          <w:iCs/>
          <w:sz w:val="28"/>
          <w:szCs w:val="28"/>
        </w:rPr>
        <w:t>Количество участников, набравших 33 балла</w:t>
      </w:r>
      <w:r w:rsidR="00326283">
        <w:rPr>
          <w:rFonts w:ascii="Times New Roman" w:hAnsi="Times New Roman" w:cs="Times New Roman"/>
          <w:iCs/>
          <w:sz w:val="28"/>
          <w:szCs w:val="28"/>
        </w:rPr>
        <w:t>,</w:t>
      </w:r>
      <w:r w:rsidRPr="00A0788B">
        <w:rPr>
          <w:rFonts w:ascii="Times New Roman" w:hAnsi="Times New Roman" w:cs="Times New Roman"/>
          <w:iCs/>
          <w:sz w:val="28"/>
          <w:szCs w:val="28"/>
        </w:rPr>
        <w:t xml:space="preserve"> – 2.</w:t>
      </w:r>
    </w:p>
    <w:p w14:paraId="2584DBFA" w14:textId="03E0AFFA" w:rsidR="007B59BF" w:rsidRPr="00A0788B" w:rsidRDefault="007B59BF" w:rsidP="00F6465A">
      <w:pPr>
        <w:spacing w:after="0" w:line="360" w:lineRule="auto"/>
        <w:ind w:firstLine="720"/>
        <w:jc w:val="both"/>
        <w:rPr>
          <w:rFonts w:ascii="Times New Roman" w:hAnsi="Times New Roman" w:cs="Times New Roman"/>
          <w:iCs/>
          <w:sz w:val="28"/>
          <w:szCs w:val="28"/>
        </w:rPr>
      </w:pPr>
      <w:r w:rsidRPr="00A0788B">
        <w:rPr>
          <w:rFonts w:ascii="Times New Roman" w:hAnsi="Times New Roman" w:cs="Times New Roman"/>
          <w:iCs/>
          <w:sz w:val="28"/>
          <w:szCs w:val="28"/>
        </w:rPr>
        <w:t>Количество участников, не преодолевших минимальный порог ДР</w:t>
      </w:r>
      <w:r w:rsidR="00326283">
        <w:rPr>
          <w:rFonts w:ascii="Times New Roman" w:hAnsi="Times New Roman" w:cs="Times New Roman"/>
          <w:iCs/>
          <w:sz w:val="28"/>
          <w:szCs w:val="28"/>
        </w:rPr>
        <w:t xml:space="preserve">, </w:t>
      </w:r>
      <w:r w:rsidR="00AD011A" w:rsidRPr="00A0788B">
        <w:rPr>
          <w:rFonts w:ascii="Times New Roman" w:hAnsi="Times New Roman" w:cs="Times New Roman"/>
          <w:iCs/>
          <w:sz w:val="28"/>
          <w:szCs w:val="28"/>
        </w:rPr>
        <w:t>– 33,7</w:t>
      </w:r>
      <w:r w:rsidR="00917980" w:rsidRPr="00A0788B">
        <w:rPr>
          <w:rFonts w:ascii="Times New Roman" w:hAnsi="Times New Roman" w:cs="Times New Roman"/>
          <w:iCs/>
          <w:sz w:val="28"/>
          <w:szCs w:val="28"/>
        </w:rPr>
        <w:t>5</w:t>
      </w:r>
      <w:r w:rsidR="00AD011A" w:rsidRPr="00A0788B">
        <w:rPr>
          <w:rFonts w:ascii="Times New Roman" w:hAnsi="Times New Roman" w:cs="Times New Roman"/>
          <w:iCs/>
          <w:sz w:val="28"/>
          <w:szCs w:val="28"/>
        </w:rPr>
        <w:t xml:space="preserve">%, </w:t>
      </w:r>
      <w:r w:rsidR="00357A68" w:rsidRPr="00A0788B">
        <w:rPr>
          <w:rFonts w:ascii="Times New Roman" w:hAnsi="Times New Roman" w:cs="Times New Roman"/>
          <w:iCs/>
          <w:sz w:val="28"/>
          <w:szCs w:val="28"/>
        </w:rPr>
        <w:t>ч</w:t>
      </w:r>
      <w:r w:rsidR="00AD011A" w:rsidRPr="00A0788B">
        <w:rPr>
          <w:rFonts w:ascii="Times New Roman" w:hAnsi="Times New Roman" w:cs="Times New Roman"/>
          <w:iCs/>
          <w:sz w:val="28"/>
          <w:szCs w:val="28"/>
        </w:rPr>
        <w:t xml:space="preserve">то </w:t>
      </w:r>
      <w:r w:rsidR="00357A68" w:rsidRPr="00A0788B">
        <w:rPr>
          <w:rFonts w:ascii="Times New Roman" w:hAnsi="Times New Roman" w:cs="Times New Roman"/>
          <w:iCs/>
          <w:sz w:val="28"/>
          <w:szCs w:val="28"/>
        </w:rPr>
        <w:t xml:space="preserve">составляет </w:t>
      </w:r>
      <w:r w:rsidR="00AD011A" w:rsidRPr="00A0788B">
        <w:rPr>
          <w:rFonts w:ascii="Times New Roman" w:hAnsi="Times New Roman" w:cs="Times New Roman"/>
          <w:iCs/>
          <w:sz w:val="28"/>
          <w:szCs w:val="28"/>
        </w:rPr>
        <w:t>40</w:t>
      </w:r>
      <w:r w:rsidRPr="00A0788B">
        <w:rPr>
          <w:rFonts w:ascii="Times New Roman" w:hAnsi="Times New Roman" w:cs="Times New Roman"/>
          <w:iCs/>
          <w:sz w:val="28"/>
          <w:szCs w:val="28"/>
        </w:rPr>
        <w:t>7 человек</w:t>
      </w:r>
      <w:r w:rsidR="00357A68" w:rsidRPr="00A0788B">
        <w:rPr>
          <w:rFonts w:ascii="Times New Roman" w:hAnsi="Times New Roman" w:cs="Times New Roman"/>
          <w:iCs/>
          <w:sz w:val="28"/>
          <w:szCs w:val="28"/>
        </w:rPr>
        <w:t xml:space="preserve"> (</w:t>
      </w:r>
      <w:r w:rsidRPr="00A0788B">
        <w:rPr>
          <w:rFonts w:ascii="Times New Roman" w:hAnsi="Times New Roman" w:cs="Times New Roman"/>
          <w:iCs/>
          <w:sz w:val="28"/>
          <w:szCs w:val="28"/>
        </w:rPr>
        <w:t xml:space="preserve">каждый третий участник </w:t>
      </w:r>
      <w:r w:rsidR="000C5E2A" w:rsidRPr="00A0788B">
        <w:rPr>
          <w:rFonts w:ascii="Times New Roman" w:hAnsi="Times New Roman" w:cs="Times New Roman"/>
          <w:iCs/>
          <w:sz w:val="28"/>
          <w:szCs w:val="28"/>
        </w:rPr>
        <w:t xml:space="preserve">не преодолел порог – </w:t>
      </w:r>
      <w:r w:rsidR="00AD011A" w:rsidRPr="00A0788B">
        <w:rPr>
          <w:rFonts w:ascii="Times New Roman" w:hAnsi="Times New Roman" w:cs="Times New Roman"/>
          <w:iCs/>
          <w:sz w:val="28"/>
          <w:szCs w:val="28"/>
        </w:rPr>
        <w:t>не набрал 11</w:t>
      </w:r>
      <w:r w:rsidRPr="00A0788B">
        <w:rPr>
          <w:rFonts w:ascii="Times New Roman" w:hAnsi="Times New Roman" w:cs="Times New Roman"/>
          <w:iCs/>
          <w:sz w:val="28"/>
          <w:szCs w:val="28"/>
        </w:rPr>
        <w:t xml:space="preserve"> первичных баллов</w:t>
      </w:r>
      <w:r w:rsidR="00357A68" w:rsidRPr="00A0788B">
        <w:rPr>
          <w:rFonts w:ascii="Times New Roman" w:hAnsi="Times New Roman" w:cs="Times New Roman"/>
          <w:iCs/>
          <w:sz w:val="28"/>
          <w:szCs w:val="28"/>
        </w:rPr>
        <w:t>)</w:t>
      </w:r>
      <w:r w:rsidRPr="00A0788B">
        <w:rPr>
          <w:rFonts w:ascii="Times New Roman" w:hAnsi="Times New Roman" w:cs="Times New Roman"/>
          <w:iCs/>
          <w:sz w:val="28"/>
          <w:szCs w:val="28"/>
        </w:rPr>
        <w:t xml:space="preserve">. </w:t>
      </w:r>
    </w:p>
    <w:p w14:paraId="77D93411" w14:textId="58188665" w:rsidR="007B59BF" w:rsidRPr="00A0788B" w:rsidRDefault="007B59BF" w:rsidP="00F6465A">
      <w:pPr>
        <w:spacing w:after="0" w:line="360" w:lineRule="auto"/>
        <w:ind w:firstLine="720"/>
        <w:jc w:val="both"/>
        <w:rPr>
          <w:rFonts w:ascii="Times New Roman" w:hAnsi="Times New Roman" w:cs="Times New Roman"/>
          <w:iCs/>
          <w:sz w:val="28"/>
          <w:szCs w:val="28"/>
        </w:rPr>
      </w:pPr>
      <w:r w:rsidRPr="00A0788B">
        <w:rPr>
          <w:rFonts w:ascii="Times New Roman" w:hAnsi="Times New Roman" w:cs="Times New Roman"/>
          <w:iCs/>
          <w:sz w:val="28"/>
          <w:szCs w:val="28"/>
        </w:rPr>
        <w:t>Количество участников, получивших 0 баллов</w:t>
      </w:r>
      <w:r w:rsidR="00326283">
        <w:rPr>
          <w:rFonts w:ascii="Times New Roman" w:hAnsi="Times New Roman" w:cs="Times New Roman"/>
          <w:iCs/>
          <w:sz w:val="28"/>
          <w:szCs w:val="28"/>
        </w:rPr>
        <w:t>,</w:t>
      </w:r>
      <w:r w:rsidRPr="00A0788B">
        <w:rPr>
          <w:rFonts w:ascii="Times New Roman" w:hAnsi="Times New Roman" w:cs="Times New Roman"/>
          <w:iCs/>
          <w:sz w:val="28"/>
          <w:szCs w:val="28"/>
        </w:rPr>
        <w:t xml:space="preserve"> – 2. </w:t>
      </w:r>
    </w:p>
    <w:p w14:paraId="1751A106" w14:textId="77777777" w:rsidR="00326283" w:rsidRDefault="00326283" w:rsidP="00F6465A">
      <w:pPr>
        <w:spacing w:after="0" w:line="360" w:lineRule="auto"/>
        <w:ind w:firstLine="720"/>
        <w:jc w:val="center"/>
        <w:rPr>
          <w:rFonts w:ascii="Times New Roman" w:hAnsi="Times New Roman" w:cs="Times New Roman"/>
          <w:b/>
          <w:iCs/>
          <w:sz w:val="28"/>
          <w:szCs w:val="28"/>
        </w:rPr>
      </w:pPr>
    </w:p>
    <w:p w14:paraId="6FB01778" w14:textId="77777777" w:rsidR="00326283" w:rsidRDefault="00AD011A" w:rsidP="00F6465A">
      <w:pPr>
        <w:spacing w:after="0" w:line="360" w:lineRule="auto"/>
        <w:jc w:val="center"/>
        <w:rPr>
          <w:rFonts w:ascii="Times New Roman" w:hAnsi="Times New Roman" w:cs="Times New Roman"/>
          <w:bCs/>
          <w:iCs/>
          <w:sz w:val="28"/>
          <w:szCs w:val="28"/>
        </w:rPr>
      </w:pPr>
      <w:r w:rsidRPr="00326283">
        <w:rPr>
          <w:rFonts w:ascii="Times New Roman" w:hAnsi="Times New Roman" w:cs="Times New Roman"/>
          <w:bCs/>
          <w:iCs/>
          <w:sz w:val="28"/>
          <w:szCs w:val="28"/>
        </w:rPr>
        <w:t xml:space="preserve">Распределение по муниципальным районам </w:t>
      </w:r>
      <w:r w:rsidR="007B59BF" w:rsidRPr="00326283">
        <w:rPr>
          <w:rFonts w:ascii="Times New Roman" w:hAnsi="Times New Roman" w:cs="Times New Roman"/>
          <w:bCs/>
          <w:iCs/>
          <w:sz w:val="28"/>
          <w:szCs w:val="28"/>
        </w:rPr>
        <w:t xml:space="preserve">участников, </w:t>
      </w:r>
    </w:p>
    <w:p w14:paraId="31E42A0B" w14:textId="6DD06B45" w:rsidR="007B59BF" w:rsidRPr="00326283" w:rsidRDefault="007B59BF" w:rsidP="00F6465A">
      <w:pPr>
        <w:spacing w:after="0" w:line="360" w:lineRule="auto"/>
        <w:jc w:val="center"/>
        <w:rPr>
          <w:rFonts w:ascii="Times New Roman" w:hAnsi="Times New Roman" w:cs="Times New Roman"/>
          <w:bCs/>
          <w:iCs/>
          <w:sz w:val="28"/>
          <w:szCs w:val="28"/>
        </w:rPr>
      </w:pPr>
      <w:r w:rsidRPr="00326283">
        <w:rPr>
          <w:rFonts w:ascii="Times New Roman" w:hAnsi="Times New Roman" w:cs="Times New Roman"/>
          <w:bCs/>
          <w:iCs/>
          <w:sz w:val="28"/>
          <w:szCs w:val="28"/>
        </w:rPr>
        <w:t>не преодолевших поро</w:t>
      </w:r>
      <w:r w:rsidR="00E654EC" w:rsidRPr="00326283">
        <w:rPr>
          <w:rFonts w:ascii="Times New Roman" w:hAnsi="Times New Roman" w:cs="Times New Roman"/>
          <w:bCs/>
          <w:iCs/>
          <w:sz w:val="28"/>
          <w:szCs w:val="28"/>
        </w:rPr>
        <w:t>г</w:t>
      </w:r>
    </w:p>
    <w:p w14:paraId="4F435822" w14:textId="51815BE4" w:rsidR="00243EAC" w:rsidRDefault="00243EAC" w:rsidP="00A0788B">
      <w:pPr>
        <w:spacing w:after="0" w:line="276" w:lineRule="auto"/>
        <w:ind w:firstLine="720"/>
        <w:jc w:val="right"/>
        <w:rPr>
          <w:rFonts w:ascii="Times New Roman" w:hAnsi="Times New Roman" w:cs="Times New Roman"/>
          <w:b/>
          <w:iCs/>
          <w:sz w:val="26"/>
          <w:szCs w:val="26"/>
        </w:rPr>
      </w:pPr>
    </w:p>
    <w:tbl>
      <w:tblPr>
        <w:tblStyle w:val="a3"/>
        <w:tblW w:w="5000" w:type="pct"/>
        <w:tblLook w:val="04A0" w:firstRow="1" w:lastRow="0" w:firstColumn="1" w:lastColumn="0" w:noHBand="0" w:noVBand="1"/>
      </w:tblPr>
      <w:tblGrid>
        <w:gridCol w:w="2263"/>
        <w:gridCol w:w="4395"/>
        <w:gridCol w:w="3253"/>
      </w:tblGrid>
      <w:tr w:rsidR="00326283" w:rsidRPr="00326283" w14:paraId="67E6CDA3" w14:textId="7F988839" w:rsidTr="00CE4D66">
        <w:tc>
          <w:tcPr>
            <w:tcW w:w="1142" w:type="pct"/>
          </w:tcPr>
          <w:p w14:paraId="59AC6CEC" w14:textId="77777777" w:rsidR="00326283" w:rsidRDefault="00326283" w:rsidP="00A0788B">
            <w:pPr>
              <w:spacing w:line="276" w:lineRule="auto"/>
              <w:jc w:val="center"/>
              <w:rPr>
                <w:rFonts w:ascii="Times New Roman" w:hAnsi="Times New Roman" w:cs="Times New Roman"/>
                <w:iCs/>
                <w:sz w:val="24"/>
                <w:szCs w:val="24"/>
              </w:rPr>
            </w:pPr>
            <w:r w:rsidRPr="00326283">
              <w:rPr>
                <w:rFonts w:ascii="Times New Roman" w:hAnsi="Times New Roman" w:cs="Times New Roman"/>
                <w:iCs/>
                <w:sz w:val="24"/>
                <w:szCs w:val="24"/>
              </w:rPr>
              <w:t xml:space="preserve">100 % выпускников, </w:t>
            </w:r>
          </w:p>
          <w:p w14:paraId="5225CCD5" w14:textId="7482D182" w:rsidR="00326283" w:rsidRPr="00326283" w:rsidRDefault="00326283" w:rsidP="00A0788B">
            <w:pPr>
              <w:spacing w:line="276" w:lineRule="auto"/>
              <w:jc w:val="center"/>
              <w:rPr>
                <w:rFonts w:ascii="Times New Roman" w:hAnsi="Times New Roman" w:cs="Times New Roman"/>
                <w:iCs/>
                <w:sz w:val="24"/>
                <w:szCs w:val="24"/>
              </w:rPr>
            </w:pPr>
            <w:r w:rsidRPr="00326283">
              <w:rPr>
                <w:rFonts w:ascii="Times New Roman" w:hAnsi="Times New Roman" w:cs="Times New Roman"/>
                <w:iCs/>
                <w:sz w:val="24"/>
                <w:szCs w:val="24"/>
              </w:rPr>
              <w:t>не преодолевших порог</w:t>
            </w:r>
          </w:p>
        </w:tc>
        <w:tc>
          <w:tcPr>
            <w:tcW w:w="2217" w:type="pct"/>
          </w:tcPr>
          <w:p w14:paraId="6FE1728D" w14:textId="77777777" w:rsidR="00326283" w:rsidRDefault="00326283" w:rsidP="00A0788B">
            <w:pPr>
              <w:spacing w:line="276" w:lineRule="auto"/>
              <w:jc w:val="center"/>
              <w:rPr>
                <w:rFonts w:ascii="Times New Roman" w:hAnsi="Times New Roman" w:cs="Times New Roman"/>
                <w:iCs/>
                <w:sz w:val="24"/>
                <w:szCs w:val="24"/>
              </w:rPr>
            </w:pPr>
            <w:r w:rsidRPr="00326283">
              <w:rPr>
                <w:rFonts w:ascii="Times New Roman" w:hAnsi="Times New Roman" w:cs="Times New Roman"/>
                <w:iCs/>
                <w:sz w:val="24"/>
                <w:szCs w:val="24"/>
              </w:rPr>
              <w:t xml:space="preserve">50% и более выпускников, </w:t>
            </w:r>
          </w:p>
          <w:p w14:paraId="4EA11619" w14:textId="46DB8DF3" w:rsidR="00326283" w:rsidRPr="00326283" w:rsidRDefault="00326283" w:rsidP="00A0788B">
            <w:pPr>
              <w:spacing w:line="276" w:lineRule="auto"/>
              <w:jc w:val="center"/>
              <w:rPr>
                <w:rFonts w:ascii="Times New Roman" w:hAnsi="Times New Roman" w:cs="Times New Roman"/>
                <w:iCs/>
                <w:sz w:val="24"/>
                <w:szCs w:val="24"/>
              </w:rPr>
            </w:pPr>
            <w:r w:rsidRPr="00326283">
              <w:rPr>
                <w:rFonts w:ascii="Times New Roman" w:hAnsi="Times New Roman" w:cs="Times New Roman"/>
                <w:iCs/>
                <w:sz w:val="24"/>
                <w:szCs w:val="24"/>
              </w:rPr>
              <w:t>не преодолевших порог</w:t>
            </w:r>
          </w:p>
          <w:p w14:paraId="0F2FDD40" w14:textId="77777777" w:rsidR="00326283" w:rsidRPr="00326283" w:rsidRDefault="00326283" w:rsidP="00A0788B">
            <w:pPr>
              <w:spacing w:line="276" w:lineRule="auto"/>
              <w:jc w:val="center"/>
              <w:rPr>
                <w:rFonts w:ascii="Times New Roman" w:hAnsi="Times New Roman" w:cs="Times New Roman"/>
                <w:iCs/>
                <w:sz w:val="24"/>
                <w:szCs w:val="24"/>
              </w:rPr>
            </w:pPr>
          </w:p>
        </w:tc>
        <w:tc>
          <w:tcPr>
            <w:tcW w:w="1641" w:type="pct"/>
          </w:tcPr>
          <w:p w14:paraId="3A4799DF" w14:textId="7B32510D" w:rsidR="00326283" w:rsidRPr="00326283" w:rsidRDefault="00326283" w:rsidP="00A0788B">
            <w:pPr>
              <w:spacing w:line="276" w:lineRule="auto"/>
              <w:jc w:val="center"/>
              <w:rPr>
                <w:rFonts w:ascii="Times New Roman" w:hAnsi="Times New Roman" w:cs="Times New Roman"/>
                <w:iCs/>
                <w:sz w:val="24"/>
                <w:szCs w:val="24"/>
              </w:rPr>
            </w:pPr>
            <w:r>
              <w:rPr>
                <w:rFonts w:ascii="Times New Roman" w:hAnsi="Times New Roman" w:cs="Times New Roman"/>
                <w:iCs/>
                <w:sz w:val="24"/>
                <w:szCs w:val="24"/>
              </w:rPr>
              <w:t>К</w:t>
            </w:r>
            <w:r w:rsidRPr="00326283">
              <w:rPr>
                <w:rFonts w:ascii="Times New Roman" w:hAnsi="Times New Roman" w:cs="Times New Roman"/>
                <w:iCs/>
                <w:sz w:val="24"/>
                <w:szCs w:val="24"/>
              </w:rPr>
              <w:t>оличество участников, получивших 0 баллов</w:t>
            </w:r>
          </w:p>
        </w:tc>
      </w:tr>
      <w:tr w:rsidR="00326283" w:rsidRPr="00326283" w14:paraId="3549BE9B" w14:textId="65C6BC1E" w:rsidTr="00CE4D66">
        <w:tc>
          <w:tcPr>
            <w:tcW w:w="1142" w:type="pct"/>
          </w:tcPr>
          <w:p w14:paraId="1C6BC6F3" w14:textId="14A75020" w:rsidR="00326283" w:rsidRPr="00326283" w:rsidRDefault="00326283" w:rsidP="00CE4D66">
            <w:pPr>
              <w:spacing w:line="276" w:lineRule="auto"/>
              <w:jc w:val="both"/>
              <w:rPr>
                <w:rFonts w:ascii="Times New Roman" w:hAnsi="Times New Roman" w:cs="Times New Roman"/>
                <w:b/>
                <w:iCs/>
                <w:sz w:val="24"/>
                <w:szCs w:val="24"/>
              </w:rPr>
            </w:pPr>
            <w:r w:rsidRPr="00326283">
              <w:rPr>
                <w:rFonts w:ascii="Times New Roman" w:hAnsi="Times New Roman" w:cs="Times New Roman"/>
                <w:iCs/>
                <w:sz w:val="24"/>
                <w:szCs w:val="24"/>
              </w:rPr>
              <w:t>Лазовский МР</w:t>
            </w:r>
            <w:r w:rsidR="00CE4D66">
              <w:rPr>
                <w:rFonts w:ascii="Times New Roman" w:hAnsi="Times New Roman" w:cs="Times New Roman"/>
                <w:iCs/>
                <w:sz w:val="24"/>
                <w:szCs w:val="24"/>
              </w:rPr>
              <w:t xml:space="preserve"> (</w:t>
            </w:r>
            <w:r w:rsidRPr="00326283">
              <w:rPr>
                <w:rFonts w:ascii="Times New Roman" w:hAnsi="Times New Roman" w:cs="Times New Roman"/>
                <w:iCs/>
                <w:sz w:val="24"/>
                <w:szCs w:val="24"/>
              </w:rPr>
              <w:t>5 участников</w:t>
            </w:r>
            <w:r w:rsidR="00CE4D66">
              <w:rPr>
                <w:rFonts w:ascii="Times New Roman" w:hAnsi="Times New Roman" w:cs="Times New Roman"/>
                <w:iCs/>
                <w:sz w:val="24"/>
                <w:szCs w:val="24"/>
              </w:rPr>
              <w:t>)</w:t>
            </w:r>
          </w:p>
        </w:tc>
        <w:tc>
          <w:tcPr>
            <w:tcW w:w="2217" w:type="pct"/>
          </w:tcPr>
          <w:p w14:paraId="3BDEF2D6" w14:textId="77777777" w:rsidR="00326283" w:rsidRPr="00326283" w:rsidRDefault="00326283" w:rsidP="00CE4D66">
            <w:pPr>
              <w:pStyle w:val="a4"/>
              <w:numPr>
                <w:ilvl w:val="0"/>
                <w:numId w:val="3"/>
              </w:numPr>
              <w:spacing w:line="276" w:lineRule="auto"/>
              <w:ind w:left="316"/>
              <w:jc w:val="both"/>
              <w:rPr>
                <w:rFonts w:ascii="Times New Roman" w:hAnsi="Times New Roman" w:cs="Times New Roman"/>
                <w:iCs/>
                <w:sz w:val="24"/>
                <w:szCs w:val="24"/>
              </w:rPr>
            </w:pPr>
            <w:r w:rsidRPr="00326283">
              <w:rPr>
                <w:rFonts w:ascii="Times New Roman" w:hAnsi="Times New Roman" w:cs="Times New Roman"/>
                <w:iCs/>
                <w:sz w:val="24"/>
                <w:szCs w:val="24"/>
              </w:rPr>
              <w:t>Партизанский ГО (22 участника);</w:t>
            </w:r>
          </w:p>
          <w:p w14:paraId="7316CCA9" w14:textId="77777777" w:rsidR="00326283" w:rsidRPr="00326283" w:rsidRDefault="00326283" w:rsidP="00CE4D66">
            <w:pPr>
              <w:pStyle w:val="a4"/>
              <w:numPr>
                <w:ilvl w:val="0"/>
                <w:numId w:val="3"/>
              </w:numPr>
              <w:spacing w:line="276" w:lineRule="auto"/>
              <w:ind w:left="316"/>
              <w:jc w:val="both"/>
              <w:rPr>
                <w:rFonts w:ascii="Times New Roman" w:hAnsi="Times New Roman" w:cs="Times New Roman"/>
                <w:iCs/>
                <w:sz w:val="24"/>
                <w:szCs w:val="24"/>
              </w:rPr>
            </w:pPr>
            <w:r w:rsidRPr="00326283">
              <w:rPr>
                <w:rFonts w:ascii="Times New Roman" w:hAnsi="Times New Roman" w:cs="Times New Roman"/>
                <w:iCs/>
                <w:sz w:val="24"/>
                <w:szCs w:val="24"/>
              </w:rPr>
              <w:t>Анучинский МО (8 участников);</w:t>
            </w:r>
          </w:p>
          <w:p w14:paraId="4CB67631" w14:textId="77777777" w:rsidR="00326283" w:rsidRPr="00326283" w:rsidRDefault="00326283" w:rsidP="00CE4D66">
            <w:pPr>
              <w:pStyle w:val="a4"/>
              <w:numPr>
                <w:ilvl w:val="0"/>
                <w:numId w:val="3"/>
              </w:numPr>
              <w:spacing w:line="276" w:lineRule="auto"/>
              <w:ind w:left="316"/>
              <w:jc w:val="both"/>
              <w:rPr>
                <w:rFonts w:ascii="Times New Roman" w:hAnsi="Times New Roman" w:cs="Times New Roman"/>
                <w:iCs/>
                <w:sz w:val="24"/>
                <w:szCs w:val="24"/>
              </w:rPr>
            </w:pPr>
            <w:r w:rsidRPr="00326283">
              <w:rPr>
                <w:rFonts w:ascii="Times New Roman" w:hAnsi="Times New Roman" w:cs="Times New Roman"/>
                <w:iCs/>
                <w:sz w:val="24"/>
                <w:szCs w:val="24"/>
              </w:rPr>
              <w:t>Дальнереченский МР (6 участников);</w:t>
            </w:r>
          </w:p>
          <w:p w14:paraId="0EE106F4" w14:textId="77777777" w:rsidR="00326283" w:rsidRPr="00326283" w:rsidRDefault="00326283" w:rsidP="00CE4D66">
            <w:pPr>
              <w:pStyle w:val="a4"/>
              <w:numPr>
                <w:ilvl w:val="0"/>
                <w:numId w:val="3"/>
              </w:numPr>
              <w:spacing w:line="276" w:lineRule="auto"/>
              <w:ind w:left="316"/>
              <w:jc w:val="both"/>
              <w:rPr>
                <w:rFonts w:ascii="Times New Roman" w:hAnsi="Times New Roman" w:cs="Times New Roman"/>
                <w:iCs/>
                <w:sz w:val="24"/>
                <w:szCs w:val="24"/>
              </w:rPr>
            </w:pPr>
            <w:r w:rsidRPr="00326283">
              <w:rPr>
                <w:rFonts w:ascii="Times New Roman" w:hAnsi="Times New Roman" w:cs="Times New Roman"/>
                <w:iCs/>
                <w:sz w:val="24"/>
                <w:szCs w:val="24"/>
              </w:rPr>
              <w:t>Михайловский МР (12 участников);</w:t>
            </w:r>
          </w:p>
          <w:p w14:paraId="69D46740" w14:textId="77777777" w:rsidR="00326283" w:rsidRPr="00326283" w:rsidRDefault="00326283" w:rsidP="00CE4D66">
            <w:pPr>
              <w:pStyle w:val="a4"/>
              <w:numPr>
                <w:ilvl w:val="0"/>
                <w:numId w:val="3"/>
              </w:numPr>
              <w:spacing w:line="276" w:lineRule="auto"/>
              <w:ind w:left="316"/>
              <w:jc w:val="both"/>
              <w:rPr>
                <w:rFonts w:ascii="Times New Roman" w:hAnsi="Times New Roman" w:cs="Times New Roman"/>
                <w:iCs/>
                <w:sz w:val="24"/>
                <w:szCs w:val="24"/>
              </w:rPr>
            </w:pPr>
            <w:r w:rsidRPr="00326283">
              <w:rPr>
                <w:rFonts w:ascii="Times New Roman" w:hAnsi="Times New Roman" w:cs="Times New Roman"/>
                <w:iCs/>
                <w:sz w:val="24"/>
                <w:szCs w:val="24"/>
              </w:rPr>
              <w:t>ГО Большой Камень (23 участника);</w:t>
            </w:r>
          </w:p>
          <w:p w14:paraId="1489ED53" w14:textId="77777777" w:rsidR="00326283" w:rsidRPr="00326283" w:rsidRDefault="00326283" w:rsidP="00CE4D66">
            <w:pPr>
              <w:pStyle w:val="a4"/>
              <w:numPr>
                <w:ilvl w:val="0"/>
                <w:numId w:val="3"/>
              </w:numPr>
              <w:spacing w:line="276" w:lineRule="auto"/>
              <w:ind w:left="316"/>
              <w:jc w:val="both"/>
              <w:rPr>
                <w:rFonts w:ascii="Times New Roman" w:hAnsi="Times New Roman" w:cs="Times New Roman"/>
                <w:iCs/>
                <w:sz w:val="24"/>
                <w:szCs w:val="24"/>
              </w:rPr>
            </w:pPr>
            <w:r w:rsidRPr="00326283">
              <w:rPr>
                <w:rFonts w:ascii="Times New Roman" w:hAnsi="Times New Roman" w:cs="Times New Roman"/>
                <w:iCs/>
                <w:sz w:val="24"/>
                <w:szCs w:val="24"/>
              </w:rPr>
              <w:t>Ольгинский МР (6 участников);</w:t>
            </w:r>
          </w:p>
          <w:p w14:paraId="0A625249" w14:textId="77777777" w:rsidR="00326283" w:rsidRPr="00326283" w:rsidRDefault="00326283" w:rsidP="00CE4D66">
            <w:pPr>
              <w:pStyle w:val="a4"/>
              <w:numPr>
                <w:ilvl w:val="0"/>
                <w:numId w:val="3"/>
              </w:numPr>
              <w:spacing w:line="276" w:lineRule="auto"/>
              <w:ind w:left="316"/>
              <w:jc w:val="both"/>
              <w:rPr>
                <w:rFonts w:ascii="Times New Roman" w:hAnsi="Times New Roman" w:cs="Times New Roman"/>
                <w:iCs/>
                <w:sz w:val="24"/>
                <w:szCs w:val="24"/>
              </w:rPr>
            </w:pPr>
            <w:r w:rsidRPr="00326283">
              <w:rPr>
                <w:rFonts w:ascii="Times New Roman" w:hAnsi="Times New Roman" w:cs="Times New Roman"/>
                <w:iCs/>
                <w:sz w:val="24"/>
                <w:szCs w:val="24"/>
              </w:rPr>
              <w:t>Партизанский МР (12 участников);</w:t>
            </w:r>
          </w:p>
          <w:p w14:paraId="78FB78C8" w14:textId="77777777" w:rsidR="00326283" w:rsidRPr="00326283" w:rsidRDefault="00326283" w:rsidP="00CE4D66">
            <w:pPr>
              <w:pStyle w:val="a4"/>
              <w:numPr>
                <w:ilvl w:val="0"/>
                <w:numId w:val="3"/>
              </w:numPr>
              <w:spacing w:line="276" w:lineRule="auto"/>
              <w:ind w:left="316"/>
              <w:jc w:val="both"/>
              <w:rPr>
                <w:rFonts w:ascii="Times New Roman" w:hAnsi="Times New Roman" w:cs="Times New Roman"/>
                <w:iCs/>
                <w:sz w:val="24"/>
                <w:szCs w:val="24"/>
              </w:rPr>
            </w:pPr>
            <w:r w:rsidRPr="00326283">
              <w:rPr>
                <w:rFonts w:ascii="Times New Roman" w:hAnsi="Times New Roman" w:cs="Times New Roman"/>
                <w:iCs/>
                <w:sz w:val="24"/>
                <w:szCs w:val="24"/>
              </w:rPr>
              <w:t>Хасанский МР (21 участник);</w:t>
            </w:r>
          </w:p>
          <w:p w14:paraId="6DBC1EDB" w14:textId="62FA64E5" w:rsidR="00326283" w:rsidRPr="00326283" w:rsidRDefault="00326283" w:rsidP="00CE4D66">
            <w:pPr>
              <w:pStyle w:val="a4"/>
              <w:numPr>
                <w:ilvl w:val="0"/>
                <w:numId w:val="3"/>
              </w:numPr>
              <w:spacing w:line="276" w:lineRule="auto"/>
              <w:ind w:left="316"/>
              <w:jc w:val="both"/>
              <w:rPr>
                <w:rFonts w:ascii="Times New Roman" w:hAnsi="Times New Roman" w:cs="Times New Roman"/>
                <w:b/>
                <w:iCs/>
                <w:sz w:val="24"/>
                <w:szCs w:val="24"/>
              </w:rPr>
            </w:pPr>
            <w:r w:rsidRPr="00326283">
              <w:rPr>
                <w:rFonts w:ascii="Times New Roman" w:hAnsi="Times New Roman" w:cs="Times New Roman"/>
                <w:iCs/>
                <w:sz w:val="24"/>
                <w:szCs w:val="24"/>
              </w:rPr>
              <w:t>Шкотовский МР (7 участников)</w:t>
            </w:r>
          </w:p>
        </w:tc>
        <w:tc>
          <w:tcPr>
            <w:tcW w:w="1641" w:type="pct"/>
          </w:tcPr>
          <w:p w14:paraId="22FC8408" w14:textId="17FAC966" w:rsidR="00326283" w:rsidRDefault="00326283" w:rsidP="00326283">
            <w:pPr>
              <w:spacing w:line="276" w:lineRule="auto"/>
              <w:jc w:val="both"/>
              <w:rPr>
                <w:rFonts w:ascii="Times New Roman" w:hAnsi="Times New Roman" w:cs="Times New Roman"/>
                <w:iCs/>
                <w:sz w:val="24"/>
                <w:szCs w:val="24"/>
              </w:rPr>
            </w:pPr>
            <w:r w:rsidRPr="00326283">
              <w:rPr>
                <w:rFonts w:ascii="Times New Roman" w:hAnsi="Times New Roman" w:cs="Times New Roman"/>
                <w:iCs/>
                <w:sz w:val="24"/>
                <w:szCs w:val="24"/>
              </w:rPr>
              <w:t>Партизанский ГО</w:t>
            </w:r>
            <w:r w:rsidR="00CE4D66">
              <w:rPr>
                <w:rFonts w:ascii="Times New Roman" w:hAnsi="Times New Roman" w:cs="Times New Roman"/>
                <w:iCs/>
                <w:sz w:val="24"/>
                <w:szCs w:val="24"/>
              </w:rPr>
              <w:t xml:space="preserve"> (</w:t>
            </w:r>
            <w:r w:rsidRPr="00326283">
              <w:rPr>
                <w:rFonts w:ascii="Times New Roman" w:hAnsi="Times New Roman" w:cs="Times New Roman"/>
                <w:iCs/>
                <w:sz w:val="24"/>
                <w:szCs w:val="24"/>
              </w:rPr>
              <w:t xml:space="preserve">1 </w:t>
            </w:r>
            <w:r w:rsidR="00CE4D66">
              <w:rPr>
                <w:rFonts w:ascii="Times New Roman" w:hAnsi="Times New Roman" w:cs="Times New Roman"/>
                <w:iCs/>
                <w:sz w:val="24"/>
                <w:szCs w:val="24"/>
              </w:rPr>
              <w:t>участник)</w:t>
            </w:r>
            <w:r w:rsidRPr="00326283">
              <w:rPr>
                <w:rFonts w:ascii="Times New Roman" w:hAnsi="Times New Roman" w:cs="Times New Roman"/>
                <w:iCs/>
                <w:sz w:val="24"/>
                <w:szCs w:val="24"/>
              </w:rPr>
              <w:t xml:space="preserve">, </w:t>
            </w:r>
          </w:p>
          <w:p w14:paraId="64F8BBCE" w14:textId="55E51241" w:rsidR="00326283" w:rsidRPr="00326283" w:rsidRDefault="00326283" w:rsidP="00326283">
            <w:pPr>
              <w:spacing w:line="276" w:lineRule="auto"/>
              <w:jc w:val="both"/>
              <w:rPr>
                <w:rFonts w:ascii="Times New Roman" w:hAnsi="Times New Roman" w:cs="Times New Roman"/>
                <w:b/>
                <w:iCs/>
                <w:sz w:val="24"/>
                <w:szCs w:val="24"/>
              </w:rPr>
            </w:pPr>
            <w:r w:rsidRPr="00326283">
              <w:rPr>
                <w:rFonts w:ascii="Times New Roman" w:hAnsi="Times New Roman" w:cs="Times New Roman"/>
                <w:iCs/>
                <w:sz w:val="24"/>
                <w:szCs w:val="24"/>
              </w:rPr>
              <w:t>Хасанский МР</w:t>
            </w:r>
            <w:r>
              <w:rPr>
                <w:rFonts w:ascii="Times New Roman" w:hAnsi="Times New Roman" w:cs="Times New Roman"/>
                <w:iCs/>
                <w:sz w:val="24"/>
                <w:szCs w:val="24"/>
              </w:rPr>
              <w:t xml:space="preserve"> </w:t>
            </w:r>
            <w:r w:rsidR="00CE4D66">
              <w:rPr>
                <w:rFonts w:ascii="Times New Roman" w:hAnsi="Times New Roman" w:cs="Times New Roman"/>
                <w:iCs/>
                <w:sz w:val="24"/>
                <w:szCs w:val="24"/>
              </w:rPr>
              <w:t>(</w:t>
            </w:r>
            <w:r w:rsidRPr="00326283">
              <w:rPr>
                <w:rFonts w:ascii="Times New Roman" w:hAnsi="Times New Roman" w:cs="Times New Roman"/>
                <w:iCs/>
                <w:sz w:val="24"/>
                <w:szCs w:val="24"/>
              </w:rPr>
              <w:t xml:space="preserve">1 </w:t>
            </w:r>
            <w:r w:rsidR="00CE4D66">
              <w:rPr>
                <w:rFonts w:ascii="Times New Roman" w:hAnsi="Times New Roman" w:cs="Times New Roman"/>
                <w:iCs/>
                <w:sz w:val="24"/>
                <w:szCs w:val="24"/>
              </w:rPr>
              <w:t>участник)</w:t>
            </w:r>
          </w:p>
        </w:tc>
      </w:tr>
    </w:tbl>
    <w:p w14:paraId="582F1763" w14:textId="77777777" w:rsidR="00530278" w:rsidRPr="00F33BFE" w:rsidRDefault="00530278" w:rsidP="00A0788B">
      <w:pPr>
        <w:spacing w:after="0" w:line="276" w:lineRule="auto"/>
        <w:ind w:firstLine="720"/>
        <w:jc w:val="center"/>
        <w:rPr>
          <w:rFonts w:ascii="Times New Roman" w:hAnsi="Times New Roman" w:cs="Times New Roman"/>
          <w:b/>
          <w:iCs/>
          <w:sz w:val="26"/>
          <w:szCs w:val="26"/>
        </w:rPr>
      </w:pPr>
    </w:p>
    <w:p w14:paraId="03CC364C" w14:textId="5ADAC630" w:rsidR="005137D4" w:rsidRPr="00326283" w:rsidRDefault="005137D4" w:rsidP="00326283">
      <w:pPr>
        <w:spacing w:after="0" w:line="276" w:lineRule="auto"/>
        <w:jc w:val="center"/>
        <w:rPr>
          <w:rFonts w:ascii="Times New Roman" w:hAnsi="Times New Roman" w:cs="Times New Roman"/>
          <w:bCs/>
          <w:iCs/>
          <w:sz w:val="26"/>
          <w:szCs w:val="26"/>
        </w:rPr>
      </w:pPr>
      <w:r w:rsidRPr="00326283">
        <w:rPr>
          <w:rFonts w:ascii="Times New Roman" w:hAnsi="Times New Roman" w:cs="Times New Roman"/>
          <w:bCs/>
          <w:iCs/>
          <w:sz w:val="26"/>
          <w:szCs w:val="26"/>
        </w:rPr>
        <w:t>Образовательные организации, показавшие в ДР наилучшие результаты</w:t>
      </w:r>
    </w:p>
    <w:p w14:paraId="1A15212C" w14:textId="77777777" w:rsidR="005137D4" w:rsidRPr="00F33BFE" w:rsidRDefault="005137D4" w:rsidP="00A0788B">
      <w:pPr>
        <w:spacing w:after="0" w:line="276" w:lineRule="auto"/>
        <w:ind w:firstLine="720"/>
        <w:rPr>
          <w:rFonts w:ascii="Times New Roman" w:hAnsi="Times New Roman" w:cs="Times New Roman"/>
          <w:b/>
          <w:iCs/>
          <w:sz w:val="26"/>
          <w:szCs w:val="26"/>
        </w:rPr>
      </w:pPr>
    </w:p>
    <w:tbl>
      <w:tblPr>
        <w:tblStyle w:val="a3"/>
        <w:tblW w:w="5000" w:type="pct"/>
        <w:tblLayout w:type="fixed"/>
        <w:tblLook w:val="04A0" w:firstRow="1" w:lastRow="0" w:firstColumn="1" w:lastColumn="0" w:noHBand="0" w:noVBand="1"/>
      </w:tblPr>
      <w:tblGrid>
        <w:gridCol w:w="6942"/>
        <w:gridCol w:w="1417"/>
        <w:gridCol w:w="1552"/>
      </w:tblGrid>
      <w:tr w:rsidR="00326283" w:rsidRPr="00326283" w14:paraId="08350D5A" w14:textId="77777777" w:rsidTr="008E6745">
        <w:trPr>
          <w:tblHeader/>
        </w:trPr>
        <w:tc>
          <w:tcPr>
            <w:tcW w:w="3502" w:type="pct"/>
          </w:tcPr>
          <w:p w14:paraId="15F5B430" w14:textId="77777777" w:rsidR="00326283" w:rsidRPr="00326283" w:rsidRDefault="00326283" w:rsidP="008E6745">
            <w:pPr>
              <w:spacing w:line="276" w:lineRule="auto"/>
              <w:jc w:val="center"/>
              <w:rPr>
                <w:rFonts w:ascii="Times New Roman" w:hAnsi="Times New Roman" w:cs="Times New Roman"/>
                <w:sz w:val="24"/>
                <w:szCs w:val="24"/>
              </w:rPr>
            </w:pPr>
            <w:r w:rsidRPr="00326283">
              <w:rPr>
                <w:rFonts w:ascii="Times New Roman" w:hAnsi="Times New Roman" w:cs="Times New Roman"/>
                <w:sz w:val="24"/>
                <w:szCs w:val="24"/>
              </w:rPr>
              <w:t>Наименование ОО</w:t>
            </w:r>
          </w:p>
        </w:tc>
        <w:tc>
          <w:tcPr>
            <w:tcW w:w="715" w:type="pct"/>
            <w:shd w:val="clear" w:color="auto" w:fill="auto"/>
          </w:tcPr>
          <w:p w14:paraId="0E0E63D1" w14:textId="23260330" w:rsidR="00326283" w:rsidRPr="00326283" w:rsidRDefault="00326283" w:rsidP="008E6745">
            <w:pPr>
              <w:spacing w:line="276" w:lineRule="auto"/>
              <w:jc w:val="center"/>
              <w:rPr>
                <w:rFonts w:ascii="Times New Roman" w:hAnsi="Times New Roman" w:cs="Times New Roman"/>
                <w:sz w:val="24"/>
                <w:szCs w:val="24"/>
              </w:rPr>
            </w:pPr>
            <w:r w:rsidRPr="00326283">
              <w:rPr>
                <w:rFonts w:ascii="Times New Roman" w:hAnsi="Times New Roman" w:cs="Times New Roman"/>
                <w:sz w:val="24"/>
                <w:szCs w:val="24"/>
              </w:rPr>
              <w:t>Количество участников</w:t>
            </w:r>
          </w:p>
        </w:tc>
        <w:tc>
          <w:tcPr>
            <w:tcW w:w="783" w:type="pct"/>
            <w:shd w:val="clear" w:color="auto" w:fill="auto"/>
          </w:tcPr>
          <w:p w14:paraId="5917FC40" w14:textId="77777777" w:rsidR="00326283" w:rsidRPr="00326283" w:rsidRDefault="00326283" w:rsidP="008E6745">
            <w:pPr>
              <w:spacing w:line="276" w:lineRule="auto"/>
              <w:jc w:val="center"/>
              <w:rPr>
                <w:rFonts w:ascii="Times New Roman" w:hAnsi="Times New Roman" w:cs="Times New Roman"/>
                <w:sz w:val="24"/>
                <w:szCs w:val="24"/>
              </w:rPr>
            </w:pPr>
            <w:r w:rsidRPr="00326283">
              <w:rPr>
                <w:rFonts w:ascii="Times New Roman" w:hAnsi="Times New Roman" w:cs="Times New Roman"/>
                <w:sz w:val="24"/>
                <w:szCs w:val="24"/>
              </w:rPr>
              <w:t>Средний балл выполнения</w:t>
            </w:r>
          </w:p>
        </w:tc>
      </w:tr>
      <w:tr w:rsidR="00326283" w:rsidRPr="00326283" w14:paraId="7824B1C6" w14:textId="77777777" w:rsidTr="00326283">
        <w:tc>
          <w:tcPr>
            <w:tcW w:w="3502" w:type="pct"/>
            <w:shd w:val="clear" w:color="auto" w:fill="auto"/>
            <w:noWrap/>
            <w:vAlign w:val="bottom"/>
          </w:tcPr>
          <w:p w14:paraId="27220135" w14:textId="095CB114" w:rsidR="00326283" w:rsidRPr="00326283" w:rsidRDefault="00326283" w:rsidP="00A0788B">
            <w:pPr>
              <w:spacing w:line="276" w:lineRule="auto"/>
              <w:rPr>
                <w:rFonts w:ascii="Times New Roman" w:eastAsia="Times New Roman" w:hAnsi="Times New Roman" w:cs="Times New Roman"/>
                <w:color w:val="000000"/>
                <w:sz w:val="24"/>
                <w:szCs w:val="24"/>
                <w:lang w:eastAsia="ru-RU"/>
              </w:rPr>
            </w:pPr>
            <w:r w:rsidRPr="00326283">
              <w:rPr>
                <w:rFonts w:ascii="Times New Roman" w:hAnsi="Times New Roman" w:cs="Times New Roman"/>
                <w:color w:val="000000"/>
                <w:sz w:val="24"/>
                <w:szCs w:val="24"/>
              </w:rPr>
              <w:t>Муниципальное общеобразовательное бюджетное учреждение «Средняя общеобразовательная школа № 5 Лесозаводского городского округа»</w:t>
            </w:r>
          </w:p>
        </w:tc>
        <w:tc>
          <w:tcPr>
            <w:tcW w:w="715" w:type="pct"/>
            <w:shd w:val="clear" w:color="auto" w:fill="auto"/>
            <w:vAlign w:val="bottom"/>
          </w:tcPr>
          <w:p w14:paraId="5E952133" w14:textId="282A5D18" w:rsidR="00326283" w:rsidRPr="00326283" w:rsidRDefault="00326283" w:rsidP="00A0788B">
            <w:pPr>
              <w:spacing w:line="276" w:lineRule="auto"/>
              <w:jc w:val="center"/>
              <w:rPr>
                <w:rFonts w:ascii="Times New Roman" w:eastAsia="Times New Roman" w:hAnsi="Times New Roman" w:cs="Times New Roman"/>
                <w:color w:val="000000"/>
                <w:sz w:val="24"/>
                <w:szCs w:val="24"/>
                <w:lang w:eastAsia="ru-RU"/>
              </w:rPr>
            </w:pPr>
            <w:r w:rsidRPr="00326283">
              <w:rPr>
                <w:rFonts w:ascii="Times New Roman" w:hAnsi="Times New Roman" w:cs="Times New Roman"/>
                <w:color w:val="000000"/>
                <w:sz w:val="24"/>
                <w:szCs w:val="24"/>
              </w:rPr>
              <w:t>13</w:t>
            </w:r>
          </w:p>
        </w:tc>
        <w:tc>
          <w:tcPr>
            <w:tcW w:w="783" w:type="pct"/>
            <w:shd w:val="clear" w:color="auto" w:fill="auto"/>
            <w:vAlign w:val="bottom"/>
          </w:tcPr>
          <w:p w14:paraId="1A277E4B" w14:textId="0DA724A7" w:rsidR="00326283" w:rsidRPr="00326283" w:rsidRDefault="00326283" w:rsidP="00A0788B">
            <w:pPr>
              <w:spacing w:line="276" w:lineRule="auto"/>
              <w:jc w:val="center"/>
              <w:rPr>
                <w:rFonts w:ascii="Times New Roman" w:eastAsia="Times New Roman" w:hAnsi="Times New Roman" w:cs="Times New Roman"/>
                <w:color w:val="000000"/>
                <w:sz w:val="24"/>
                <w:szCs w:val="24"/>
                <w:lang w:eastAsia="ru-RU"/>
              </w:rPr>
            </w:pPr>
            <w:r w:rsidRPr="00326283">
              <w:rPr>
                <w:rFonts w:ascii="Times New Roman" w:hAnsi="Times New Roman" w:cs="Times New Roman"/>
                <w:color w:val="000000"/>
                <w:sz w:val="24"/>
                <w:szCs w:val="24"/>
              </w:rPr>
              <w:t>26,3</w:t>
            </w:r>
          </w:p>
        </w:tc>
      </w:tr>
      <w:tr w:rsidR="00326283" w:rsidRPr="00326283" w14:paraId="0DE9BA74" w14:textId="77777777" w:rsidTr="00326283">
        <w:tc>
          <w:tcPr>
            <w:tcW w:w="3502" w:type="pct"/>
            <w:shd w:val="clear" w:color="auto" w:fill="auto"/>
            <w:noWrap/>
            <w:vAlign w:val="bottom"/>
          </w:tcPr>
          <w:p w14:paraId="486E4C58" w14:textId="21871591" w:rsidR="00326283" w:rsidRPr="00326283" w:rsidRDefault="00326283" w:rsidP="00A0788B">
            <w:pPr>
              <w:spacing w:line="276" w:lineRule="auto"/>
              <w:rPr>
                <w:rFonts w:ascii="Times New Roman" w:eastAsia="Times New Roman" w:hAnsi="Times New Roman" w:cs="Times New Roman"/>
                <w:color w:val="000000"/>
                <w:sz w:val="24"/>
                <w:szCs w:val="24"/>
                <w:lang w:eastAsia="ru-RU"/>
              </w:rPr>
            </w:pPr>
            <w:r w:rsidRPr="00326283">
              <w:rPr>
                <w:rFonts w:ascii="Times New Roman" w:hAnsi="Times New Roman" w:cs="Times New Roman"/>
                <w:color w:val="000000"/>
                <w:sz w:val="24"/>
                <w:szCs w:val="24"/>
              </w:rPr>
              <w:t>Муниципальное бюджетное общеобразовательное учреждение «Гимназия № 1 г. Владивостока»</w:t>
            </w:r>
            <w:r>
              <w:rPr>
                <w:rStyle w:val="af4"/>
                <w:rFonts w:ascii="Times New Roman" w:hAnsi="Times New Roman" w:cs="Times New Roman"/>
                <w:color w:val="000000"/>
                <w:sz w:val="24"/>
                <w:szCs w:val="24"/>
              </w:rPr>
              <w:footnoteReference w:id="1"/>
            </w:r>
            <w:r w:rsidRPr="00326283">
              <w:rPr>
                <w:rFonts w:ascii="Times New Roman" w:hAnsi="Times New Roman" w:cs="Times New Roman"/>
                <w:color w:val="000000"/>
                <w:sz w:val="24"/>
                <w:szCs w:val="24"/>
              </w:rPr>
              <w:t>*</w:t>
            </w:r>
          </w:p>
        </w:tc>
        <w:tc>
          <w:tcPr>
            <w:tcW w:w="715" w:type="pct"/>
            <w:shd w:val="clear" w:color="auto" w:fill="auto"/>
            <w:vAlign w:val="bottom"/>
          </w:tcPr>
          <w:p w14:paraId="4A73A7D5" w14:textId="1346DA69" w:rsidR="00326283" w:rsidRPr="00326283" w:rsidRDefault="00326283" w:rsidP="00A0788B">
            <w:pPr>
              <w:spacing w:line="276" w:lineRule="auto"/>
              <w:jc w:val="center"/>
              <w:rPr>
                <w:rFonts w:ascii="Times New Roman" w:eastAsia="Times New Roman" w:hAnsi="Times New Roman" w:cs="Times New Roman"/>
                <w:color w:val="000000"/>
                <w:sz w:val="24"/>
                <w:szCs w:val="24"/>
                <w:lang w:eastAsia="ru-RU"/>
              </w:rPr>
            </w:pPr>
            <w:r w:rsidRPr="00326283">
              <w:rPr>
                <w:rFonts w:ascii="Times New Roman" w:hAnsi="Times New Roman" w:cs="Times New Roman"/>
                <w:color w:val="000000"/>
                <w:sz w:val="24"/>
                <w:szCs w:val="24"/>
              </w:rPr>
              <w:t>25</w:t>
            </w:r>
          </w:p>
        </w:tc>
        <w:tc>
          <w:tcPr>
            <w:tcW w:w="783" w:type="pct"/>
            <w:shd w:val="clear" w:color="auto" w:fill="auto"/>
            <w:vAlign w:val="bottom"/>
          </w:tcPr>
          <w:p w14:paraId="51FA6461" w14:textId="6035D2CA" w:rsidR="00326283" w:rsidRPr="00326283" w:rsidRDefault="00326283" w:rsidP="00A0788B">
            <w:pPr>
              <w:spacing w:line="276" w:lineRule="auto"/>
              <w:jc w:val="center"/>
              <w:rPr>
                <w:rFonts w:ascii="Times New Roman" w:eastAsia="Times New Roman" w:hAnsi="Times New Roman" w:cs="Times New Roman"/>
                <w:color w:val="000000"/>
                <w:sz w:val="24"/>
                <w:szCs w:val="24"/>
                <w:lang w:eastAsia="ru-RU"/>
              </w:rPr>
            </w:pPr>
            <w:r w:rsidRPr="00326283">
              <w:rPr>
                <w:rFonts w:ascii="Times New Roman" w:hAnsi="Times New Roman" w:cs="Times New Roman"/>
                <w:color w:val="000000"/>
                <w:sz w:val="24"/>
                <w:szCs w:val="24"/>
              </w:rPr>
              <w:t>21,2</w:t>
            </w:r>
          </w:p>
        </w:tc>
      </w:tr>
      <w:tr w:rsidR="00326283" w:rsidRPr="00326283" w14:paraId="1EBEE550" w14:textId="77777777" w:rsidTr="00326283">
        <w:tc>
          <w:tcPr>
            <w:tcW w:w="3502" w:type="pct"/>
            <w:shd w:val="clear" w:color="auto" w:fill="auto"/>
            <w:noWrap/>
            <w:vAlign w:val="bottom"/>
          </w:tcPr>
          <w:p w14:paraId="2CCBACA9" w14:textId="1D215DA9" w:rsidR="00326283" w:rsidRPr="00326283" w:rsidRDefault="00326283" w:rsidP="00A0788B">
            <w:pPr>
              <w:spacing w:line="276" w:lineRule="auto"/>
              <w:rPr>
                <w:rFonts w:ascii="Times New Roman" w:eastAsia="Times New Roman" w:hAnsi="Times New Roman" w:cs="Times New Roman"/>
                <w:color w:val="000000"/>
                <w:sz w:val="24"/>
                <w:szCs w:val="24"/>
                <w:lang w:eastAsia="ru-RU"/>
              </w:rPr>
            </w:pPr>
            <w:r w:rsidRPr="00326283">
              <w:rPr>
                <w:rFonts w:ascii="Times New Roman" w:hAnsi="Times New Roman" w:cs="Times New Roman"/>
                <w:color w:val="000000"/>
                <w:sz w:val="24"/>
                <w:szCs w:val="24"/>
              </w:rPr>
              <w:lastRenderedPageBreak/>
              <w:t>Муниципальное бюджетное общеобразовательное учреждение «Средняя общеобразовательная школа № 7» с. Чкаловское Спасского района Приморского края</w:t>
            </w:r>
          </w:p>
        </w:tc>
        <w:tc>
          <w:tcPr>
            <w:tcW w:w="715" w:type="pct"/>
            <w:shd w:val="clear" w:color="auto" w:fill="auto"/>
            <w:vAlign w:val="bottom"/>
          </w:tcPr>
          <w:p w14:paraId="1CAB881E" w14:textId="445DE43F" w:rsidR="00326283" w:rsidRPr="00326283" w:rsidRDefault="00326283" w:rsidP="00A0788B">
            <w:pPr>
              <w:spacing w:line="276" w:lineRule="auto"/>
              <w:jc w:val="center"/>
              <w:rPr>
                <w:rFonts w:ascii="Times New Roman" w:eastAsia="Times New Roman" w:hAnsi="Times New Roman" w:cs="Times New Roman"/>
                <w:color w:val="000000"/>
                <w:sz w:val="24"/>
                <w:szCs w:val="24"/>
                <w:lang w:eastAsia="ru-RU"/>
              </w:rPr>
            </w:pPr>
            <w:r w:rsidRPr="00326283">
              <w:rPr>
                <w:rFonts w:ascii="Times New Roman" w:hAnsi="Times New Roman" w:cs="Times New Roman"/>
                <w:color w:val="000000"/>
                <w:sz w:val="24"/>
                <w:szCs w:val="24"/>
              </w:rPr>
              <w:t>5</w:t>
            </w:r>
          </w:p>
        </w:tc>
        <w:tc>
          <w:tcPr>
            <w:tcW w:w="783" w:type="pct"/>
            <w:shd w:val="clear" w:color="auto" w:fill="auto"/>
            <w:vAlign w:val="bottom"/>
          </w:tcPr>
          <w:p w14:paraId="7B91ADA1" w14:textId="610A0B3E" w:rsidR="00326283" w:rsidRPr="00326283" w:rsidRDefault="00326283" w:rsidP="00A0788B">
            <w:pPr>
              <w:spacing w:line="276" w:lineRule="auto"/>
              <w:jc w:val="center"/>
              <w:rPr>
                <w:rFonts w:ascii="Times New Roman" w:eastAsia="Times New Roman" w:hAnsi="Times New Roman" w:cs="Times New Roman"/>
                <w:color w:val="000000"/>
                <w:sz w:val="24"/>
                <w:szCs w:val="24"/>
                <w:lang w:eastAsia="ru-RU"/>
              </w:rPr>
            </w:pPr>
            <w:r w:rsidRPr="00326283">
              <w:rPr>
                <w:rFonts w:ascii="Times New Roman" w:hAnsi="Times New Roman" w:cs="Times New Roman"/>
                <w:color w:val="000000"/>
                <w:sz w:val="24"/>
                <w:szCs w:val="24"/>
              </w:rPr>
              <w:t>21,2</w:t>
            </w:r>
          </w:p>
        </w:tc>
      </w:tr>
      <w:tr w:rsidR="00326283" w:rsidRPr="00326283" w14:paraId="54CEDAAF" w14:textId="77777777" w:rsidTr="00326283">
        <w:tc>
          <w:tcPr>
            <w:tcW w:w="3502" w:type="pct"/>
            <w:shd w:val="clear" w:color="auto" w:fill="auto"/>
            <w:noWrap/>
            <w:vAlign w:val="bottom"/>
          </w:tcPr>
          <w:p w14:paraId="0D5FA376" w14:textId="5CF9CE0C" w:rsidR="00326283" w:rsidRPr="00326283" w:rsidRDefault="00326283" w:rsidP="00A0788B">
            <w:pPr>
              <w:spacing w:line="276" w:lineRule="auto"/>
              <w:rPr>
                <w:rFonts w:ascii="Times New Roman" w:eastAsia="Times New Roman" w:hAnsi="Times New Roman" w:cs="Times New Roman"/>
                <w:color w:val="000000"/>
                <w:sz w:val="24"/>
                <w:szCs w:val="24"/>
                <w:lang w:eastAsia="ru-RU"/>
              </w:rPr>
            </w:pPr>
            <w:r w:rsidRPr="00326283">
              <w:rPr>
                <w:rFonts w:ascii="Times New Roman" w:hAnsi="Times New Roman" w:cs="Times New Roman"/>
                <w:color w:val="000000"/>
                <w:sz w:val="24"/>
                <w:szCs w:val="24"/>
              </w:rPr>
              <w:t xml:space="preserve">Муниципальное автономное общеобразовательное учреждение «Средняя общеобразовательная школа № 12 имени В.Н. </w:t>
            </w:r>
            <w:proofErr w:type="spellStart"/>
            <w:r w:rsidRPr="00326283">
              <w:rPr>
                <w:rFonts w:ascii="Times New Roman" w:hAnsi="Times New Roman" w:cs="Times New Roman"/>
                <w:color w:val="000000"/>
                <w:sz w:val="24"/>
                <w:szCs w:val="24"/>
              </w:rPr>
              <w:t>Сметанкина</w:t>
            </w:r>
            <w:proofErr w:type="spellEnd"/>
            <w:r w:rsidRPr="00326283">
              <w:rPr>
                <w:rFonts w:ascii="Times New Roman" w:hAnsi="Times New Roman" w:cs="Times New Roman"/>
                <w:color w:val="000000"/>
                <w:sz w:val="24"/>
                <w:szCs w:val="24"/>
              </w:rPr>
              <w:t>» Находкинского городского округа*</w:t>
            </w:r>
          </w:p>
        </w:tc>
        <w:tc>
          <w:tcPr>
            <w:tcW w:w="715" w:type="pct"/>
            <w:shd w:val="clear" w:color="auto" w:fill="auto"/>
            <w:vAlign w:val="bottom"/>
          </w:tcPr>
          <w:p w14:paraId="290E96CC" w14:textId="595E38DE" w:rsidR="00326283" w:rsidRPr="00326283" w:rsidRDefault="00326283" w:rsidP="00A0788B">
            <w:pPr>
              <w:spacing w:line="276" w:lineRule="auto"/>
              <w:jc w:val="center"/>
              <w:rPr>
                <w:rFonts w:ascii="Times New Roman" w:eastAsia="Times New Roman" w:hAnsi="Times New Roman" w:cs="Times New Roman"/>
                <w:color w:val="000000"/>
                <w:sz w:val="24"/>
                <w:szCs w:val="24"/>
                <w:lang w:eastAsia="ru-RU"/>
              </w:rPr>
            </w:pPr>
            <w:r w:rsidRPr="00326283">
              <w:rPr>
                <w:rFonts w:ascii="Times New Roman" w:hAnsi="Times New Roman" w:cs="Times New Roman"/>
                <w:color w:val="000000"/>
                <w:sz w:val="24"/>
                <w:szCs w:val="24"/>
              </w:rPr>
              <w:t>22</w:t>
            </w:r>
          </w:p>
        </w:tc>
        <w:tc>
          <w:tcPr>
            <w:tcW w:w="783" w:type="pct"/>
            <w:shd w:val="clear" w:color="auto" w:fill="auto"/>
            <w:vAlign w:val="bottom"/>
          </w:tcPr>
          <w:p w14:paraId="2FBBDB0A" w14:textId="064362C1" w:rsidR="00326283" w:rsidRPr="00326283" w:rsidRDefault="00326283" w:rsidP="00A0788B">
            <w:pPr>
              <w:spacing w:line="276" w:lineRule="auto"/>
              <w:jc w:val="center"/>
              <w:rPr>
                <w:rFonts w:ascii="Times New Roman" w:eastAsia="Times New Roman" w:hAnsi="Times New Roman" w:cs="Times New Roman"/>
                <w:color w:val="000000"/>
                <w:sz w:val="24"/>
                <w:szCs w:val="24"/>
                <w:lang w:eastAsia="ru-RU"/>
              </w:rPr>
            </w:pPr>
            <w:r w:rsidRPr="00326283">
              <w:rPr>
                <w:rFonts w:ascii="Times New Roman" w:hAnsi="Times New Roman" w:cs="Times New Roman"/>
                <w:color w:val="000000"/>
                <w:sz w:val="24"/>
                <w:szCs w:val="24"/>
              </w:rPr>
              <w:t>20,8</w:t>
            </w:r>
          </w:p>
        </w:tc>
      </w:tr>
      <w:tr w:rsidR="00326283" w:rsidRPr="00326283" w14:paraId="055FF23E" w14:textId="77777777" w:rsidTr="00326283">
        <w:tc>
          <w:tcPr>
            <w:tcW w:w="3502" w:type="pct"/>
            <w:shd w:val="clear" w:color="auto" w:fill="auto"/>
            <w:noWrap/>
            <w:vAlign w:val="bottom"/>
          </w:tcPr>
          <w:p w14:paraId="3A954CFF" w14:textId="04948375" w:rsidR="00326283" w:rsidRPr="00326283" w:rsidRDefault="00326283" w:rsidP="00A0788B">
            <w:pPr>
              <w:spacing w:line="276" w:lineRule="auto"/>
              <w:rPr>
                <w:rFonts w:ascii="Times New Roman" w:eastAsia="Times New Roman" w:hAnsi="Times New Roman" w:cs="Times New Roman"/>
                <w:color w:val="000000"/>
                <w:sz w:val="24"/>
                <w:szCs w:val="24"/>
                <w:lang w:eastAsia="ru-RU"/>
              </w:rPr>
            </w:pPr>
            <w:r w:rsidRPr="00326283">
              <w:rPr>
                <w:rFonts w:ascii="Times New Roman" w:hAnsi="Times New Roman" w:cs="Times New Roman"/>
                <w:color w:val="000000"/>
                <w:sz w:val="24"/>
                <w:szCs w:val="24"/>
              </w:rPr>
              <w:t>Муниципальное бюджетное общеобразовательное учреждение «Средняя общеобразовательная школа № 14 г. Уссурийска Уссурийского городского округа»</w:t>
            </w:r>
          </w:p>
        </w:tc>
        <w:tc>
          <w:tcPr>
            <w:tcW w:w="715" w:type="pct"/>
            <w:shd w:val="clear" w:color="auto" w:fill="auto"/>
            <w:vAlign w:val="bottom"/>
          </w:tcPr>
          <w:p w14:paraId="0CB7A8A8" w14:textId="552DB083" w:rsidR="00326283" w:rsidRPr="00326283" w:rsidRDefault="00326283" w:rsidP="00A0788B">
            <w:pPr>
              <w:spacing w:line="276" w:lineRule="auto"/>
              <w:jc w:val="center"/>
              <w:rPr>
                <w:rFonts w:ascii="Times New Roman" w:eastAsia="Times New Roman" w:hAnsi="Times New Roman" w:cs="Times New Roman"/>
                <w:color w:val="000000"/>
                <w:sz w:val="24"/>
                <w:szCs w:val="24"/>
                <w:lang w:eastAsia="ru-RU"/>
              </w:rPr>
            </w:pPr>
            <w:r w:rsidRPr="00326283">
              <w:rPr>
                <w:rFonts w:ascii="Times New Roman" w:hAnsi="Times New Roman" w:cs="Times New Roman"/>
                <w:color w:val="000000"/>
                <w:sz w:val="24"/>
                <w:szCs w:val="24"/>
              </w:rPr>
              <w:t>29</w:t>
            </w:r>
          </w:p>
        </w:tc>
        <w:tc>
          <w:tcPr>
            <w:tcW w:w="783" w:type="pct"/>
            <w:shd w:val="clear" w:color="auto" w:fill="auto"/>
            <w:vAlign w:val="bottom"/>
          </w:tcPr>
          <w:p w14:paraId="7CCDFC96" w14:textId="6FDC75DB" w:rsidR="00326283" w:rsidRPr="00326283" w:rsidRDefault="00326283" w:rsidP="00A0788B">
            <w:pPr>
              <w:spacing w:line="276" w:lineRule="auto"/>
              <w:jc w:val="center"/>
              <w:rPr>
                <w:rFonts w:ascii="Times New Roman" w:eastAsia="Times New Roman" w:hAnsi="Times New Roman" w:cs="Times New Roman"/>
                <w:color w:val="000000"/>
                <w:sz w:val="24"/>
                <w:szCs w:val="24"/>
                <w:lang w:eastAsia="ru-RU"/>
              </w:rPr>
            </w:pPr>
            <w:r w:rsidRPr="00326283">
              <w:rPr>
                <w:rFonts w:ascii="Times New Roman" w:hAnsi="Times New Roman" w:cs="Times New Roman"/>
                <w:color w:val="000000"/>
                <w:sz w:val="24"/>
                <w:szCs w:val="24"/>
              </w:rPr>
              <w:t>20,2</w:t>
            </w:r>
          </w:p>
        </w:tc>
      </w:tr>
      <w:tr w:rsidR="00326283" w:rsidRPr="00326283" w14:paraId="735D3512" w14:textId="77777777" w:rsidTr="00326283">
        <w:tc>
          <w:tcPr>
            <w:tcW w:w="3502" w:type="pct"/>
            <w:shd w:val="clear" w:color="auto" w:fill="auto"/>
            <w:noWrap/>
            <w:vAlign w:val="bottom"/>
          </w:tcPr>
          <w:p w14:paraId="52E80C39" w14:textId="011F8EC8" w:rsidR="00326283" w:rsidRPr="00326283" w:rsidRDefault="00326283" w:rsidP="00A0788B">
            <w:pPr>
              <w:spacing w:line="276" w:lineRule="auto"/>
              <w:rPr>
                <w:rFonts w:ascii="Times New Roman" w:eastAsia="Times New Roman" w:hAnsi="Times New Roman" w:cs="Times New Roman"/>
                <w:color w:val="000000"/>
                <w:sz w:val="24"/>
                <w:szCs w:val="24"/>
                <w:lang w:eastAsia="ru-RU"/>
              </w:rPr>
            </w:pPr>
            <w:r w:rsidRPr="00326283">
              <w:rPr>
                <w:rFonts w:ascii="Times New Roman" w:hAnsi="Times New Roman" w:cs="Times New Roman"/>
                <w:color w:val="000000"/>
                <w:sz w:val="24"/>
                <w:szCs w:val="24"/>
              </w:rPr>
              <w:t>Муниципальное бюджетное общеобразовательное учреждение «Средняя общеобразовательная школа № 16» г. Уссурийска Уссурийского городского округа</w:t>
            </w:r>
          </w:p>
        </w:tc>
        <w:tc>
          <w:tcPr>
            <w:tcW w:w="715" w:type="pct"/>
            <w:shd w:val="clear" w:color="auto" w:fill="auto"/>
            <w:vAlign w:val="bottom"/>
          </w:tcPr>
          <w:p w14:paraId="2B29B981" w14:textId="36DB0B87" w:rsidR="00326283" w:rsidRPr="00326283" w:rsidRDefault="00326283" w:rsidP="00A0788B">
            <w:pPr>
              <w:spacing w:line="276" w:lineRule="auto"/>
              <w:jc w:val="center"/>
              <w:rPr>
                <w:rFonts w:ascii="Times New Roman" w:eastAsia="Times New Roman" w:hAnsi="Times New Roman" w:cs="Times New Roman"/>
                <w:color w:val="000000"/>
                <w:sz w:val="24"/>
                <w:szCs w:val="24"/>
                <w:lang w:eastAsia="ru-RU"/>
              </w:rPr>
            </w:pPr>
            <w:r w:rsidRPr="00326283">
              <w:rPr>
                <w:rFonts w:ascii="Times New Roman" w:hAnsi="Times New Roman" w:cs="Times New Roman"/>
                <w:color w:val="000000"/>
                <w:sz w:val="24"/>
                <w:szCs w:val="24"/>
              </w:rPr>
              <w:t>8</w:t>
            </w:r>
          </w:p>
        </w:tc>
        <w:tc>
          <w:tcPr>
            <w:tcW w:w="783" w:type="pct"/>
            <w:shd w:val="clear" w:color="auto" w:fill="auto"/>
            <w:vAlign w:val="bottom"/>
          </w:tcPr>
          <w:p w14:paraId="7ABE58AF" w14:textId="77A237C9" w:rsidR="00326283" w:rsidRPr="00326283" w:rsidRDefault="00326283" w:rsidP="00A0788B">
            <w:pPr>
              <w:spacing w:line="276" w:lineRule="auto"/>
              <w:jc w:val="center"/>
              <w:rPr>
                <w:rFonts w:ascii="Times New Roman" w:eastAsia="Times New Roman" w:hAnsi="Times New Roman" w:cs="Times New Roman"/>
                <w:color w:val="000000"/>
                <w:sz w:val="24"/>
                <w:szCs w:val="24"/>
                <w:lang w:eastAsia="ru-RU"/>
              </w:rPr>
            </w:pPr>
            <w:r w:rsidRPr="00326283">
              <w:rPr>
                <w:rFonts w:ascii="Times New Roman" w:hAnsi="Times New Roman" w:cs="Times New Roman"/>
                <w:color w:val="000000"/>
                <w:sz w:val="24"/>
                <w:szCs w:val="24"/>
              </w:rPr>
              <w:t>20,2</w:t>
            </w:r>
          </w:p>
        </w:tc>
      </w:tr>
      <w:tr w:rsidR="00326283" w:rsidRPr="00326283" w14:paraId="72F3D5B0" w14:textId="77777777" w:rsidTr="00326283">
        <w:tc>
          <w:tcPr>
            <w:tcW w:w="3502" w:type="pct"/>
            <w:shd w:val="clear" w:color="auto" w:fill="auto"/>
            <w:noWrap/>
            <w:vAlign w:val="bottom"/>
          </w:tcPr>
          <w:p w14:paraId="3256A042" w14:textId="766286C3" w:rsidR="00326283" w:rsidRPr="00326283" w:rsidRDefault="00326283" w:rsidP="00A0788B">
            <w:pPr>
              <w:spacing w:line="276" w:lineRule="auto"/>
              <w:rPr>
                <w:rFonts w:ascii="Times New Roman" w:eastAsia="Times New Roman" w:hAnsi="Times New Roman" w:cs="Times New Roman"/>
                <w:color w:val="000000"/>
                <w:sz w:val="24"/>
                <w:szCs w:val="24"/>
                <w:lang w:eastAsia="ru-RU"/>
              </w:rPr>
            </w:pPr>
            <w:r w:rsidRPr="00326283">
              <w:rPr>
                <w:rFonts w:ascii="Times New Roman" w:hAnsi="Times New Roman" w:cs="Times New Roman"/>
                <w:color w:val="000000"/>
                <w:sz w:val="24"/>
                <w:szCs w:val="24"/>
              </w:rPr>
              <w:t>Муниципальное общеобразовательное бюджетное учреждение «Средняя общеобразовательная школа № 10» Арсеньевского городского округа*</w:t>
            </w:r>
          </w:p>
        </w:tc>
        <w:tc>
          <w:tcPr>
            <w:tcW w:w="715" w:type="pct"/>
            <w:shd w:val="clear" w:color="auto" w:fill="auto"/>
            <w:vAlign w:val="bottom"/>
          </w:tcPr>
          <w:p w14:paraId="404EBF2C" w14:textId="5A5478A8" w:rsidR="00326283" w:rsidRPr="00326283" w:rsidRDefault="00326283" w:rsidP="00A0788B">
            <w:pPr>
              <w:spacing w:line="276" w:lineRule="auto"/>
              <w:jc w:val="center"/>
              <w:rPr>
                <w:rFonts w:ascii="Times New Roman" w:eastAsia="Times New Roman" w:hAnsi="Times New Roman" w:cs="Times New Roman"/>
                <w:color w:val="000000"/>
                <w:sz w:val="24"/>
                <w:szCs w:val="24"/>
                <w:lang w:eastAsia="ru-RU"/>
              </w:rPr>
            </w:pPr>
            <w:r w:rsidRPr="00326283">
              <w:rPr>
                <w:rFonts w:ascii="Times New Roman" w:hAnsi="Times New Roman" w:cs="Times New Roman"/>
                <w:color w:val="000000"/>
                <w:sz w:val="24"/>
                <w:szCs w:val="24"/>
              </w:rPr>
              <w:t>9</w:t>
            </w:r>
          </w:p>
        </w:tc>
        <w:tc>
          <w:tcPr>
            <w:tcW w:w="783" w:type="pct"/>
            <w:shd w:val="clear" w:color="auto" w:fill="auto"/>
            <w:vAlign w:val="bottom"/>
          </w:tcPr>
          <w:p w14:paraId="2808C17E" w14:textId="13BAFB26" w:rsidR="00326283" w:rsidRPr="00326283" w:rsidRDefault="00326283" w:rsidP="00A0788B">
            <w:pPr>
              <w:spacing w:line="276" w:lineRule="auto"/>
              <w:jc w:val="center"/>
              <w:rPr>
                <w:rFonts w:ascii="Times New Roman" w:eastAsia="Times New Roman" w:hAnsi="Times New Roman" w:cs="Times New Roman"/>
                <w:color w:val="000000"/>
                <w:sz w:val="24"/>
                <w:szCs w:val="24"/>
                <w:lang w:eastAsia="ru-RU"/>
              </w:rPr>
            </w:pPr>
            <w:r w:rsidRPr="00326283">
              <w:rPr>
                <w:rFonts w:ascii="Times New Roman" w:hAnsi="Times New Roman" w:cs="Times New Roman"/>
                <w:color w:val="000000"/>
                <w:sz w:val="24"/>
                <w:szCs w:val="24"/>
              </w:rPr>
              <w:t>19,8</w:t>
            </w:r>
          </w:p>
        </w:tc>
      </w:tr>
      <w:tr w:rsidR="00326283" w:rsidRPr="00326283" w14:paraId="6FA2A904" w14:textId="77777777" w:rsidTr="00326283">
        <w:tc>
          <w:tcPr>
            <w:tcW w:w="3502" w:type="pct"/>
            <w:shd w:val="clear" w:color="auto" w:fill="auto"/>
            <w:noWrap/>
            <w:vAlign w:val="bottom"/>
          </w:tcPr>
          <w:p w14:paraId="7F9E677B" w14:textId="32B53F10" w:rsidR="00326283" w:rsidRPr="00326283" w:rsidRDefault="00326283" w:rsidP="00A0788B">
            <w:pPr>
              <w:spacing w:line="276" w:lineRule="auto"/>
              <w:rPr>
                <w:rFonts w:ascii="Times New Roman" w:eastAsia="Times New Roman" w:hAnsi="Times New Roman" w:cs="Times New Roman"/>
                <w:color w:val="000000"/>
                <w:sz w:val="24"/>
                <w:szCs w:val="24"/>
                <w:lang w:eastAsia="ru-RU"/>
              </w:rPr>
            </w:pPr>
            <w:r w:rsidRPr="00326283">
              <w:rPr>
                <w:rFonts w:ascii="Times New Roman" w:hAnsi="Times New Roman" w:cs="Times New Roman"/>
                <w:color w:val="000000"/>
                <w:sz w:val="24"/>
                <w:szCs w:val="24"/>
              </w:rPr>
              <w:t>Муниципальное бюджетное общеобразовательное учреждение «Гимназия №133» г. Уссурийска Уссурийского городского округа</w:t>
            </w:r>
          </w:p>
        </w:tc>
        <w:tc>
          <w:tcPr>
            <w:tcW w:w="715" w:type="pct"/>
            <w:shd w:val="clear" w:color="auto" w:fill="auto"/>
            <w:vAlign w:val="bottom"/>
          </w:tcPr>
          <w:p w14:paraId="7AF4C6A0" w14:textId="6E9019E3" w:rsidR="00326283" w:rsidRPr="00326283" w:rsidRDefault="00326283" w:rsidP="00A0788B">
            <w:pPr>
              <w:spacing w:line="276" w:lineRule="auto"/>
              <w:jc w:val="center"/>
              <w:rPr>
                <w:rFonts w:ascii="Times New Roman" w:eastAsia="Times New Roman" w:hAnsi="Times New Roman" w:cs="Times New Roman"/>
                <w:color w:val="000000"/>
                <w:sz w:val="24"/>
                <w:szCs w:val="24"/>
                <w:lang w:eastAsia="ru-RU"/>
              </w:rPr>
            </w:pPr>
            <w:r w:rsidRPr="00326283">
              <w:rPr>
                <w:rFonts w:ascii="Times New Roman" w:hAnsi="Times New Roman" w:cs="Times New Roman"/>
                <w:color w:val="000000"/>
                <w:sz w:val="24"/>
                <w:szCs w:val="24"/>
              </w:rPr>
              <w:t>7</w:t>
            </w:r>
          </w:p>
        </w:tc>
        <w:tc>
          <w:tcPr>
            <w:tcW w:w="783" w:type="pct"/>
            <w:shd w:val="clear" w:color="auto" w:fill="auto"/>
            <w:vAlign w:val="bottom"/>
          </w:tcPr>
          <w:p w14:paraId="1B74EC87" w14:textId="5BEBE969" w:rsidR="00326283" w:rsidRPr="00326283" w:rsidRDefault="00326283" w:rsidP="00A0788B">
            <w:pPr>
              <w:spacing w:line="276" w:lineRule="auto"/>
              <w:jc w:val="center"/>
              <w:rPr>
                <w:rFonts w:ascii="Times New Roman" w:eastAsia="Times New Roman" w:hAnsi="Times New Roman" w:cs="Times New Roman"/>
                <w:color w:val="000000"/>
                <w:sz w:val="24"/>
                <w:szCs w:val="24"/>
                <w:lang w:eastAsia="ru-RU"/>
              </w:rPr>
            </w:pPr>
            <w:r w:rsidRPr="00326283">
              <w:rPr>
                <w:rFonts w:ascii="Times New Roman" w:hAnsi="Times New Roman" w:cs="Times New Roman"/>
                <w:color w:val="000000"/>
                <w:sz w:val="24"/>
                <w:szCs w:val="24"/>
              </w:rPr>
              <w:t>19,2</w:t>
            </w:r>
          </w:p>
        </w:tc>
      </w:tr>
      <w:tr w:rsidR="00326283" w:rsidRPr="00326283" w14:paraId="362EE469" w14:textId="77777777" w:rsidTr="00326283">
        <w:tc>
          <w:tcPr>
            <w:tcW w:w="3502" w:type="pct"/>
            <w:shd w:val="clear" w:color="auto" w:fill="auto"/>
            <w:noWrap/>
            <w:vAlign w:val="bottom"/>
          </w:tcPr>
          <w:p w14:paraId="492B5AA3" w14:textId="349D8C88" w:rsidR="00326283" w:rsidRPr="00326283" w:rsidRDefault="00326283" w:rsidP="00A0788B">
            <w:pPr>
              <w:spacing w:line="276" w:lineRule="auto"/>
              <w:rPr>
                <w:rFonts w:ascii="Times New Roman" w:eastAsia="Times New Roman" w:hAnsi="Times New Roman" w:cs="Times New Roman"/>
                <w:color w:val="000000"/>
                <w:sz w:val="24"/>
                <w:szCs w:val="24"/>
                <w:lang w:eastAsia="ru-RU"/>
              </w:rPr>
            </w:pPr>
            <w:r w:rsidRPr="00326283">
              <w:rPr>
                <w:rFonts w:ascii="Times New Roman" w:hAnsi="Times New Roman" w:cs="Times New Roman"/>
                <w:color w:val="000000"/>
                <w:sz w:val="24"/>
                <w:szCs w:val="24"/>
              </w:rPr>
              <w:t>Муниципальное бюджетное общеобразовательное учреждение «Средняя общеобразовательная школа № 30» г. Уссурийска Уссурийского городского округа</w:t>
            </w:r>
          </w:p>
        </w:tc>
        <w:tc>
          <w:tcPr>
            <w:tcW w:w="715" w:type="pct"/>
            <w:shd w:val="clear" w:color="auto" w:fill="auto"/>
            <w:vAlign w:val="bottom"/>
          </w:tcPr>
          <w:p w14:paraId="1F40F3E3" w14:textId="4C9F9B8F" w:rsidR="00326283" w:rsidRPr="00326283" w:rsidRDefault="00326283" w:rsidP="00A0788B">
            <w:pPr>
              <w:spacing w:line="276" w:lineRule="auto"/>
              <w:jc w:val="center"/>
              <w:rPr>
                <w:rFonts w:ascii="Times New Roman" w:eastAsia="Times New Roman" w:hAnsi="Times New Roman" w:cs="Times New Roman"/>
                <w:color w:val="000000"/>
                <w:sz w:val="24"/>
                <w:szCs w:val="24"/>
                <w:lang w:eastAsia="ru-RU"/>
              </w:rPr>
            </w:pPr>
            <w:r w:rsidRPr="00326283">
              <w:rPr>
                <w:rFonts w:ascii="Times New Roman" w:hAnsi="Times New Roman" w:cs="Times New Roman"/>
                <w:color w:val="000000"/>
                <w:sz w:val="24"/>
                <w:szCs w:val="24"/>
              </w:rPr>
              <w:t>8</w:t>
            </w:r>
          </w:p>
        </w:tc>
        <w:tc>
          <w:tcPr>
            <w:tcW w:w="783" w:type="pct"/>
            <w:shd w:val="clear" w:color="auto" w:fill="auto"/>
            <w:vAlign w:val="bottom"/>
          </w:tcPr>
          <w:p w14:paraId="19D908AF" w14:textId="645B7FE7" w:rsidR="00326283" w:rsidRPr="00326283" w:rsidRDefault="00326283" w:rsidP="00A0788B">
            <w:pPr>
              <w:spacing w:line="276" w:lineRule="auto"/>
              <w:jc w:val="center"/>
              <w:rPr>
                <w:rFonts w:ascii="Times New Roman" w:eastAsia="Times New Roman" w:hAnsi="Times New Roman" w:cs="Times New Roman"/>
                <w:color w:val="000000"/>
                <w:sz w:val="24"/>
                <w:szCs w:val="24"/>
                <w:lang w:eastAsia="ru-RU"/>
              </w:rPr>
            </w:pPr>
            <w:r w:rsidRPr="00326283">
              <w:rPr>
                <w:rFonts w:ascii="Times New Roman" w:hAnsi="Times New Roman" w:cs="Times New Roman"/>
                <w:color w:val="000000"/>
                <w:sz w:val="24"/>
                <w:szCs w:val="24"/>
              </w:rPr>
              <w:t>19,1</w:t>
            </w:r>
          </w:p>
        </w:tc>
      </w:tr>
    </w:tbl>
    <w:p w14:paraId="405AD1D3" w14:textId="64AF0A93" w:rsidR="005137D4" w:rsidRPr="00243EAC" w:rsidRDefault="005137D4" w:rsidP="00A0788B">
      <w:pPr>
        <w:pStyle w:val="a4"/>
        <w:spacing w:after="0" w:line="276" w:lineRule="auto"/>
        <w:ind w:left="1080"/>
        <w:rPr>
          <w:rFonts w:ascii="Times New Roman" w:hAnsi="Times New Roman" w:cs="Times New Roman"/>
          <w:b/>
          <w:iCs/>
          <w:sz w:val="24"/>
          <w:szCs w:val="24"/>
        </w:rPr>
      </w:pPr>
    </w:p>
    <w:p w14:paraId="215B0ED0" w14:textId="518B3312" w:rsidR="003846B1" w:rsidRPr="00A0788B" w:rsidRDefault="005437C3" w:rsidP="00F6465A">
      <w:pPr>
        <w:spacing w:after="0" w:line="360" w:lineRule="auto"/>
        <w:ind w:firstLine="720"/>
        <w:jc w:val="both"/>
        <w:rPr>
          <w:rFonts w:ascii="Times New Roman" w:hAnsi="Times New Roman" w:cs="Times New Roman"/>
          <w:iCs/>
          <w:sz w:val="28"/>
          <w:szCs w:val="28"/>
        </w:rPr>
      </w:pPr>
      <w:r w:rsidRPr="00A0788B">
        <w:rPr>
          <w:rFonts w:ascii="Times New Roman" w:hAnsi="Times New Roman" w:cs="Times New Roman"/>
          <w:iCs/>
          <w:sz w:val="28"/>
          <w:szCs w:val="28"/>
        </w:rPr>
        <w:t>К</w:t>
      </w:r>
      <w:r w:rsidR="003846B1" w:rsidRPr="00A0788B">
        <w:rPr>
          <w:rFonts w:ascii="Times New Roman" w:hAnsi="Times New Roman" w:cs="Times New Roman"/>
          <w:iCs/>
          <w:sz w:val="28"/>
          <w:szCs w:val="28"/>
        </w:rPr>
        <w:t xml:space="preserve"> образовательны</w:t>
      </w:r>
      <w:r w:rsidRPr="00A0788B">
        <w:rPr>
          <w:rFonts w:ascii="Times New Roman" w:hAnsi="Times New Roman" w:cs="Times New Roman"/>
          <w:iCs/>
          <w:sz w:val="28"/>
          <w:szCs w:val="28"/>
        </w:rPr>
        <w:t>м</w:t>
      </w:r>
      <w:r w:rsidR="003846B1" w:rsidRPr="00A0788B">
        <w:rPr>
          <w:rFonts w:ascii="Times New Roman" w:hAnsi="Times New Roman" w:cs="Times New Roman"/>
          <w:iCs/>
          <w:sz w:val="28"/>
          <w:szCs w:val="28"/>
        </w:rPr>
        <w:t xml:space="preserve"> организаци</w:t>
      </w:r>
      <w:r w:rsidRPr="00A0788B">
        <w:rPr>
          <w:rFonts w:ascii="Times New Roman" w:hAnsi="Times New Roman" w:cs="Times New Roman"/>
          <w:iCs/>
          <w:sz w:val="28"/>
          <w:szCs w:val="28"/>
        </w:rPr>
        <w:t>ям</w:t>
      </w:r>
      <w:r w:rsidR="008E6745">
        <w:rPr>
          <w:rFonts w:ascii="Times New Roman" w:hAnsi="Times New Roman" w:cs="Times New Roman"/>
          <w:iCs/>
          <w:sz w:val="28"/>
          <w:szCs w:val="28"/>
        </w:rPr>
        <w:t xml:space="preserve"> (далее – ОО)</w:t>
      </w:r>
      <w:r w:rsidR="003846B1" w:rsidRPr="00A0788B">
        <w:rPr>
          <w:rFonts w:ascii="Times New Roman" w:hAnsi="Times New Roman" w:cs="Times New Roman"/>
          <w:iCs/>
          <w:sz w:val="28"/>
          <w:szCs w:val="28"/>
        </w:rPr>
        <w:t>, показавши</w:t>
      </w:r>
      <w:r w:rsidRPr="00A0788B">
        <w:rPr>
          <w:rFonts w:ascii="Times New Roman" w:hAnsi="Times New Roman" w:cs="Times New Roman"/>
          <w:iCs/>
          <w:sz w:val="28"/>
          <w:szCs w:val="28"/>
        </w:rPr>
        <w:t>м</w:t>
      </w:r>
      <w:r w:rsidR="003846B1" w:rsidRPr="00A0788B">
        <w:rPr>
          <w:rFonts w:ascii="Times New Roman" w:hAnsi="Times New Roman" w:cs="Times New Roman"/>
          <w:iCs/>
          <w:sz w:val="28"/>
          <w:szCs w:val="28"/>
        </w:rPr>
        <w:t xml:space="preserve"> в ДР </w:t>
      </w:r>
      <w:r w:rsidRPr="00A0788B">
        <w:rPr>
          <w:rFonts w:ascii="Times New Roman" w:hAnsi="Times New Roman" w:cs="Times New Roman"/>
          <w:iCs/>
          <w:sz w:val="28"/>
          <w:szCs w:val="28"/>
        </w:rPr>
        <w:t>наилучшие результаты, относится 9 средних</w:t>
      </w:r>
      <w:r w:rsidR="003846B1" w:rsidRPr="00A0788B">
        <w:rPr>
          <w:rFonts w:ascii="Times New Roman" w:hAnsi="Times New Roman" w:cs="Times New Roman"/>
          <w:iCs/>
          <w:sz w:val="28"/>
          <w:szCs w:val="28"/>
        </w:rPr>
        <w:t xml:space="preserve"> школ края</w:t>
      </w:r>
      <w:r w:rsidR="003D7A4D" w:rsidRPr="00A0788B">
        <w:rPr>
          <w:rFonts w:ascii="Times New Roman" w:hAnsi="Times New Roman" w:cs="Times New Roman"/>
          <w:iCs/>
          <w:sz w:val="28"/>
          <w:szCs w:val="28"/>
        </w:rPr>
        <w:t>, что составляет 1,96% от общего количества средних школ и 3,4% от количества средних школ</w:t>
      </w:r>
      <w:r w:rsidR="008E6745">
        <w:rPr>
          <w:rFonts w:ascii="Times New Roman" w:hAnsi="Times New Roman" w:cs="Times New Roman"/>
          <w:iCs/>
          <w:sz w:val="28"/>
          <w:szCs w:val="28"/>
        </w:rPr>
        <w:t xml:space="preserve"> –</w:t>
      </w:r>
      <w:r w:rsidR="003D7A4D" w:rsidRPr="00A0788B">
        <w:rPr>
          <w:rFonts w:ascii="Times New Roman" w:hAnsi="Times New Roman" w:cs="Times New Roman"/>
          <w:iCs/>
          <w:sz w:val="28"/>
          <w:szCs w:val="28"/>
        </w:rPr>
        <w:t xml:space="preserve"> участников ДР. </w:t>
      </w:r>
    </w:p>
    <w:p w14:paraId="0E591A5E" w14:textId="2F58C114" w:rsidR="00E039EC" w:rsidRPr="00A0788B" w:rsidRDefault="00E039EC" w:rsidP="00F6465A">
      <w:pPr>
        <w:spacing w:after="0" w:line="360" w:lineRule="auto"/>
        <w:ind w:firstLine="720"/>
        <w:jc w:val="both"/>
        <w:rPr>
          <w:rFonts w:ascii="Times New Roman" w:hAnsi="Times New Roman" w:cs="Times New Roman"/>
          <w:iCs/>
          <w:sz w:val="28"/>
          <w:szCs w:val="28"/>
        </w:rPr>
      </w:pPr>
      <w:r w:rsidRPr="00A0788B">
        <w:rPr>
          <w:rFonts w:ascii="Times New Roman" w:hAnsi="Times New Roman" w:cs="Times New Roman"/>
          <w:iCs/>
          <w:sz w:val="28"/>
          <w:szCs w:val="28"/>
        </w:rPr>
        <w:t xml:space="preserve">В число школ с </w:t>
      </w:r>
      <w:r w:rsidR="009F1AA3" w:rsidRPr="00A0788B">
        <w:rPr>
          <w:rFonts w:ascii="Times New Roman" w:hAnsi="Times New Roman" w:cs="Times New Roman"/>
          <w:iCs/>
          <w:sz w:val="28"/>
          <w:szCs w:val="28"/>
        </w:rPr>
        <w:t>наи</w:t>
      </w:r>
      <w:r w:rsidRPr="00A0788B">
        <w:rPr>
          <w:rFonts w:ascii="Times New Roman" w:hAnsi="Times New Roman" w:cs="Times New Roman"/>
          <w:iCs/>
          <w:sz w:val="28"/>
          <w:szCs w:val="28"/>
        </w:rPr>
        <w:t xml:space="preserve">лучшими результатами вошли </w:t>
      </w:r>
      <w:r w:rsidR="008E6745">
        <w:rPr>
          <w:rFonts w:ascii="Times New Roman" w:hAnsi="Times New Roman" w:cs="Times New Roman"/>
          <w:iCs/>
          <w:sz w:val="28"/>
          <w:szCs w:val="28"/>
        </w:rPr>
        <w:t>шесть</w:t>
      </w:r>
      <w:r w:rsidRPr="00A0788B">
        <w:rPr>
          <w:rFonts w:ascii="Times New Roman" w:hAnsi="Times New Roman" w:cs="Times New Roman"/>
          <w:iCs/>
          <w:sz w:val="28"/>
          <w:szCs w:val="28"/>
        </w:rPr>
        <w:t xml:space="preserve"> муниципалитетов: Лесозаводский ГО (1 школа), Владивостокский ГО (1 школа), Спасский МР (1 школа), Уссурийский ГО (4 школы), Арсеньевский ГО (1 школа), Находкинский Г</w:t>
      </w:r>
      <w:r w:rsidR="00243EAC" w:rsidRPr="00A0788B">
        <w:rPr>
          <w:rFonts w:ascii="Times New Roman" w:hAnsi="Times New Roman" w:cs="Times New Roman"/>
          <w:iCs/>
          <w:sz w:val="28"/>
          <w:szCs w:val="28"/>
        </w:rPr>
        <w:t xml:space="preserve">О (1 школа), </w:t>
      </w:r>
      <w:r w:rsidRPr="00A0788B">
        <w:rPr>
          <w:rFonts w:ascii="Times New Roman" w:hAnsi="Times New Roman" w:cs="Times New Roman"/>
          <w:iCs/>
          <w:sz w:val="28"/>
          <w:szCs w:val="28"/>
        </w:rPr>
        <w:t xml:space="preserve">на базе </w:t>
      </w:r>
      <w:r w:rsidR="00243EAC" w:rsidRPr="00A0788B">
        <w:rPr>
          <w:rFonts w:ascii="Times New Roman" w:hAnsi="Times New Roman" w:cs="Times New Roman"/>
          <w:iCs/>
          <w:sz w:val="28"/>
          <w:szCs w:val="28"/>
        </w:rPr>
        <w:t xml:space="preserve">трех из них </w:t>
      </w:r>
      <w:r w:rsidRPr="00A0788B">
        <w:rPr>
          <w:rFonts w:ascii="Times New Roman" w:hAnsi="Times New Roman" w:cs="Times New Roman"/>
          <w:iCs/>
          <w:sz w:val="28"/>
          <w:szCs w:val="28"/>
        </w:rPr>
        <w:t xml:space="preserve">обеспечивается профильное преподавание биологии и химии. </w:t>
      </w:r>
    </w:p>
    <w:p w14:paraId="1CE0FD00" w14:textId="756AAF37" w:rsidR="009F1AA3" w:rsidRPr="00A0788B" w:rsidRDefault="009F1AA3" w:rsidP="00F6465A">
      <w:pPr>
        <w:spacing w:after="0" w:line="360" w:lineRule="auto"/>
        <w:ind w:firstLine="720"/>
        <w:jc w:val="both"/>
        <w:rPr>
          <w:rFonts w:ascii="Times New Roman" w:hAnsi="Times New Roman" w:cs="Times New Roman"/>
          <w:iCs/>
          <w:sz w:val="28"/>
          <w:szCs w:val="28"/>
        </w:rPr>
      </w:pPr>
      <w:r w:rsidRPr="00A0788B">
        <w:rPr>
          <w:rFonts w:ascii="Times New Roman" w:hAnsi="Times New Roman" w:cs="Times New Roman"/>
          <w:iCs/>
          <w:sz w:val="28"/>
          <w:szCs w:val="28"/>
        </w:rPr>
        <w:t>Общее количество участников ДР</w:t>
      </w:r>
      <w:r w:rsidR="00243EAC" w:rsidRPr="00A0788B">
        <w:rPr>
          <w:rFonts w:ascii="Times New Roman" w:hAnsi="Times New Roman" w:cs="Times New Roman"/>
          <w:iCs/>
          <w:sz w:val="28"/>
          <w:szCs w:val="28"/>
        </w:rPr>
        <w:t xml:space="preserve"> с наилучшими результатами</w:t>
      </w:r>
      <w:r w:rsidRPr="00A0788B">
        <w:rPr>
          <w:rFonts w:ascii="Times New Roman" w:hAnsi="Times New Roman" w:cs="Times New Roman"/>
          <w:iCs/>
          <w:sz w:val="28"/>
          <w:szCs w:val="28"/>
        </w:rPr>
        <w:t xml:space="preserve"> – 126, что составляет 10,4% от общего количества участников ДР. </w:t>
      </w:r>
    </w:p>
    <w:p w14:paraId="0B552E24" w14:textId="70EA263E" w:rsidR="00E039EC" w:rsidRPr="00A0788B" w:rsidRDefault="002205BE" w:rsidP="00F6465A">
      <w:pPr>
        <w:spacing w:after="0" w:line="360" w:lineRule="auto"/>
        <w:ind w:firstLine="720"/>
        <w:jc w:val="both"/>
        <w:rPr>
          <w:rFonts w:ascii="Times New Roman" w:hAnsi="Times New Roman" w:cs="Times New Roman"/>
          <w:iCs/>
          <w:sz w:val="28"/>
          <w:szCs w:val="28"/>
        </w:rPr>
      </w:pPr>
      <w:r w:rsidRPr="00A0788B">
        <w:rPr>
          <w:rFonts w:ascii="Times New Roman" w:hAnsi="Times New Roman" w:cs="Times New Roman"/>
          <w:iCs/>
          <w:sz w:val="28"/>
          <w:szCs w:val="28"/>
        </w:rPr>
        <w:t>Среди участников ДР с наилучшими результатами доминируют выпускники городских школ</w:t>
      </w:r>
      <w:r w:rsidR="009F1AA3" w:rsidRPr="00A0788B">
        <w:rPr>
          <w:rFonts w:ascii="Times New Roman" w:hAnsi="Times New Roman" w:cs="Times New Roman"/>
          <w:iCs/>
          <w:sz w:val="28"/>
          <w:szCs w:val="28"/>
        </w:rPr>
        <w:t xml:space="preserve"> по отношению к сельским (121 против 5). </w:t>
      </w:r>
    </w:p>
    <w:p w14:paraId="43A7B777" w14:textId="77777777" w:rsidR="00243EAC" w:rsidRPr="00A0788B" w:rsidRDefault="00243EAC" w:rsidP="00F6465A">
      <w:pPr>
        <w:spacing w:after="0" w:line="360" w:lineRule="auto"/>
        <w:ind w:firstLine="720"/>
        <w:jc w:val="both"/>
        <w:rPr>
          <w:rFonts w:ascii="Times New Roman" w:hAnsi="Times New Roman" w:cs="Times New Roman"/>
          <w:iCs/>
          <w:sz w:val="28"/>
          <w:szCs w:val="28"/>
        </w:rPr>
      </w:pPr>
    </w:p>
    <w:p w14:paraId="048E0464" w14:textId="50B71107" w:rsidR="005137D4" w:rsidRPr="008E6745" w:rsidRDefault="005137D4" w:rsidP="00F6465A">
      <w:pPr>
        <w:spacing w:after="0" w:line="360" w:lineRule="auto"/>
        <w:ind w:firstLine="720"/>
        <w:jc w:val="center"/>
        <w:rPr>
          <w:rFonts w:ascii="Times New Roman" w:hAnsi="Times New Roman" w:cs="Times New Roman"/>
          <w:bCs/>
          <w:iCs/>
          <w:sz w:val="28"/>
          <w:szCs w:val="28"/>
        </w:rPr>
      </w:pPr>
      <w:r w:rsidRPr="008E6745">
        <w:rPr>
          <w:rFonts w:ascii="Times New Roman" w:hAnsi="Times New Roman" w:cs="Times New Roman"/>
          <w:bCs/>
          <w:iCs/>
          <w:sz w:val="28"/>
          <w:szCs w:val="28"/>
        </w:rPr>
        <w:lastRenderedPageBreak/>
        <w:t>Образовательные организации, показавшие в ДР наихудшие результаты</w:t>
      </w:r>
    </w:p>
    <w:p w14:paraId="574B308A" w14:textId="7AF3EE89" w:rsidR="005137D4" w:rsidRPr="00A0788B" w:rsidRDefault="005137D4" w:rsidP="00A0788B">
      <w:pPr>
        <w:spacing w:after="0" w:line="276" w:lineRule="auto"/>
        <w:ind w:firstLine="720"/>
        <w:jc w:val="right"/>
        <w:rPr>
          <w:rFonts w:ascii="Times New Roman" w:hAnsi="Times New Roman" w:cs="Times New Roman"/>
          <w:b/>
          <w:iCs/>
          <w:sz w:val="28"/>
          <w:szCs w:val="28"/>
        </w:rPr>
      </w:pPr>
    </w:p>
    <w:tbl>
      <w:tblPr>
        <w:tblStyle w:val="a3"/>
        <w:tblW w:w="5000" w:type="pct"/>
        <w:tblLayout w:type="fixed"/>
        <w:tblLook w:val="04A0" w:firstRow="1" w:lastRow="0" w:firstColumn="1" w:lastColumn="0" w:noHBand="0" w:noVBand="1"/>
      </w:tblPr>
      <w:tblGrid>
        <w:gridCol w:w="6843"/>
        <w:gridCol w:w="1534"/>
        <w:gridCol w:w="1534"/>
      </w:tblGrid>
      <w:tr w:rsidR="008E6745" w:rsidRPr="008E6745" w14:paraId="6C34B408" w14:textId="7EF9C4BC" w:rsidTr="008E6745">
        <w:trPr>
          <w:tblHeader/>
        </w:trPr>
        <w:tc>
          <w:tcPr>
            <w:tcW w:w="3451" w:type="pct"/>
          </w:tcPr>
          <w:p w14:paraId="10B9BC69" w14:textId="03113AEA" w:rsidR="008E6745" w:rsidRPr="008E6745" w:rsidRDefault="008E6745" w:rsidP="008E6745">
            <w:pPr>
              <w:spacing w:line="276" w:lineRule="auto"/>
              <w:jc w:val="center"/>
              <w:rPr>
                <w:rFonts w:ascii="Times New Roman" w:hAnsi="Times New Roman" w:cs="Times New Roman"/>
                <w:sz w:val="24"/>
                <w:szCs w:val="24"/>
              </w:rPr>
            </w:pPr>
            <w:r w:rsidRPr="008E6745">
              <w:rPr>
                <w:rFonts w:ascii="Times New Roman" w:hAnsi="Times New Roman" w:cs="Times New Roman"/>
                <w:sz w:val="24"/>
                <w:szCs w:val="24"/>
              </w:rPr>
              <w:t>Наименование ОО</w:t>
            </w:r>
          </w:p>
        </w:tc>
        <w:tc>
          <w:tcPr>
            <w:tcW w:w="774" w:type="pct"/>
            <w:tcBorders>
              <w:bottom w:val="single" w:sz="4" w:space="0" w:color="auto"/>
            </w:tcBorders>
            <w:shd w:val="clear" w:color="auto" w:fill="auto"/>
          </w:tcPr>
          <w:p w14:paraId="6EDF830C" w14:textId="3E8D47C9" w:rsidR="008E6745" w:rsidRPr="008E6745" w:rsidRDefault="008E6745" w:rsidP="008E6745">
            <w:pPr>
              <w:spacing w:line="276" w:lineRule="auto"/>
              <w:jc w:val="center"/>
              <w:rPr>
                <w:rFonts w:ascii="Times New Roman" w:hAnsi="Times New Roman" w:cs="Times New Roman"/>
                <w:sz w:val="24"/>
                <w:szCs w:val="24"/>
              </w:rPr>
            </w:pPr>
            <w:r w:rsidRPr="008E6745">
              <w:rPr>
                <w:rFonts w:ascii="Times New Roman" w:hAnsi="Times New Roman" w:cs="Times New Roman"/>
                <w:sz w:val="24"/>
                <w:szCs w:val="24"/>
              </w:rPr>
              <w:t>Количество участников</w:t>
            </w:r>
          </w:p>
        </w:tc>
        <w:tc>
          <w:tcPr>
            <w:tcW w:w="774" w:type="pct"/>
            <w:tcBorders>
              <w:bottom w:val="single" w:sz="4" w:space="0" w:color="auto"/>
            </w:tcBorders>
            <w:shd w:val="clear" w:color="auto" w:fill="auto"/>
          </w:tcPr>
          <w:p w14:paraId="4EFD6EE3" w14:textId="37909DB6" w:rsidR="008E6745" w:rsidRPr="008E6745" w:rsidRDefault="008E6745" w:rsidP="008E6745">
            <w:pPr>
              <w:spacing w:line="276" w:lineRule="auto"/>
              <w:jc w:val="center"/>
              <w:rPr>
                <w:rFonts w:ascii="Times New Roman" w:hAnsi="Times New Roman" w:cs="Times New Roman"/>
                <w:sz w:val="24"/>
                <w:szCs w:val="24"/>
              </w:rPr>
            </w:pPr>
            <w:r w:rsidRPr="008E6745">
              <w:rPr>
                <w:rFonts w:ascii="Times New Roman" w:hAnsi="Times New Roman" w:cs="Times New Roman"/>
                <w:sz w:val="24"/>
                <w:szCs w:val="24"/>
              </w:rPr>
              <w:t>Средний балл выполнения</w:t>
            </w:r>
          </w:p>
        </w:tc>
      </w:tr>
      <w:tr w:rsidR="008E6745" w:rsidRPr="008E6745" w14:paraId="2E3A37BD" w14:textId="6B93C76A" w:rsidTr="008E6745">
        <w:trPr>
          <w:trHeight w:val="255"/>
        </w:trPr>
        <w:tc>
          <w:tcPr>
            <w:tcW w:w="3451" w:type="pct"/>
            <w:noWrap/>
            <w:hideMark/>
          </w:tcPr>
          <w:p w14:paraId="1299B826" w14:textId="77B3B2AF" w:rsidR="008E6745" w:rsidRPr="008E6745" w:rsidRDefault="008E6745" w:rsidP="00A0788B">
            <w:pPr>
              <w:spacing w:line="276" w:lineRule="auto"/>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Муниципальное бюджетное общеобразовательное учреждение «Средняя общеобразовательная школа № 68 г. Владивостока»</w:t>
            </w:r>
          </w:p>
        </w:tc>
        <w:tc>
          <w:tcPr>
            <w:tcW w:w="774" w:type="pct"/>
            <w:tcBorders>
              <w:top w:val="single" w:sz="4" w:space="0" w:color="auto"/>
              <w:left w:val="nil"/>
              <w:bottom w:val="single" w:sz="4" w:space="0" w:color="auto"/>
              <w:right w:val="single" w:sz="4" w:space="0" w:color="auto"/>
            </w:tcBorders>
            <w:shd w:val="clear" w:color="auto" w:fill="auto"/>
            <w:vAlign w:val="bottom"/>
          </w:tcPr>
          <w:p w14:paraId="6CFCFFB7" w14:textId="2FC68BFD" w:rsidR="008E6745" w:rsidRPr="008E6745" w:rsidRDefault="008E6745" w:rsidP="00A0788B">
            <w:pPr>
              <w:spacing w:line="276" w:lineRule="auto"/>
              <w:jc w:val="center"/>
              <w:rPr>
                <w:rFonts w:ascii="Times New Roman" w:eastAsia="Times New Roman" w:hAnsi="Times New Roman" w:cs="Times New Roman"/>
                <w:color w:val="000000"/>
                <w:sz w:val="24"/>
                <w:szCs w:val="24"/>
                <w:lang w:eastAsia="ru-RU"/>
              </w:rPr>
            </w:pPr>
            <w:r w:rsidRPr="008E6745">
              <w:rPr>
                <w:rFonts w:ascii="Times New Roman" w:hAnsi="Times New Roman" w:cs="Times New Roman"/>
                <w:color w:val="000000"/>
                <w:sz w:val="24"/>
                <w:szCs w:val="24"/>
              </w:rPr>
              <w:t>6</w:t>
            </w:r>
          </w:p>
        </w:tc>
        <w:tc>
          <w:tcPr>
            <w:tcW w:w="774" w:type="pct"/>
            <w:tcBorders>
              <w:top w:val="single" w:sz="4" w:space="0" w:color="auto"/>
              <w:left w:val="single" w:sz="4" w:space="0" w:color="auto"/>
              <w:bottom w:val="single" w:sz="4" w:space="0" w:color="auto"/>
              <w:right w:val="single" w:sz="4" w:space="0" w:color="auto"/>
            </w:tcBorders>
            <w:shd w:val="clear" w:color="auto" w:fill="auto"/>
            <w:vAlign w:val="bottom"/>
          </w:tcPr>
          <w:p w14:paraId="1F561C41" w14:textId="2B7BF6B6" w:rsidR="008E6745" w:rsidRPr="008E6745" w:rsidRDefault="008E6745" w:rsidP="00A0788B">
            <w:pPr>
              <w:spacing w:line="276" w:lineRule="auto"/>
              <w:jc w:val="center"/>
              <w:rPr>
                <w:rFonts w:ascii="Times New Roman" w:eastAsia="Times New Roman" w:hAnsi="Times New Roman" w:cs="Times New Roman"/>
                <w:color w:val="000000"/>
                <w:sz w:val="24"/>
                <w:szCs w:val="24"/>
                <w:lang w:eastAsia="ru-RU"/>
              </w:rPr>
            </w:pPr>
            <w:r w:rsidRPr="008E6745">
              <w:rPr>
                <w:rFonts w:ascii="Times New Roman" w:hAnsi="Times New Roman" w:cs="Times New Roman"/>
                <w:color w:val="000000"/>
                <w:sz w:val="24"/>
                <w:szCs w:val="24"/>
              </w:rPr>
              <w:t>10,8</w:t>
            </w:r>
          </w:p>
        </w:tc>
      </w:tr>
      <w:tr w:rsidR="008E6745" w:rsidRPr="008E6745" w14:paraId="62E372A5" w14:textId="4586AF12" w:rsidTr="008E6745">
        <w:trPr>
          <w:trHeight w:val="255"/>
        </w:trPr>
        <w:tc>
          <w:tcPr>
            <w:tcW w:w="3451" w:type="pct"/>
            <w:noWrap/>
            <w:hideMark/>
          </w:tcPr>
          <w:p w14:paraId="0A7919E7" w14:textId="4077EE6C" w:rsidR="008E6745" w:rsidRPr="008E6745" w:rsidRDefault="008E6745" w:rsidP="00A0788B">
            <w:pPr>
              <w:spacing w:line="276" w:lineRule="auto"/>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 xml:space="preserve">Муниципальное бюджетное общеобразовательное учреждение «Средняя общеобразовательная школа № 1 </w:t>
            </w:r>
            <w:proofErr w:type="spellStart"/>
            <w:r w:rsidRPr="008E6745">
              <w:rPr>
                <w:rFonts w:ascii="Times New Roman" w:eastAsia="Times New Roman" w:hAnsi="Times New Roman" w:cs="Times New Roman"/>
                <w:color w:val="000000"/>
                <w:sz w:val="24"/>
                <w:szCs w:val="24"/>
                <w:lang w:eastAsia="ru-RU"/>
              </w:rPr>
              <w:t>пгт</w:t>
            </w:r>
            <w:proofErr w:type="spellEnd"/>
            <w:r w:rsidRPr="008E6745">
              <w:rPr>
                <w:rFonts w:ascii="Times New Roman" w:eastAsia="Times New Roman" w:hAnsi="Times New Roman" w:cs="Times New Roman"/>
                <w:color w:val="000000"/>
                <w:sz w:val="24"/>
                <w:szCs w:val="24"/>
                <w:lang w:eastAsia="ru-RU"/>
              </w:rPr>
              <w:t>. Кировский Кировского района»</w:t>
            </w:r>
          </w:p>
        </w:tc>
        <w:tc>
          <w:tcPr>
            <w:tcW w:w="774" w:type="pct"/>
            <w:tcBorders>
              <w:top w:val="single" w:sz="4" w:space="0" w:color="auto"/>
              <w:left w:val="nil"/>
              <w:bottom w:val="single" w:sz="4" w:space="0" w:color="auto"/>
              <w:right w:val="single" w:sz="4" w:space="0" w:color="auto"/>
            </w:tcBorders>
            <w:shd w:val="clear" w:color="auto" w:fill="auto"/>
            <w:vAlign w:val="bottom"/>
          </w:tcPr>
          <w:p w14:paraId="1489211D" w14:textId="6EF545E5" w:rsidR="008E6745" w:rsidRPr="008E6745" w:rsidRDefault="008E6745" w:rsidP="00A0788B">
            <w:pPr>
              <w:spacing w:line="276" w:lineRule="auto"/>
              <w:jc w:val="center"/>
              <w:rPr>
                <w:rFonts w:ascii="Times New Roman" w:eastAsia="Times New Roman" w:hAnsi="Times New Roman" w:cs="Times New Roman"/>
                <w:color w:val="000000"/>
                <w:sz w:val="24"/>
                <w:szCs w:val="24"/>
                <w:lang w:eastAsia="ru-RU"/>
              </w:rPr>
            </w:pPr>
            <w:r w:rsidRPr="008E6745">
              <w:rPr>
                <w:rFonts w:ascii="Times New Roman" w:hAnsi="Times New Roman" w:cs="Times New Roman"/>
                <w:color w:val="000000"/>
                <w:sz w:val="24"/>
                <w:szCs w:val="24"/>
              </w:rPr>
              <w:t>5</w:t>
            </w:r>
          </w:p>
        </w:tc>
        <w:tc>
          <w:tcPr>
            <w:tcW w:w="774" w:type="pct"/>
            <w:tcBorders>
              <w:top w:val="single" w:sz="4" w:space="0" w:color="auto"/>
              <w:left w:val="single" w:sz="4" w:space="0" w:color="auto"/>
              <w:bottom w:val="single" w:sz="4" w:space="0" w:color="auto"/>
              <w:right w:val="single" w:sz="4" w:space="0" w:color="auto"/>
            </w:tcBorders>
            <w:shd w:val="clear" w:color="auto" w:fill="auto"/>
            <w:vAlign w:val="bottom"/>
          </w:tcPr>
          <w:p w14:paraId="5AF72DFD" w14:textId="6CC93A25" w:rsidR="008E6745" w:rsidRPr="008E6745" w:rsidRDefault="008E6745" w:rsidP="00A0788B">
            <w:pPr>
              <w:spacing w:line="276" w:lineRule="auto"/>
              <w:jc w:val="center"/>
              <w:rPr>
                <w:rFonts w:ascii="Times New Roman" w:eastAsia="Times New Roman" w:hAnsi="Times New Roman" w:cs="Times New Roman"/>
                <w:color w:val="000000"/>
                <w:sz w:val="24"/>
                <w:szCs w:val="24"/>
                <w:lang w:eastAsia="ru-RU"/>
              </w:rPr>
            </w:pPr>
            <w:r w:rsidRPr="008E6745">
              <w:rPr>
                <w:rFonts w:ascii="Times New Roman" w:hAnsi="Times New Roman" w:cs="Times New Roman"/>
                <w:color w:val="000000"/>
                <w:sz w:val="24"/>
                <w:szCs w:val="24"/>
              </w:rPr>
              <w:t>10,8</w:t>
            </w:r>
          </w:p>
        </w:tc>
      </w:tr>
      <w:tr w:rsidR="008E6745" w:rsidRPr="008E6745" w14:paraId="294C2443" w14:textId="57AC24B1" w:rsidTr="008E6745">
        <w:trPr>
          <w:trHeight w:val="255"/>
        </w:trPr>
        <w:tc>
          <w:tcPr>
            <w:tcW w:w="3451" w:type="pct"/>
            <w:noWrap/>
            <w:hideMark/>
          </w:tcPr>
          <w:p w14:paraId="4AB1FD38" w14:textId="7C568A27" w:rsidR="008E6745" w:rsidRPr="008E6745" w:rsidRDefault="008E6745" w:rsidP="00A0788B">
            <w:pPr>
              <w:spacing w:line="276" w:lineRule="auto"/>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Муниципальное бюджетное общеобразовательное учреждение Средняя общеобразовательная школа № 3 городского округа Большой Камень</w:t>
            </w:r>
          </w:p>
        </w:tc>
        <w:tc>
          <w:tcPr>
            <w:tcW w:w="774" w:type="pct"/>
            <w:tcBorders>
              <w:top w:val="single" w:sz="4" w:space="0" w:color="auto"/>
              <w:left w:val="nil"/>
              <w:bottom w:val="single" w:sz="4" w:space="0" w:color="auto"/>
              <w:right w:val="single" w:sz="4" w:space="0" w:color="auto"/>
            </w:tcBorders>
            <w:shd w:val="clear" w:color="auto" w:fill="auto"/>
            <w:vAlign w:val="bottom"/>
          </w:tcPr>
          <w:p w14:paraId="778C818A" w14:textId="52874BFD" w:rsidR="008E6745" w:rsidRPr="008E6745" w:rsidRDefault="008E6745" w:rsidP="00A0788B">
            <w:pPr>
              <w:spacing w:line="276" w:lineRule="auto"/>
              <w:jc w:val="center"/>
              <w:rPr>
                <w:rFonts w:ascii="Times New Roman" w:eastAsia="Times New Roman" w:hAnsi="Times New Roman" w:cs="Times New Roman"/>
                <w:color w:val="000000"/>
                <w:sz w:val="24"/>
                <w:szCs w:val="24"/>
                <w:lang w:eastAsia="ru-RU"/>
              </w:rPr>
            </w:pPr>
            <w:r w:rsidRPr="008E6745">
              <w:rPr>
                <w:rFonts w:ascii="Times New Roman" w:hAnsi="Times New Roman" w:cs="Times New Roman"/>
                <w:color w:val="000000"/>
                <w:sz w:val="24"/>
                <w:szCs w:val="24"/>
              </w:rPr>
              <w:t>11</w:t>
            </w:r>
          </w:p>
        </w:tc>
        <w:tc>
          <w:tcPr>
            <w:tcW w:w="774" w:type="pct"/>
            <w:tcBorders>
              <w:top w:val="single" w:sz="4" w:space="0" w:color="auto"/>
              <w:left w:val="single" w:sz="4" w:space="0" w:color="auto"/>
              <w:bottom w:val="single" w:sz="4" w:space="0" w:color="auto"/>
              <w:right w:val="single" w:sz="4" w:space="0" w:color="auto"/>
            </w:tcBorders>
            <w:shd w:val="clear" w:color="auto" w:fill="auto"/>
            <w:vAlign w:val="bottom"/>
          </w:tcPr>
          <w:p w14:paraId="020875B8" w14:textId="759F37F5" w:rsidR="008E6745" w:rsidRPr="008E6745" w:rsidRDefault="008E6745" w:rsidP="00A0788B">
            <w:pPr>
              <w:spacing w:line="276" w:lineRule="auto"/>
              <w:jc w:val="center"/>
              <w:rPr>
                <w:rFonts w:ascii="Times New Roman" w:eastAsia="Times New Roman" w:hAnsi="Times New Roman" w:cs="Times New Roman"/>
                <w:color w:val="000000"/>
                <w:sz w:val="24"/>
                <w:szCs w:val="24"/>
                <w:lang w:eastAsia="ru-RU"/>
              </w:rPr>
            </w:pPr>
            <w:r w:rsidRPr="008E6745">
              <w:rPr>
                <w:rFonts w:ascii="Times New Roman" w:hAnsi="Times New Roman" w:cs="Times New Roman"/>
                <w:color w:val="000000"/>
                <w:sz w:val="24"/>
                <w:szCs w:val="24"/>
              </w:rPr>
              <w:t>10,7</w:t>
            </w:r>
          </w:p>
        </w:tc>
      </w:tr>
      <w:tr w:rsidR="008E6745" w:rsidRPr="008E6745" w14:paraId="55E3E20A" w14:textId="1998B809" w:rsidTr="008E6745">
        <w:trPr>
          <w:trHeight w:val="255"/>
        </w:trPr>
        <w:tc>
          <w:tcPr>
            <w:tcW w:w="3451" w:type="pct"/>
            <w:noWrap/>
            <w:hideMark/>
          </w:tcPr>
          <w:p w14:paraId="6917ECCA" w14:textId="35485229" w:rsidR="008E6745" w:rsidRPr="008E6745" w:rsidRDefault="008E6745" w:rsidP="00A0788B">
            <w:pPr>
              <w:spacing w:line="276" w:lineRule="auto"/>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Муниципальное бюджетное общеобразовательное учреждение «Средняя общеобразовательная школа № 51 с углубленным изучением японского языка г. Владивостока»</w:t>
            </w:r>
          </w:p>
        </w:tc>
        <w:tc>
          <w:tcPr>
            <w:tcW w:w="774" w:type="pct"/>
            <w:tcBorders>
              <w:top w:val="single" w:sz="4" w:space="0" w:color="auto"/>
              <w:left w:val="nil"/>
              <w:bottom w:val="single" w:sz="4" w:space="0" w:color="auto"/>
              <w:right w:val="single" w:sz="4" w:space="0" w:color="auto"/>
            </w:tcBorders>
            <w:shd w:val="clear" w:color="auto" w:fill="auto"/>
            <w:vAlign w:val="bottom"/>
          </w:tcPr>
          <w:p w14:paraId="4B510FAA" w14:textId="2B7B1509" w:rsidR="008E6745" w:rsidRPr="008E6745" w:rsidRDefault="008E6745" w:rsidP="00A0788B">
            <w:pPr>
              <w:spacing w:line="276" w:lineRule="auto"/>
              <w:jc w:val="center"/>
              <w:rPr>
                <w:rFonts w:ascii="Times New Roman" w:eastAsia="Times New Roman" w:hAnsi="Times New Roman" w:cs="Times New Roman"/>
                <w:color w:val="000000"/>
                <w:sz w:val="24"/>
                <w:szCs w:val="24"/>
                <w:lang w:eastAsia="ru-RU"/>
              </w:rPr>
            </w:pPr>
            <w:r w:rsidRPr="008E6745">
              <w:rPr>
                <w:rFonts w:ascii="Times New Roman" w:hAnsi="Times New Roman" w:cs="Times New Roman"/>
                <w:color w:val="000000"/>
                <w:sz w:val="24"/>
                <w:szCs w:val="24"/>
              </w:rPr>
              <w:t>7</w:t>
            </w:r>
          </w:p>
        </w:tc>
        <w:tc>
          <w:tcPr>
            <w:tcW w:w="774" w:type="pct"/>
            <w:tcBorders>
              <w:top w:val="single" w:sz="4" w:space="0" w:color="auto"/>
              <w:left w:val="single" w:sz="4" w:space="0" w:color="auto"/>
              <w:bottom w:val="single" w:sz="4" w:space="0" w:color="auto"/>
              <w:right w:val="single" w:sz="4" w:space="0" w:color="auto"/>
            </w:tcBorders>
            <w:shd w:val="clear" w:color="auto" w:fill="auto"/>
            <w:vAlign w:val="bottom"/>
          </w:tcPr>
          <w:p w14:paraId="12D900D9" w14:textId="4292652E" w:rsidR="008E6745" w:rsidRPr="008E6745" w:rsidRDefault="008E6745" w:rsidP="00A0788B">
            <w:pPr>
              <w:spacing w:line="276" w:lineRule="auto"/>
              <w:jc w:val="center"/>
              <w:rPr>
                <w:rFonts w:ascii="Times New Roman" w:eastAsia="Times New Roman" w:hAnsi="Times New Roman" w:cs="Times New Roman"/>
                <w:color w:val="000000"/>
                <w:sz w:val="24"/>
                <w:szCs w:val="24"/>
                <w:lang w:eastAsia="ru-RU"/>
              </w:rPr>
            </w:pPr>
            <w:r w:rsidRPr="008E6745">
              <w:rPr>
                <w:rFonts w:ascii="Times New Roman" w:hAnsi="Times New Roman" w:cs="Times New Roman"/>
                <w:color w:val="000000"/>
                <w:sz w:val="24"/>
                <w:szCs w:val="24"/>
              </w:rPr>
              <w:t>10,7</w:t>
            </w:r>
          </w:p>
        </w:tc>
      </w:tr>
      <w:tr w:rsidR="008E6745" w:rsidRPr="008E6745" w14:paraId="5E2365AD" w14:textId="2A024B91" w:rsidTr="008E6745">
        <w:trPr>
          <w:trHeight w:val="255"/>
        </w:trPr>
        <w:tc>
          <w:tcPr>
            <w:tcW w:w="3451" w:type="pct"/>
            <w:noWrap/>
            <w:hideMark/>
          </w:tcPr>
          <w:p w14:paraId="22637F9D" w14:textId="2A9FCB46" w:rsidR="008E6745" w:rsidRPr="008E6745" w:rsidRDefault="008E6745" w:rsidP="00A0788B">
            <w:pPr>
              <w:spacing w:line="276" w:lineRule="auto"/>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Муниципальное бюджетное общеобразовательное учреждение «Средняя общеобразовательная школа № 83 г. Владивостока»</w:t>
            </w:r>
          </w:p>
        </w:tc>
        <w:tc>
          <w:tcPr>
            <w:tcW w:w="774" w:type="pct"/>
            <w:tcBorders>
              <w:top w:val="single" w:sz="4" w:space="0" w:color="auto"/>
              <w:left w:val="nil"/>
              <w:bottom w:val="single" w:sz="4" w:space="0" w:color="auto"/>
              <w:right w:val="single" w:sz="4" w:space="0" w:color="auto"/>
            </w:tcBorders>
            <w:shd w:val="clear" w:color="auto" w:fill="auto"/>
            <w:vAlign w:val="bottom"/>
          </w:tcPr>
          <w:p w14:paraId="550282C7" w14:textId="2BE2B1DE" w:rsidR="008E6745" w:rsidRPr="008E6745" w:rsidRDefault="008E6745" w:rsidP="00A0788B">
            <w:pPr>
              <w:spacing w:line="276" w:lineRule="auto"/>
              <w:jc w:val="center"/>
              <w:rPr>
                <w:rFonts w:ascii="Times New Roman" w:eastAsia="Times New Roman" w:hAnsi="Times New Roman" w:cs="Times New Roman"/>
                <w:color w:val="000000"/>
                <w:sz w:val="24"/>
                <w:szCs w:val="24"/>
                <w:lang w:eastAsia="ru-RU"/>
              </w:rPr>
            </w:pPr>
            <w:r w:rsidRPr="008E6745">
              <w:rPr>
                <w:rFonts w:ascii="Times New Roman" w:hAnsi="Times New Roman" w:cs="Times New Roman"/>
                <w:color w:val="000000"/>
                <w:sz w:val="24"/>
                <w:szCs w:val="24"/>
              </w:rPr>
              <w:t>18</w:t>
            </w:r>
          </w:p>
        </w:tc>
        <w:tc>
          <w:tcPr>
            <w:tcW w:w="774" w:type="pct"/>
            <w:tcBorders>
              <w:top w:val="single" w:sz="4" w:space="0" w:color="auto"/>
              <w:left w:val="single" w:sz="4" w:space="0" w:color="auto"/>
              <w:bottom w:val="single" w:sz="4" w:space="0" w:color="auto"/>
              <w:right w:val="single" w:sz="4" w:space="0" w:color="auto"/>
            </w:tcBorders>
            <w:shd w:val="clear" w:color="auto" w:fill="auto"/>
            <w:vAlign w:val="bottom"/>
          </w:tcPr>
          <w:p w14:paraId="3519BF23" w14:textId="24C1DEEB" w:rsidR="008E6745" w:rsidRPr="008E6745" w:rsidRDefault="008E6745" w:rsidP="00A0788B">
            <w:pPr>
              <w:spacing w:line="276" w:lineRule="auto"/>
              <w:jc w:val="center"/>
              <w:rPr>
                <w:rFonts w:ascii="Times New Roman" w:eastAsia="Times New Roman" w:hAnsi="Times New Roman" w:cs="Times New Roman"/>
                <w:color w:val="000000"/>
                <w:sz w:val="24"/>
                <w:szCs w:val="24"/>
                <w:lang w:eastAsia="ru-RU"/>
              </w:rPr>
            </w:pPr>
            <w:r w:rsidRPr="008E6745">
              <w:rPr>
                <w:rFonts w:ascii="Times New Roman" w:hAnsi="Times New Roman" w:cs="Times New Roman"/>
                <w:color w:val="000000"/>
                <w:sz w:val="24"/>
                <w:szCs w:val="24"/>
              </w:rPr>
              <w:t>10,6</w:t>
            </w:r>
          </w:p>
        </w:tc>
      </w:tr>
      <w:tr w:rsidR="008E6745" w:rsidRPr="008E6745" w14:paraId="235AC5D0" w14:textId="37C663CD" w:rsidTr="008E6745">
        <w:trPr>
          <w:trHeight w:val="255"/>
        </w:trPr>
        <w:tc>
          <w:tcPr>
            <w:tcW w:w="3451" w:type="pct"/>
            <w:noWrap/>
            <w:hideMark/>
          </w:tcPr>
          <w:p w14:paraId="0F008E2B" w14:textId="4B532EF5" w:rsidR="008E6745" w:rsidRPr="008E6745" w:rsidRDefault="008E6745" w:rsidP="00A0788B">
            <w:pPr>
              <w:spacing w:line="276" w:lineRule="auto"/>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Муниципальное бюджетное общеобразовательное учреждение Средняя общеобразовательная школа № 1 городского округа Большой Камень</w:t>
            </w:r>
          </w:p>
        </w:tc>
        <w:tc>
          <w:tcPr>
            <w:tcW w:w="774" w:type="pct"/>
            <w:tcBorders>
              <w:top w:val="single" w:sz="4" w:space="0" w:color="auto"/>
              <w:left w:val="nil"/>
              <w:bottom w:val="single" w:sz="4" w:space="0" w:color="auto"/>
              <w:right w:val="single" w:sz="4" w:space="0" w:color="auto"/>
            </w:tcBorders>
            <w:shd w:val="clear" w:color="auto" w:fill="auto"/>
            <w:vAlign w:val="bottom"/>
          </w:tcPr>
          <w:p w14:paraId="67B5E4E2" w14:textId="32CE62F2" w:rsidR="008E6745" w:rsidRPr="008E6745" w:rsidRDefault="008E6745" w:rsidP="00A0788B">
            <w:pPr>
              <w:spacing w:line="276" w:lineRule="auto"/>
              <w:jc w:val="center"/>
              <w:rPr>
                <w:rFonts w:ascii="Times New Roman" w:eastAsia="Times New Roman" w:hAnsi="Times New Roman" w:cs="Times New Roman"/>
                <w:color w:val="000000"/>
                <w:sz w:val="24"/>
                <w:szCs w:val="24"/>
                <w:lang w:eastAsia="ru-RU"/>
              </w:rPr>
            </w:pPr>
            <w:r w:rsidRPr="008E6745">
              <w:rPr>
                <w:rFonts w:ascii="Times New Roman" w:hAnsi="Times New Roman" w:cs="Times New Roman"/>
                <w:color w:val="000000"/>
                <w:sz w:val="24"/>
                <w:szCs w:val="24"/>
              </w:rPr>
              <w:t>6</w:t>
            </w:r>
          </w:p>
        </w:tc>
        <w:tc>
          <w:tcPr>
            <w:tcW w:w="774" w:type="pct"/>
            <w:tcBorders>
              <w:top w:val="single" w:sz="4" w:space="0" w:color="auto"/>
              <w:left w:val="single" w:sz="4" w:space="0" w:color="auto"/>
              <w:bottom w:val="single" w:sz="4" w:space="0" w:color="auto"/>
              <w:right w:val="single" w:sz="4" w:space="0" w:color="auto"/>
            </w:tcBorders>
            <w:shd w:val="clear" w:color="auto" w:fill="auto"/>
            <w:vAlign w:val="bottom"/>
          </w:tcPr>
          <w:p w14:paraId="50EF9141" w14:textId="385362E0" w:rsidR="008E6745" w:rsidRPr="008E6745" w:rsidRDefault="008E6745" w:rsidP="00A0788B">
            <w:pPr>
              <w:spacing w:line="276" w:lineRule="auto"/>
              <w:jc w:val="center"/>
              <w:rPr>
                <w:rFonts w:ascii="Times New Roman" w:eastAsia="Times New Roman" w:hAnsi="Times New Roman" w:cs="Times New Roman"/>
                <w:color w:val="000000"/>
                <w:sz w:val="24"/>
                <w:szCs w:val="24"/>
                <w:lang w:eastAsia="ru-RU"/>
              </w:rPr>
            </w:pPr>
            <w:r w:rsidRPr="008E6745">
              <w:rPr>
                <w:rFonts w:ascii="Times New Roman" w:hAnsi="Times New Roman" w:cs="Times New Roman"/>
                <w:color w:val="000000"/>
                <w:sz w:val="24"/>
                <w:szCs w:val="24"/>
              </w:rPr>
              <w:t>10,5</w:t>
            </w:r>
          </w:p>
        </w:tc>
      </w:tr>
      <w:tr w:rsidR="008E6745" w:rsidRPr="008E6745" w14:paraId="422F0EDE" w14:textId="11A44607" w:rsidTr="008E6745">
        <w:trPr>
          <w:trHeight w:val="255"/>
        </w:trPr>
        <w:tc>
          <w:tcPr>
            <w:tcW w:w="3451" w:type="pct"/>
            <w:noWrap/>
            <w:hideMark/>
          </w:tcPr>
          <w:p w14:paraId="6C638D42" w14:textId="391B23E3" w:rsidR="008E6745" w:rsidRPr="008E6745" w:rsidRDefault="008E6745" w:rsidP="00A0788B">
            <w:pPr>
              <w:spacing w:line="276" w:lineRule="auto"/>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Муниципальное казённое общеобразовательное учреждение «Средняя общеобразовательная школа» с. Владимиро-Александровское Партизанского муниципального района</w:t>
            </w:r>
          </w:p>
        </w:tc>
        <w:tc>
          <w:tcPr>
            <w:tcW w:w="774" w:type="pct"/>
            <w:tcBorders>
              <w:top w:val="single" w:sz="4" w:space="0" w:color="auto"/>
              <w:left w:val="nil"/>
              <w:bottom w:val="single" w:sz="4" w:space="0" w:color="auto"/>
              <w:right w:val="single" w:sz="4" w:space="0" w:color="auto"/>
            </w:tcBorders>
            <w:shd w:val="clear" w:color="auto" w:fill="auto"/>
            <w:vAlign w:val="bottom"/>
          </w:tcPr>
          <w:p w14:paraId="3DFBA846" w14:textId="32B6BAD4" w:rsidR="008E6745" w:rsidRPr="008E6745" w:rsidRDefault="008E6745" w:rsidP="00A0788B">
            <w:pPr>
              <w:spacing w:line="276" w:lineRule="auto"/>
              <w:jc w:val="center"/>
              <w:rPr>
                <w:rFonts w:ascii="Times New Roman" w:eastAsia="Times New Roman" w:hAnsi="Times New Roman" w:cs="Times New Roman"/>
                <w:color w:val="000000"/>
                <w:sz w:val="24"/>
                <w:szCs w:val="24"/>
                <w:lang w:eastAsia="ru-RU"/>
              </w:rPr>
            </w:pPr>
            <w:r w:rsidRPr="008E6745">
              <w:rPr>
                <w:rFonts w:ascii="Times New Roman" w:hAnsi="Times New Roman" w:cs="Times New Roman"/>
                <w:color w:val="000000"/>
                <w:sz w:val="24"/>
                <w:szCs w:val="24"/>
              </w:rPr>
              <w:t>8</w:t>
            </w:r>
          </w:p>
        </w:tc>
        <w:tc>
          <w:tcPr>
            <w:tcW w:w="774" w:type="pct"/>
            <w:tcBorders>
              <w:top w:val="single" w:sz="4" w:space="0" w:color="auto"/>
              <w:left w:val="single" w:sz="4" w:space="0" w:color="auto"/>
              <w:bottom w:val="single" w:sz="4" w:space="0" w:color="auto"/>
              <w:right w:val="single" w:sz="4" w:space="0" w:color="auto"/>
            </w:tcBorders>
            <w:shd w:val="clear" w:color="auto" w:fill="auto"/>
            <w:vAlign w:val="bottom"/>
          </w:tcPr>
          <w:p w14:paraId="661F4518" w14:textId="3A73E3B7" w:rsidR="008E6745" w:rsidRPr="008E6745" w:rsidRDefault="008E6745" w:rsidP="00A0788B">
            <w:pPr>
              <w:spacing w:line="276" w:lineRule="auto"/>
              <w:jc w:val="center"/>
              <w:rPr>
                <w:rFonts w:ascii="Times New Roman" w:eastAsia="Times New Roman" w:hAnsi="Times New Roman" w:cs="Times New Roman"/>
                <w:color w:val="000000"/>
                <w:sz w:val="24"/>
                <w:szCs w:val="24"/>
                <w:lang w:eastAsia="ru-RU"/>
              </w:rPr>
            </w:pPr>
            <w:r w:rsidRPr="008E6745">
              <w:rPr>
                <w:rFonts w:ascii="Times New Roman" w:hAnsi="Times New Roman" w:cs="Times New Roman"/>
                <w:color w:val="000000"/>
                <w:sz w:val="24"/>
                <w:szCs w:val="24"/>
              </w:rPr>
              <w:t>10,3</w:t>
            </w:r>
          </w:p>
        </w:tc>
      </w:tr>
      <w:tr w:rsidR="008E6745" w:rsidRPr="008E6745" w14:paraId="7A266ADF" w14:textId="58AA9FA8" w:rsidTr="008E6745">
        <w:trPr>
          <w:trHeight w:val="255"/>
        </w:trPr>
        <w:tc>
          <w:tcPr>
            <w:tcW w:w="3451" w:type="pct"/>
            <w:noWrap/>
            <w:hideMark/>
          </w:tcPr>
          <w:p w14:paraId="225A3816" w14:textId="6D43F6FA" w:rsidR="008E6745" w:rsidRPr="008E6745" w:rsidRDefault="008E6745" w:rsidP="00A0788B">
            <w:pPr>
              <w:spacing w:line="276" w:lineRule="auto"/>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Муниципальное бюджетное общеобразовательное учреждение «Средняя общеобразовательная школа № 11» Артемовского городского округа</w:t>
            </w:r>
          </w:p>
        </w:tc>
        <w:tc>
          <w:tcPr>
            <w:tcW w:w="774" w:type="pct"/>
            <w:tcBorders>
              <w:top w:val="single" w:sz="4" w:space="0" w:color="auto"/>
              <w:left w:val="nil"/>
              <w:bottom w:val="single" w:sz="4" w:space="0" w:color="auto"/>
              <w:right w:val="single" w:sz="4" w:space="0" w:color="auto"/>
            </w:tcBorders>
            <w:shd w:val="clear" w:color="auto" w:fill="auto"/>
            <w:vAlign w:val="bottom"/>
          </w:tcPr>
          <w:p w14:paraId="375FA8A3" w14:textId="272A137C" w:rsidR="008E6745" w:rsidRPr="008E6745" w:rsidRDefault="008E6745" w:rsidP="00A0788B">
            <w:pPr>
              <w:spacing w:line="276" w:lineRule="auto"/>
              <w:jc w:val="center"/>
              <w:rPr>
                <w:rFonts w:ascii="Times New Roman" w:eastAsia="Times New Roman" w:hAnsi="Times New Roman" w:cs="Times New Roman"/>
                <w:color w:val="000000"/>
                <w:sz w:val="24"/>
                <w:szCs w:val="24"/>
                <w:lang w:eastAsia="ru-RU"/>
              </w:rPr>
            </w:pPr>
            <w:r w:rsidRPr="008E6745">
              <w:rPr>
                <w:rFonts w:ascii="Times New Roman" w:hAnsi="Times New Roman" w:cs="Times New Roman"/>
                <w:color w:val="000000"/>
                <w:sz w:val="24"/>
                <w:szCs w:val="24"/>
              </w:rPr>
              <w:t>10</w:t>
            </w:r>
          </w:p>
        </w:tc>
        <w:tc>
          <w:tcPr>
            <w:tcW w:w="774" w:type="pct"/>
            <w:tcBorders>
              <w:top w:val="single" w:sz="4" w:space="0" w:color="auto"/>
              <w:left w:val="single" w:sz="4" w:space="0" w:color="auto"/>
              <w:bottom w:val="single" w:sz="4" w:space="0" w:color="auto"/>
              <w:right w:val="single" w:sz="4" w:space="0" w:color="auto"/>
            </w:tcBorders>
            <w:shd w:val="clear" w:color="auto" w:fill="auto"/>
            <w:vAlign w:val="bottom"/>
          </w:tcPr>
          <w:p w14:paraId="24BBC620" w14:textId="469A35A9" w:rsidR="008E6745" w:rsidRPr="008E6745" w:rsidRDefault="008E6745" w:rsidP="00A0788B">
            <w:pPr>
              <w:spacing w:line="276" w:lineRule="auto"/>
              <w:jc w:val="center"/>
              <w:rPr>
                <w:rFonts w:ascii="Times New Roman" w:eastAsia="Times New Roman" w:hAnsi="Times New Roman" w:cs="Times New Roman"/>
                <w:color w:val="000000"/>
                <w:sz w:val="24"/>
                <w:szCs w:val="24"/>
                <w:lang w:eastAsia="ru-RU"/>
              </w:rPr>
            </w:pPr>
            <w:r w:rsidRPr="008E6745">
              <w:rPr>
                <w:rFonts w:ascii="Times New Roman" w:hAnsi="Times New Roman" w:cs="Times New Roman"/>
                <w:color w:val="000000"/>
                <w:sz w:val="24"/>
                <w:szCs w:val="24"/>
              </w:rPr>
              <w:t>10,1</w:t>
            </w:r>
          </w:p>
        </w:tc>
      </w:tr>
      <w:tr w:rsidR="008E6745" w:rsidRPr="008E6745" w14:paraId="3847F3DA" w14:textId="52AC8826" w:rsidTr="008E6745">
        <w:trPr>
          <w:trHeight w:val="255"/>
        </w:trPr>
        <w:tc>
          <w:tcPr>
            <w:tcW w:w="3451" w:type="pct"/>
            <w:noWrap/>
            <w:hideMark/>
          </w:tcPr>
          <w:p w14:paraId="2EDEE6C6" w14:textId="3B98DBA0" w:rsidR="008E6745" w:rsidRPr="008E6745" w:rsidRDefault="008E6745" w:rsidP="00A0788B">
            <w:pPr>
              <w:spacing w:line="276" w:lineRule="auto"/>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Муниципальное автономное общеобразовательное учреждение «Средняя общеобразовательная школа № 7 «Эдельвейс» Находкинского городского округа</w:t>
            </w:r>
          </w:p>
        </w:tc>
        <w:tc>
          <w:tcPr>
            <w:tcW w:w="774" w:type="pct"/>
            <w:tcBorders>
              <w:top w:val="single" w:sz="4" w:space="0" w:color="auto"/>
              <w:left w:val="nil"/>
              <w:bottom w:val="single" w:sz="4" w:space="0" w:color="auto"/>
              <w:right w:val="single" w:sz="4" w:space="0" w:color="auto"/>
            </w:tcBorders>
            <w:shd w:val="clear" w:color="auto" w:fill="auto"/>
            <w:vAlign w:val="bottom"/>
          </w:tcPr>
          <w:p w14:paraId="6DE8448E" w14:textId="143A45EE" w:rsidR="008E6745" w:rsidRPr="008E6745" w:rsidRDefault="008E6745" w:rsidP="00A0788B">
            <w:pPr>
              <w:spacing w:line="276" w:lineRule="auto"/>
              <w:jc w:val="center"/>
              <w:rPr>
                <w:rFonts w:ascii="Times New Roman" w:eastAsia="Times New Roman" w:hAnsi="Times New Roman" w:cs="Times New Roman"/>
                <w:color w:val="000000"/>
                <w:sz w:val="24"/>
                <w:szCs w:val="24"/>
                <w:lang w:eastAsia="ru-RU"/>
              </w:rPr>
            </w:pPr>
            <w:r w:rsidRPr="008E6745">
              <w:rPr>
                <w:rFonts w:ascii="Times New Roman" w:hAnsi="Times New Roman" w:cs="Times New Roman"/>
                <w:color w:val="000000"/>
                <w:sz w:val="24"/>
                <w:szCs w:val="24"/>
              </w:rPr>
              <w:t>6</w:t>
            </w:r>
          </w:p>
        </w:tc>
        <w:tc>
          <w:tcPr>
            <w:tcW w:w="774" w:type="pct"/>
            <w:tcBorders>
              <w:top w:val="single" w:sz="4" w:space="0" w:color="auto"/>
              <w:left w:val="single" w:sz="4" w:space="0" w:color="auto"/>
              <w:bottom w:val="single" w:sz="4" w:space="0" w:color="auto"/>
              <w:right w:val="single" w:sz="4" w:space="0" w:color="auto"/>
            </w:tcBorders>
            <w:shd w:val="clear" w:color="auto" w:fill="auto"/>
            <w:vAlign w:val="bottom"/>
          </w:tcPr>
          <w:p w14:paraId="3FF0016E" w14:textId="250968D7" w:rsidR="008E6745" w:rsidRPr="008E6745" w:rsidRDefault="008E6745" w:rsidP="00A0788B">
            <w:pPr>
              <w:spacing w:line="276" w:lineRule="auto"/>
              <w:jc w:val="center"/>
              <w:rPr>
                <w:rFonts w:ascii="Times New Roman" w:eastAsia="Times New Roman" w:hAnsi="Times New Roman" w:cs="Times New Roman"/>
                <w:color w:val="000000"/>
                <w:sz w:val="24"/>
                <w:szCs w:val="24"/>
                <w:lang w:eastAsia="ru-RU"/>
              </w:rPr>
            </w:pPr>
            <w:r w:rsidRPr="008E6745">
              <w:rPr>
                <w:rFonts w:ascii="Times New Roman" w:hAnsi="Times New Roman" w:cs="Times New Roman"/>
                <w:color w:val="000000"/>
                <w:sz w:val="24"/>
                <w:szCs w:val="24"/>
              </w:rPr>
              <w:t>10</w:t>
            </w:r>
          </w:p>
        </w:tc>
      </w:tr>
      <w:tr w:rsidR="008E6745" w:rsidRPr="008E6745" w14:paraId="54D34E20" w14:textId="7573BAD0" w:rsidTr="008E6745">
        <w:trPr>
          <w:trHeight w:val="255"/>
        </w:trPr>
        <w:tc>
          <w:tcPr>
            <w:tcW w:w="3451" w:type="pct"/>
            <w:noWrap/>
            <w:hideMark/>
          </w:tcPr>
          <w:p w14:paraId="3B62B555" w14:textId="52CE9872" w:rsidR="008E6745" w:rsidRPr="008E6745" w:rsidRDefault="008E6745" w:rsidP="00A0788B">
            <w:pPr>
              <w:spacing w:line="276" w:lineRule="auto"/>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Муниципальное бюджетное общеобразовательное учреждение «Средняя общеобразовательная школа № 43 г. Владивостока»</w:t>
            </w:r>
          </w:p>
        </w:tc>
        <w:tc>
          <w:tcPr>
            <w:tcW w:w="774" w:type="pct"/>
            <w:tcBorders>
              <w:top w:val="single" w:sz="4" w:space="0" w:color="auto"/>
              <w:left w:val="nil"/>
              <w:bottom w:val="single" w:sz="4" w:space="0" w:color="auto"/>
              <w:right w:val="single" w:sz="4" w:space="0" w:color="auto"/>
            </w:tcBorders>
            <w:shd w:val="clear" w:color="auto" w:fill="auto"/>
            <w:vAlign w:val="bottom"/>
          </w:tcPr>
          <w:p w14:paraId="0A3C79DD" w14:textId="1A9972B0" w:rsidR="008E6745" w:rsidRPr="008E6745" w:rsidRDefault="008E6745" w:rsidP="00A0788B">
            <w:pPr>
              <w:spacing w:line="276" w:lineRule="auto"/>
              <w:jc w:val="center"/>
              <w:rPr>
                <w:rFonts w:ascii="Times New Roman" w:eastAsia="Times New Roman" w:hAnsi="Times New Roman" w:cs="Times New Roman"/>
                <w:color w:val="000000"/>
                <w:sz w:val="24"/>
                <w:szCs w:val="24"/>
                <w:lang w:eastAsia="ru-RU"/>
              </w:rPr>
            </w:pPr>
            <w:r w:rsidRPr="008E6745">
              <w:rPr>
                <w:rFonts w:ascii="Times New Roman" w:hAnsi="Times New Roman" w:cs="Times New Roman"/>
                <w:color w:val="000000"/>
                <w:sz w:val="24"/>
                <w:szCs w:val="24"/>
              </w:rPr>
              <w:t>5</w:t>
            </w:r>
          </w:p>
        </w:tc>
        <w:tc>
          <w:tcPr>
            <w:tcW w:w="774" w:type="pct"/>
            <w:tcBorders>
              <w:top w:val="single" w:sz="4" w:space="0" w:color="auto"/>
              <w:left w:val="single" w:sz="4" w:space="0" w:color="auto"/>
              <w:bottom w:val="single" w:sz="4" w:space="0" w:color="auto"/>
              <w:right w:val="single" w:sz="4" w:space="0" w:color="auto"/>
            </w:tcBorders>
            <w:shd w:val="clear" w:color="auto" w:fill="auto"/>
            <w:vAlign w:val="bottom"/>
          </w:tcPr>
          <w:p w14:paraId="73D2C64E" w14:textId="7507CEC7" w:rsidR="008E6745" w:rsidRPr="008E6745" w:rsidRDefault="008E6745" w:rsidP="00A0788B">
            <w:pPr>
              <w:spacing w:line="276" w:lineRule="auto"/>
              <w:jc w:val="center"/>
              <w:rPr>
                <w:rFonts w:ascii="Times New Roman" w:eastAsia="Times New Roman" w:hAnsi="Times New Roman" w:cs="Times New Roman"/>
                <w:color w:val="000000"/>
                <w:sz w:val="24"/>
                <w:szCs w:val="24"/>
                <w:lang w:eastAsia="ru-RU"/>
              </w:rPr>
            </w:pPr>
            <w:r w:rsidRPr="008E6745">
              <w:rPr>
                <w:rFonts w:ascii="Times New Roman" w:hAnsi="Times New Roman" w:cs="Times New Roman"/>
                <w:color w:val="000000"/>
                <w:sz w:val="24"/>
                <w:szCs w:val="24"/>
              </w:rPr>
              <w:t>10</w:t>
            </w:r>
          </w:p>
        </w:tc>
      </w:tr>
      <w:tr w:rsidR="008E6745" w:rsidRPr="008E6745" w14:paraId="5E9A5256" w14:textId="780E8B34" w:rsidTr="008E6745">
        <w:trPr>
          <w:trHeight w:val="255"/>
        </w:trPr>
        <w:tc>
          <w:tcPr>
            <w:tcW w:w="3451" w:type="pct"/>
            <w:noWrap/>
            <w:hideMark/>
          </w:tcPr>
          <w:p w14:paraId="49691012" w14:textId="597EB30B" w:rsidR="008E6745" w:rsidRPr="008E6745" w:rsidRDefault="008E6745" w:rsidP="00A0788B">
            <w:pPr>
              <w:spacing w:line="276" w:lineRule="auto"/>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Муниципальное бюджетное общеобразовательное учреждение «Средняя общеобразовательная школа № 63 с углубленным изучением китайского языка г. Владивостока»</w:t>
            </w:r>
          </w:p>
        </w:tc>
        <w:tc>
          <w:tcPr>
            <w:tcW w:w="774" w:type="pct"/>
            <w:tcBorders>
              <w:top w:val="single" w:sz="4" w:space="0" w:color="auto"/>
              <w:left w:val="nil"/>
              <w:bottom w:val="single" w:sz="4" w:space="0" w:color="auto"/>
              <w:right w:val="single" w:sz="4" w:space="0" w:color="auto"/>
            </w:tcBorders>
            <w:shd w:val="clear" w:color="auto" w:fill="auto"/>
            <w:vAlign w:val="bottom"/>
          </w:tcPr>
          <w:p w14:paraId="3E712653" w14:textId="0BD17866" w:rsidR="008E6745" w:rsidRPr="008E6745" w:rsidRDefault="008E6745" w:rsidP="00A0788B">
            <w:pPr>
              <w:spacing w:line="276" w:lineRule="auto"/>
              <w:jc w:val="center"/>
              <w:rPr>
                <w:rFonts w:ascii="Times New Roman" w:eastAsia="Times New Roman" w:hAnsi="Times New Roman" w:cs="Times New Roman"/>
                <w:color w:val="000000"/>
                <w:sz w:val="24"/>
                <w:szCs w:val="24"/>
                <w:lang w:eastAsia="ru-RU"/>
              </w:rPr>
            </w:pPr>
            <w:r w:rsidRPr="008E6745">
              <w:rPr>
                <w:rFonts w:ascii="Times New Roman" w:hAnsi="Times New Roman" w:cs="Times New Roman"/>
                <w:color w:val="000000"/>
                <w:sz w:val="24"/>
                <w:szCs w:val="24"/>
              </w:rPr>
              <w:t>5</w:t>
            </w:r>
          </w:p>
        </w:tc>
        <w:tc>
          <w:tcPr>
            <w:tcW w:w="774" w:type="pct"/>
            <w:tcBorders>
              <w:top w:val="single" w:sz="4" w:space="0" w:color="auto"/>
              <w:left w:val="single" w:sz="4" w:space="0" w:color="auto"/>
              <w:bottom w:val="single" w:sz="4" w:space="0" w:color="auto"/>
              <w:right w:val="single" w:sz="4" w:space="0" w:color="auto"/>
            </w:tcBorders>
            <w:shd w:val="clear" w:color="auto" w:fill="auto"/>
            <w:vAlign w:val="bottom"/>
          </w:tcPr>
          <w:p w14:paraId="60FF473E" w14:textId="47949DDB" w:rsidR="008E6745" w:rsidRPr="008E6745" w:rsidRDefault="008E6745" w:rsidP="00A0788B">
            <w:pPr>
              <w:spacing w:line="276" w:lineRule="auto"/>
              <w:jc w:val="center"/>
              <w:rPr>
                <w:rFonts w:ascii="Times New Roman" w:eastAsia="Times New Roman" w:hAnsi="Times New Roman" w:cs="Times New Roman"/>
                <w:color w:val="000000"/>
                <w:sz w:val="24"/>
                <w:szCs w:val="24"/>
                <w:lang w:eastAsia="ru-RU"/>
              </w:rPr>
            </w:pPr>
            <w:r w:rsidRPr="008E6745">
              <w:rPr>
                <w:rFonts w:ascii="Times New Roman" w:hAnsi="Times New Roman" w:cs="Times New Roman"/>
                <w:color w:val="000000"/>
                <w:sz w:val="24"/>
                <w:szCs w:val="24"/>
              </w:rPr>
              <w:t>10</w:t>
            </w:r>
          </w:p>
        </w:tc>
      </w:tr>
      <w:tr w:rsidR="008E6745" w:rsidRPr="008E6745" w14:paraId="2BBE44B0" w14:textId="3C5D1161" w:rsidTr="008E6745">
        <w:trPr>
          <w:trHeight w:val="255"/>
        </w:trPr>
        <w:tc>
          <w:tcPr>
            <w:tcW w:w="3451" w:type="pct"/>
            <w:noWrap/>
            <w:hideMark/>
          </w:tcPr>
          <w:p w14:paraId="6155983D" w14:textId="71C45339" w:rsidR="008E6745" w:rsidRPr="008E6745" w:rsidRDefault="008E6745" w:rsidP="00A0788B">
            <w:pPr>
              <w:spacing w:line="276" w:lineRule="auto"/>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Муниципальное бюджетное общеобразовательное учреждение «Средняя общеобразовательная школа № 52 г. Владивостока»</w:t>
            </w:r>
          </w:p>
        </w:tc>
        <w:tc>
          <w:tcPr>
            <w:tcW w:w="774" w:type="pct"/>
            <w:tcBorders>
              <w:top w:val="single" w:sz="4" w:space="0" w:color="auto"/>
              <w:left w:val="nil"/>
              <w:bottom w:val="single" w:sz="4" w:space="0" w:color="auto"/>
              <w:right w:val="single" w:sz="4" w:space="0" w:color="auto"/>
            </w:tcBorders>
            <w:shd w:val="clear" w:color="auto" w:fill="auto"/>
            <w:vAlign w:val="bottom"/>
          </w:tcPr>
          <w:p w14:paraId="1C8ACF0E" w14:textId="7E0485D7" w:rsidR="008E6745" w:rsidRPr="008E6745" w:rsidRDefault="008E6745" w:rsidP="00A0788B">
            <w:pPr>
              <w:spacing w:line="276" w:lineRule="auto"/>
              <w:jc w:val="center"/>
              <w:rPr>
                <w:rFonts w:ascii="Times New Roman" w:eastAsia="Times New Roman" w:hAnsi="Times New Roman" w:cs="Times New Roman"/>
                <w:color w:val="000000"/>
                <w:sz w:val="24"/>
                <w:szCs w:val="24"/>
                <w:lang w:eastAsia="ru-RU"/>
              </w:rPr>
            </w:pPr>
            <w:r w:rsidRPr="008E6745">
              <w:rPr>
                <w:rFonts w:ascii="Times New Roman" w:hAnsi="Times New Roman" w:cs="Times New Roman"/>
                <w:color w:val="000000"/>
                <w:sz w:val="24"/>
                <w:szCs w:val="24"/>
              </w:rPr>
              <w:t>14</w:t>
            </w:r>
          </w:p>
        </w:tc>
        <w:tc>
          <w:tcPr>
            <w:tcW w:w="774" w:type="pct"/>
            <w:tcBorders>
              <w:top w:val="single" w:sz="4" w:space="0" w:color="auto"/>
              <w:left w:val="single" w:sz="4" w:space="0" w:color="auto"/>
              <w:bottom w:val="single" w:sz="4" w:space="0" w:color="auto"/>
              <w:right w:val="single" w:sz="4" w:space="0" w:color="auto"/>
            </w:tcBorders>
            <w:shd w:val="clear" w:color="auto" w:fill="auto"/>
            <w:vAlign w:val="bottom"/>
          </w:tcPr>
          <w:p w14:paraId="597099BE" w14:textId="7BCE7C9C" w:rsidR="008E6745" w:rsidRPr="008E6745" w:rsidRDefault="008E6745" w:rsidP="00A0788B">
            <w:pPr>
              <w:spacing w:line="276" w:lineRule="auto"/>
              <w:jc w:val="center"/>
              <w:rPr>
                <w:rFonts w:ascii="Times New Roman" w:eastAsia="Times New Roman" w:hAnsi="Times New Roman" w:cs="Times New Roman"/>
                <w:color w:val="000000"/>
                <w:sz w:val="24"/>
                <w:szCs w:val="24"/>
                <w:lang w:eastAsia="ru-RU"/>
              </w:rPr>
            </w:pPr>
            <w:r w:rsidRPr="008E6745">
              <w:rPr>
                <w:rFonts w:ascii="Times New Roman" w:hAnsi="Times New Roman" w:cs="Times New Roman"/>
                <w:color w:val="000000"/>
                <w:sz w:val="24"/>
                <w:szCs w:val="24"/>
              </w:rPr>
              <w:t>9,8</w:t>
            </w:r>
          </w:p>
        </w:tc>
      </w:tr>
      <w:tr w:rsidR="008E6745" w:rsidRPr="008E6745" w14:paraId="53F40571" w14:textId="4FC6F041" w:rsidTr="008E6745">
        <w:trPr>
          <w:trHeight w:val="255"/>
        </w:trPr>
        <w:tc>
          <w:tcPr>
            <w:tcW w:w="3451" w:type="pct"/>
            <w:noWrap/>
            <w:hideMark/>
          </w:tcPr>
          <w:p w14:paraId="3D5DD653" w14:textId="52FFAB04" w:rsidR="008E6745" w:rsidRPr="008E6745" w:rsidRDefault="008E6745" w:rsidP="00A0788B">
            <w:pPr>
              <w:spacing w:line="276" w:lineRule="auto"/>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Муниципальное бюджетное общеобразовательное учреждение «Средняя общеобразовательная школа № 253 городского округа ЗАТО Фокино (п. Дунай) имени Т. И. Островской»</w:t>
            </w:r>
          </w:p>
        </w:tc>
        <w:tc>
          <w:tcPr>
            <w:tcW w:w="774" w:type="pct"/>
            <w:tcBorders>
              <w:top w:val="single" w:sz="4" w:space="0" w:color="auto"/>
              <w:left w:val="nil"/>
              <w:bottom w:val="single" w:sz="4" w:space="0" w:color="auto"/>
              <w:right w:val="single" w:sz="4" w:space="0" w:color="auto"/>
            </w:tcBorders>
            <w:shd w:val="clear" w:color="auto" w:fill="auto"/>
            <w:vAlign w:val="bottom"/>
          </w:tcPr>
          <w:p w14:paraId="76C2472C" w14:textId="0E8F906E" w:rsidR="008E6745" w:rsidRPr="008E6745" w:rsidRDefault="008E6745" w:rsidP="00A0788B">
            <w:pPr>
              <w:spacing w:line="276" w:lineRule="auto"/>
              <w:jc w:val="center"/>
              <w:rPr>
                <w:rFonts w:ascii="Times New Roman" w:eastAsia="Times New Roman" w:hAnsi="Times New Roman" w:cs="Times New Roman"/>
                <w:color w:val="000000"/>
                <w:sz w:val="24"/>
                <w:szCs w:val="24"/>
                <w:lang w:eastAsia="ru-RU"/>
              </w:rPr>
            </w:pPr>
            <w:r w:rsidRPr="008E6745">
              <w:rPr>
                <w:rFonts w:ascii="Times New Roman" w:hAnsi="Times New Roman" w:cs="Times New Roman"/>
                <w:color w:val="000000"/>
                <w:sz w:val="24"/>
                <w:szCs w:val="24"/>
              </w:rPr>
              <w:t>5</w:t>
            </w:r>
          </w:p>
        </w:tc>
        <w:tc>
          <w:tcPr>
            <w:tcW w:w="774" w:type="pct"/>
            <w:tcBorders>
              <w:top w:val="single" w:sz="4" w:space="0" w:color="auto"/>
              <w:left w:val="single" w:sz="4" w:space="0" w:color="auto"/>
              <w:bottom w:val="single" w:sz="4" w:space="0" w:color="auto"/>
              <w:right w:val="single" w:sz="4" w:space="0" w:color="auto"/>
            </w:tcBorders>
            <w:shd w:val="clear" w:color="auto" w:fill="auto"/>
            <w:vAlign w:val="bottom"/>
          </w:tcPr>
          <w:p w14:paraId="1DFBCC7A" w14:textId="50A7BEFC" w:rsidR="008E6745" w:rsidRPr="008E6745" w:rsidRDefault="008E6745" w:rsidP="00A0788B">
            <w:pPr>
              <w:spacing w:line="276" w:lineRule="auto"/>
              <w:jc w:val="center"/>
              <w:rPr>
                <w:rFonts w:ascii="Times New Roman" w:eastAsia="Times New Roman" w:hAnsi="Times New Roman" w:cs="Times New Roman"/>
                <w:color w:val="000000"/>
                <w:sz w:val="24"/>
                <w:szCs w:val="24"/>
                <w:lang w:eastAsia="ru-RU"/>
              </w:rPr>
            </w:pPr>
            <w:r w:rsidRPr="008E6745">
              <w:rPr>
                <w:rFonts w:ascii="Times New Roman" w:hAnsi="Times New Roman" w:cs="Times New Roman"/>
                <w:color w:val="000000"/>
                <w:sz w:val="24"/>
                <w:szCs w:val="24"/>
              </w:rPr>
              <w:t>9,8</w:t>
            </w:r>
          </w:p>
        </w:tc>
      </w:tr>
      <w:tr w:rsidR="008E6745" w:rsidRPr="008E6745" w14:paraId="317D4906" w14:textId="5FE01625" w:rsidTr="008E6745">
        <w:trPr>
          <w:trHeight w:val="255"/>
        </w:trPr>
        <w:tc>
          <w:tcPr>
            <w:tcW w:w="3451" w:type="pct"/>
            <w:noWrap/>
            <w:hideMark/>
          </w:tcPr>
          <w:p w14:paraId="5381B157" w14:textId="6F9BB252" w:rsidR="008E6745" w:rsidRPr="008E6745" w:rsidRDefault="008E6745" w:rsidP="00A0788B">
            <w:pPr>
              <w:spacing w:line="276" w:lineRule="auto"/>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Муниципальное бюджетное общеобразовательное учреждение «Средняя общеобразовательная школа № 48 г. Владивостока» имени Героя Российской Федерации Маслова И.В.»</w:t>
            </w:r>
          </w:p>
        </w:tc>
        <w:tc>
          <w:tcPr>
            <w:tcW w:w="774" w:type="pct"/>
            <w:tcBorders>
              <w:top w:val="single" w:sz="4" w:space="0" w:color="auto"/>
              <w:left w:val="nil"/>
              <w:bottom w:val="single" w:sz="4" w:space="0" w:color="auto"/>
              <w:right w:val="single" w:sz="4" w:space="0" w:color="auto"/>
            </w:tcBorders>
            <w:shd w:val="clear" w:color="auto" w:fill="auto"/>
            <w:vAlign w:val="bottom"/>
          </w:tcPr>
          <w:p w14:paraId="7CC01C53" w14:textId="34A4813C" w:rsidR="008E6745" w:rsidRPr="008E6745" w:rsidRDefault="008E6745" w:rsidP="00A0788B">
            <w:pPr>
              <w:spacing w:line="276" w:lineRule="auto"/>
              <w:jc w:val="center"/>
              <w:rPr>
                <w:rFonts w:ascii="Times New Roman" w:eastAsia="Times New Roman" w:hAnsi="Times New Roman" w:cs="Times New Roman"/>
                <w:color w:val="000000"/>
                <w:sz w:val="24"/>
                <w:szCs w:val="24"/>
                <w:lang w:eastAsia="ru-RU"/>
              </w:rPr>
            </w:pPr>
            <w:r w:rsidRPr="008E6745">
              <w:rPr>
                <w:rFonts w:ascii="Times New Roman" w:hAnsi="Times New Roman" w:cs="Times New Roman"/>
                <w:color w:val="000000"/>
                <w:sz w:val="24"/>
                <w:szCs w:val="24"/>
              </w:rPr>
              <w:t>5</w:t>
            </w:r>
          </w:p>
        </w:tc>
        <w:tc>
          <w:tcPr>
            <w:tcW w:w="774" w:type="pct"/>
            <w:tcBorders>
              <w:top w:val="single" w:sz="4" w:space="0" w:color="auto"/>
              <w:left w:val="single" w:sz="4" w:space="0" w:color="auto"/>
              <w:bottom w:val="single" w:sz="4" w:space="0" w:color="auto"/>
              <w:right w:val="single" w:sz="4" w:space="0" w:color="auto"/>
            </w:tcBorders>
            <w:shd w:val="clear" w:color="auto" w:fill="auto"/>
            <w:vAlign w:val="bottom"/>
          </w:tcPr>
          <w:p w14:paraId="32BE81A1" w14:textId="4E56AB2E" w:rsidR="008E6745" w:rsidRPr="008E6745" w:rsidRDefault="008E6745" w:rsidP="00A0788B">
            <w:pPr>
              <w:spacing w:line="276" w:lineRule="auto"/>
              <w:jc w:val="center"/>
              <w:rPr>
                <w:rFonts w:ascii="Times New Roman" w:eastAsia="Times New Roman" w:hAnsi="Times New Roman" w:cs="Times New Roman"/>
                <w:color w:val="000000"/>
                <w:sz w:val="24"/>
                <w:szCs w:val="24"/>
                <w:lang w:eastAsia="ru-RU"/>
              </w:rPr>
            </w:pPr>
            <w:r w:rsidRPr="008E6745">
              <w:rPr>
                <w:rFonts w:ascii="Times New Roman" w:hAnsi="Times New Roman" w:cs="Times New Roman"/>
                <w:color w:val="000000"/>
                <w:sz w:val="24"/>
                <w:szCs w:val="24"/>
              </w:rPr>
              <w:t>9,6</w:t>
            </w:r>
          </w:p>
        </w:tc>
      </w:tr>
      <w:tr w:rsidR="008E6745" w:rsidRPr="008E6745" w14:paraId="47296C85" w14:textId="517FBE73" w:rsidTr="008E6745">
        <w:trPr>
          <w:trHeight w:val="255"/>
        </w:trPr>
        <w:tc>
          <w:tcPr>
            <w:tcW w:w="3451" w:type="pct"/>
            <w:noWrap/>
            <w:hideMark/>
          </w:tcPr>
          <w:p w14:paraId="2E672CAB" w14:textId="130FA969" w:rsidR="008E6745" w:rsidRPr="008E6745" w:rsidRDefault="008E6745" w:rsidP="00A0788B">
            <w:pPr>
              <w:spacing w:line="276" w:lineRule="auto"/>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lastRenderedPageBreak/>
              <w:t>Муниципальное бюджетное общеобразовательное учреждение «Средняя общеобразовательная школа № 66 г. Владивостока»</w:t>
            </w:r>
          </w:p>
        </w:tc>
        <w:tc>
          <w:tcPr>
            <w:tcW w:w="774" w:type="pct"/>
            <w:tcBorders>
              <w:top w:val="single" w:sz="4" w:space="0" w:color="auto"/>
              <w:left w:val="nil"/>
              <w:bottom w:val="single" w:sz="4" w:space="0" w:color="auto"/>
              <w:right w:val="single" w:sz="4" w:space="0" w:color="auto"/>
            </w:tcBorders>
            <w:shd w:val="clear" w:color="auto" w:fill="auto"/>
            <w:vAlign w:val="bottom"/>
          </w:tcPr>
          <w:p w14:paraId="62C5600C" w14:textId="25FEBA42" w:rsidR="008E6745" w:rsidRPr="008E6745" w:rsidRDefault="008E6745" w:rsidP="00A0788B">
            <w:pPr>
              <w:spacing w:line="276" w:lineRule="auto"/>
              <w:jc w:val="center"/>
              <w:rPr>
                <w:rFonts w:ascii="Times New Roman" w:eastAsia="Times New Roman" w:hAnsi="Times New Roman" w:cs="Times New Roman"/>
                <w:color w:val="000000"/>
                <w:sz w:val="24"/>
                <w:szCs w:val="24"/>
                <w:lang w:eastAsia="ru-RU"/>
              </w:rPr>
            </w:pPr>
            <w:r w:rsidRPr="008E6745">
              <w:rPr>
                <w:rFonts w:ascii="Times New Roman" w:hAnsi="Times New Roman" w:cs="Times New Roman"/>
                <w:color w:val="000000"/>
                <w:sz w:val="24"/>
                <w:szCs w:val="24"/>
              </w:rPr>
              <w:t>7</w:t>
            </w:r>
          </w:p>
        </w:tc>
        <w:tc>
          <w:tcPr>
            <w:tcW w:w="774" w:type="pct"/>
            <w:tcBorders>
              <w:top w:val="single" w:sz="4" w:space="0" w:color="auto"/>
              <w:left w:val="single" w:sz="4" w:space="0" w:color="auto"/>
              <w:bottom w:val="single" w:sz="4" w:space="0" w:color="auto"/>
              <w:right w:val="single" w:sz="4" w:space="0" w:color="auto"/>
            </w:tcBorders>
            <w:shd w:val="clear" w:color="auto" w:fill="auto"/>
            <w:vAlign w:val="bottom"/>
          </w:tcPr>
          <w:p w14:paraId="2CBA2E20" w14:textId="0658FB95" w:rsidR="008E6745" w:rsidRPr="008E6745" w:rsidRDefault="008E6745" w:rsidP="00A0788B">
            <w:pPr>
              <w:spacing w:line="276" w:lineRule="auto"/>
              <w:jc w:val="center"/>
              <w:rPr>
                <w:rFonts w:ascii="Times New Roman" w:eastAsia="Times New Roman" w:hAnsi="Times New Roman" w:cs="Times New Roman"/>
                <w:color w:val="000000"/>
                <w:sz w:val="24"/>
                <w:szCs w:val="24"/>
                <w:lang w:eastAsia="ru-RU"/>
              </w:rPr>
            </w:pPr>
            <w:r w:rsidRPr="008E6745">
              <w:rPr>
                <w:rFonts w:ascii="Times New Roman" w:hAnsi="Times New Roman" w:cs="Times New Roman"/>
                <w:color w:val="000000"/>
                <w:sz w:val="24"/>
                <w:szCs w:val="24"/>
              </w:rPr>
              <w:t>9,5</w:t>
            </w:r>
          </w:p>
        </w:tc>
      </w:tr>
      <w:tr w:rsidR="008E6745" w:rsidRPr="008E6745" w14:paraId="5B5AAACC" w14:textId="7D884E20" w:rsidTr="008E6745">
        <w:trPr>
          <w:trHeight w:val="255"/>
        </w:trPr>
        <w:tc>
          <w:tcPr>
            <w:tcW w:w="3451" w:type="pct"/>
            <w:noWrap/>
            <w:hideMark/>
          </w:tcPr>
          <w:p w14:paraId="1B350056" w14:textId="4ABBCCAB" w:rsidR="008E6745" w:rsidRPr="008E6745" w:rsidRDefault="008E6745" w:rsidP="00A0788B">
            <w:pPr>
              <w:spacing w:line="276" w:lineRule="auto"/>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Муниципальное бюджетное общеобразовательное учреждение «Средняя общеобразовательная школа № 32 с углубленным изучением предметов эстетического цикла» г. Уссурийска Уссурийского городского округа</w:t>
            </w:r>
          </w:p>
        </w:tc>
        <w:tc>
          <w:tcPr>
            <w:tcW w:w="774" w:type="pct"/>
            <w:tcBorders>
              <w:top w:val="single" w:sz="4" w:space="0" w:color="auto"/>
              <w:left w:val="nil"/>
              <w:bottom w:val="single" w:sz="4" w:space="0" w:color="auto"/>
              <w:right w:val="single" w:sz="4" w:space="0" w:color="auto"/>
            </w:tcBorders>
            <w:shd w:val="clear" w:color="auto" w:fill="auto"/>
            <w:vAlign w:val="bottom"/>
          </w:tcPr>
          <w:p w14:paraId="0247942B" w14:textId="383C3930" w:rsidR="008E6745" w:rsidRPr="008E6745" w:rsidRDefault="008E6745" w:rsidP="00A0788B">
            <w:pPr>
              <w:spacing w:line="276" w:lineRule="auto"/>
              <w:jc w:val="center"/>
              <w:rPr>
                <w:rFonts w:ascii="Times New Roman" w:eastAsia="Times New Roman" w:hAnsi="Times New Roman" w:cs="Times New Roman"/>
                <w:color w:val="000000"/>
                <w:sz w:val="24"/>
                <w:szCs w:val="24"/>
                <w:lang w:eastAsia="ru-RU"/>
              </w:rPr>
            </w:pPr>
            <w:r w:rsidRPr="008E6745">
              <w:rPr>
                <w:rFonts w:ascii="Times New Roman" w:hAnsi="Times New Roman" w:cs="Times New Roman"/>
                <w:color w:val="000000"/>
                <w:sz w:val="24"/>
                <w:szCs w:val="24"/>
              </w:rPr>
              <w:t>11</w:t>
            </w:r>
          </w:p>
        </w:tc>
        <w:tc>
          <w:tcPr>
            <w:tcW w:w="774" w:type="pct"/>
            <w:tcBorders>
              <w:top w:val="single" w:sz="4" w:space="0" w:color="auto"/>
              <w:left w:val="single" w:sz="4" w:space="0" w:color="auto"/>
              <w:bottom w:val="single" w:sz="4" w:space="0" w:color="auto"/>
              <w:right w:val="single" w:sz="4" w:space="0" w:color="auto"/>
            </w:tcBorders>
            <w:shd w:val="clear" w:color="auto" w:fill="auto"/>
            <w:vAlign w:val="bottom"/>
          </w:tcPr>
          <w:p w14:paraId="712A0CEB" w14:textId="764742B1" w:rsidR="008E6745" w:rsidRPr="008E6745" w:rsidRDefault="008E6745" w:rsidP="00A0788B">
            <w:pPr>
              <w:spacing w:line="276" w:lineRule="auto"/>
              <w:jc w:val="center"/>
              <w:rPr>
                <w:rFonts w:ascii="Times New Roman" w:eastAsia="Times New Roman" w:hAnsi="Times New Roman" w:cs="Times New Roman"/>
                <w:color w:val="000000"/>
                <w:sz w:val="24"/>
                <w:szCs w:val="24"/>
                <w:lang w:eastAsia="ru-RU"/>
              </w:rPr>
            </w:pPr>
            <w:r w:rsidRPr="008E6745">
              <w:rPr>
                <w:rFonts w:ascii="Times New Roman" w:hAnsi="Times New Roman" w:cs="Times New Roman"/>
                <w:color w:val="000000"/>
                <w:sz w:val="24"/>
                <w:szCs w:val="24"/>
              </w:rPr>
              <w:t>9,3</w:t>
            </w:r>
          </w:p>
        </w:tc>
      </w:tr>
      <w:tr w:rsidR="008E6745" w:rsidRPr="008E6745" w14:paraId="6E39960A" w14:textId="753E97C4" w:rsidTr="008E6745">
        <w:trPr>
          <w:trHeight w:val="255"/>
        </w:trPr>
        <w:tc>
          <w:tcPr>
            <w:tcW w:w="3451" w:type="pct"/>
            <w:noWrap/>
            <w:hideMark/>
          </w:tcPr>
          <w:p w14:paraId="40573FDB" w14:textId="3350C5A3" w:rsidR="008E6745" w:rsidRPr="008E6745" w:rsidRDefault="008E6745" w:rsidP="00A0788B">
            <w:pPr>
              <w:spacing w:line="276" w:lineRule="auto"/>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Муниципальное бюджетное общеобразовательное учреждение «Средняя общеобразовательная школа № 16» Артемовского городского округа</w:t>
            </w:r>
          </w:p>
        </w:tc>
        <w:tc>
          <w:tcPr>
            <w:tcW w:w="774" w:type="pct"/>
            <w:tcBorders>
              <w:top w:val="single" w:sz="4" w:space="0" w:color="auto"/>
              <w:left w:val="nil"/>
              <w:bottom w:val="single" w:sz="4" w:space="0" w:color="auto"/>
              <w:right w:val="single" w:sz="4" w:space="0" w:color="auto"/>
            </w:tcBorders>
            <w:shd w:val="clear" w:color="auto" w:fill="auto"/>
            <w:vAlign w:val="bottom"/>
          </w:tcPr>
          <w:p w14:paraId="55118BBE" w14:textId="796ABDA7" w:rsidR="008E6745" w:rsidRPr="008E6745" w:rsidRDefault="008E6745" w:rsidP="00A0788B">
            <w:pPr>
              <w:spacing w:line="276" w:lineRule="auto"/>
              <w:jc w:val="center"/>
              <w:rPr>
                <w:rFonts w:ascii="Times New Roman" w:eastAsia="Times New Roman" w:hAnsi="Times New Roman" w:cs="Times New Roman"/>
                <w:color w:val="000000"/>
                <w:sz w:val="24"/>
                <w:szCs w:val="24"/>
                <w:lang w:eastAsia="ru-RU"/>
              </w:rPr>
            </w:pPr>
            <w:r w:rsidRPr="008E6745">
              <w:rPr>
                <w:rFonts w:ascii="Times New Roman" w:hAnsi="Times New Roman" w:cs="Times New Roman"/>
                <w:color w:val="000000"/>
                <w:sz w:val="24"/>
                <w:szCs w:val="24"/>
              </w:rPr>
              <w:t>5</w:t>
            </w:r>
          </w:p>
        </w:tc>
        <w:tc>
          <w:tcPr>
            <w:tcW w:w="774" w:type="pct"/>
            <w:tcBorders>
              <w:top w:val="single" w:sz="4" w:space="0" w:color="auto"/>
              <w:left w:val="single" w:sz="4" w:space="0" w:color="auto"/>
              <w:bottom w:val="single" w:sz="4" w:space="0" w:color="auto"/>
              <w:right w:val="single" w:sz="4" w:space="0" w:color="auto"/>
            </w:tcBorders>
            <w:shd w:val="clear" w:color="auto" w:fill="auto"/>
            <w:vAlign w:val="bottom"/>
          </w:tcPr>
          <w:p w14:paraId="7D5138E7" w14:textId="331D59B3" w:rsidR="008E6745" w:rsidRPr="008E6745" w:rsidRDefault="008E6745" w:rsidP="00A0788B">
            <w:pPr>
              <w:spacing w:line="276" w:lineRule="auto"/>
              <w:jc w:val="center"/>
              <w:rPr>
                <w:rFonts w:ascii="Times New Roman" w:eastAsia="Times New Roman" w:hAnsi="Times New Roman" w:cs="Times New Roman"/>
                <w:color w:val="000000"/>
                <w:sz w:val="24"/>
                <w:szCs w:val="24"/>
                <w:lang w:eastAsia="ru-RU"/>
              </w:rPr>
            </w:pPr>
            <w:r w:rsidRPr="008E6745">
              <w:rPr>
                <w:rFonts w:ascii="Times New Roman" w:hAnsi="Times New Roman" w:cs="Times New Roman"/>
                <w:color w:val="000000"/>
                <w:sz w:val="24"/>
                <w:szCs w:val="24"/>
              </w:rPr>
              <w:t>8,8</w:t>
            </w:r>
          </w:p>
        </w:tc>
      </w:tr>
      <w:tr w:rsidR="008E6745" w:rsidRPr="008E6745" w14:paraId="0B4ED9D0" w14:textId="3000FC1E" w:rsidTr="008E6745">
        <w:trPr>
          <w:trHeight w:val="255"/>
        </w:trPr>
        <w:tc>
          <w:tcPr>
            <w:tcW w:w="3451" w:type="pct"/>
            <w:noWrap/>
            <w:hideMark/>
          </w:tcPr>
          <w:p w14:paraId="323DE389" w14:textId="6695078A" w:rsidR="008E6745" w:rsidRPr="008E6745" w:rsidRDefault="008E6745" w:rsidP="00A0788B">
            <w:pPr>
              <w:spacing w:line="276" w:lineRule="auto"/>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 xml:space="preserve">Муниципальное бюджетное общеобразовательное учреждение «Средняя общеобразовательная школа № 3» </w:t>
            </w:r>
            <w:proofErr w:type="spellStart"/>
            <w:r w:rsidRPr="008E6745">
              <w:rPr>
                <w:rFonts w:ascii="Times New Roman" w:eastAsia="Times New Roman" w:hAnsi="Times New Roman" w:cs="Times New Roman"/>
                <w:color w:val="000000"/>
                <w:sz w:val="24"/>
                <w:szCs w:val="24"/>
                <w:lang w:eastAsia="ru-RU"/>
              </w:rPr>
              <w:t>пгт</w:t>
            </w:r>
            <w:proofErr w:type="spellEnd"/>
            <w:r w:rsidRPr="008E6745">
              <w:rPr>
                <w:rFonts w:ascii="Times New Roman" w:eastAsia="Times New Roman" w:hAnsi="Times New Roman" w:cs="Times New Roman"/>
                <w:color w:val="000000"/>
                <w:sz w:val="24"/>
                <w:szCs w:val="24"/>
                <w:lang w:eastAsia="ru-RU"/>
              </w:rPr>
              <w:t xml:space="preserve"> Кавалерово Кавалеровского муниципального округа Приморского края</w:t>
            </w:r>
          </w:p>
        </w:tc>
        <w:tc>
          <w:tcPr>
            <w:tcW w:w="774" w:type="pct"/>
            <w:tcBorders>
              <w:top w:val="single" w:sz="4" w:space="0" w:color="auto"/>
              <w:left w:val="nil"/>
              <w:bottom w:val="single" w:sz="4" w:space="0" w:color="auto"/>
              <w:right w:val="single" w:sz="4" w:space="0" w:color="auto"/>
            </w:tcBorders>
            <w:shd w:val="clear" w:color="auto" w:fill="auto"/>
            <w:vAlign w:val="bottom"/>
          </w:tcPr>
          <w:p w14:paraId="0DE486EB" w14:textId="0EFA99FF" w:rsidR="008E6745" w:rsidRPr="008E6745" w:rsidRDefault="008E6745" w:rsidP="00A0788B">
            <w:pPr>
              <w:spacing w:line="276" w:lineRule="auto"/>
              <w:jc w:val="center"/>
              <w:rPr>
                <w:rFonts w:ascii="Times New Roman" w:eastAsia="Times New Roman" w:hAnsi="Times New Roman" w:cs="Times New Roman"/>
                <w:color w:val="000000"/>
                <w:sz w:val="24"/>
                <w:szCs w:val="24"/>
                <w:lang w:eastAsia="ru-RU"/>
              </w:rPr>
            </w:pPr>
            <w:r w:rsidRPr="008E6745">
              <w:rPr>
                <w:rFonts w:ascii="Times New Roman" w:hAnsi="Times New Roman" w:cs="Times New Roman"/>
                <w:color w:val="000000"/>
                <w:sz w:val="24"/>
                <w:szCs w:val="24"/>
              </w:rPr>
              <w:t>5</w:t>
            </w:r>
          </w:p>
        </w:tc>
        <w:tc>
          <w:tcPr>
            <w:tcW w:w="774" w:type="pct"/>
            <w:tcBorders>
              <w:top w:val="single" w:sz="4" w:space="0" w:color="auto"/>
              <w:left w:val="single" w:sz="4" w:space="0" w:color="auto"/>
              <w:bottom w:val="single" w:sz="4" w:space="0" w:color="auto"/>
              <w:right w:val="single" w:sz="4" w:space="0" w:color="auto"/>
            </w:tcBorders>
            <w:shd w:val="clear" w:color="auto" w:fill="auto"/>
            <w:vAlign w:val="bottom"/>
          </w:tcPr>
          <w:p w14:paraId="30D4CAAA" w14:textId="0806E5D9" w:rsidR="008E6745" w:rsidRPr="008E6745" w:rsidRDefault="008E6745" w:rsidP="00A0788B">
            <w:pPr>
              <w:spacing w:line="276" w:lineRule="auto"/>
              <w:jc w:val="center"/>
              <w:rPr>
                <w:rFonts w:ascii="Times New Roman" w:eastAsia="Times New Roman" w:hAnsi="Times New Roman" w:cs="Times New Roman"/>
                <w:color w:val="000000"/>
                <w:sz w:val="24"/>
                <w:szCs w:val="24"/>
                <w:lang w:eastAsia="ru-RU"/>
              </w:rPr>
            </w:pPr>
            <w:r w:rsidRPr="008E6745">
              <w:rPr>
                <w:rFonts w:ascii="Times New Roman" w:hAnsi="Times New Roman" w:cs="Times New Roman"/>
                <w:color w:val="000000"/>
                <w:sz w:val="24"/>
                <w:szCs w:val="24"/>
              </w:rPr>
              <w:t>8,2</w:t>
            </w:r>
          </w:p>
        </w:tc>
      </w:tr>
      <w:tr w:rsidR="008E6745" w:rsidRPr="008E6745" w14:paraId="7972699B" w14:textId="6E6FA556" w:rsidTr="008E6745">
        <w:trPr>
          <w:trHeight w:val="255"/>
        </w:trPr>
        <w:tc>
          <w:tcPr>
            <w:tcW w:w="3451" w:type="pct"/>
            <w:noWrap/>
            <w:hideMark/>
          </w:tcPr>
          <w:p w14:paraId="6B06A846" w14:textId="4020CC5F" w:rsidR="008E6745" w:rsidRPr="008E6745" w:rsidRDefault="008E6745" w:rsidP="00A0788B">
            <w:pPr>
              <w:spacing w:line="276" w:lineRule="auto"/>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Муниципальное общеобразовательное бюджетное учреждение «Средняя общеобразовательная школа № 21» г. Дальнегорска</w:t>
            </w:r>
          </w:p>
        </w:tc>
        <w:tc>
          <w:tcPr>
            <w:tcW w:w="774" w:type="pct"/>
            <w:tcBorders>
              <w:top w:val="single" w:sz="4" w:space="0" w:color="auto"/>
              <w:left w:val="nil"/>
              <w:bottom w:val="single" w:sz="4" w:space="0" w:color="auto"/>
              <w:right w:val="single" w:sz="4" w:space="0" w:color="auto"/>
            </w:tcBorders>
            <w:shd w:val="clear" w:color="auto" w:fill="auto"/>
            <w:vAlign w:val="bottom"/>
          </w:tcPr>
          <w:p w14:paraId="332ADD4E" w14:textId="3EF27586" w:rsidR="008E6745" w:rsidRPr="008E6745" w:rsidRDefault="008E6745" w:rsidP="00A0788B">
            <w:pPr>
              <w:spacing w:line="276" w:lineRule="auto"/>
              <w:jc w:val="center"/>
              <w:rPr>
                <w:rFonts w:ascii="Times New Roman" w:eastAsia="Times New Roman" w:hAnsi="Times New Roman" w:cs="Times New Roman"/>
                <w:color w:val="000000"/>
                <w:sz w:val="24"/>
                <w:szCs w:val="24"/>
                <w:lang w:eastAsia="ru-RU"/>
              </w:rPr>
            </w:pPr>
            <w:r w:rsidRPr="008E6745">
              <w:rPr>
                <w:rFonts w:ascii="Times New Roman" w:hAnsi="Times New Roman" w:cs="Times New Roman"/>
                <w:color w:val="000000"/>
                <w:sz w:val="24"/>
                <w:szCs w:val="24"/>
              </w:rPr>
              <w:t>7</w:t>
            </w:r>
          </w:p>
        </w:tc>
        <w:tc>
          <w:tcPr>
            <w:tcW w:w="774" w:type="pct"/>
            <w:tcBorders>
              <w:top w:val="single" w:sz="4" w:space="0" w:color="auto"/>
              <w:left w:val="single" w:sz="4" w:space="0" w:color="auto"/>
              <w:bottom w:val="single" w:sz="4" w:space="0" w:color="auto"/>
              <w:right w:val="single" w:sz="4" w:space="0" w:color="auto"/>
            </w:tcBorders>
            <w:shd w:val="clear" w:color="auto" w:fill="auto"/>
            <w:vAlign w:val="bottom"/>
          </w:tcPr>
          <w:p w14:paraId="4C26BC51" w14:textId="57A0D088" w:rsidR="008E6745" w:rsidRPr="008E6745" w:rsidRDefault="008E6745" w:rsidP="00A0788B">
            <w:pPr>
              <w:spacing w:line="276" w:lineRule="auto"/>
              <w:jc w:val="center"/>
              <w:rPr>
                <w:rFonts w:ascii="Times New Roman" w:eastAsia="Times New Roman" w:hAnsi="Times New Roman" w:cs="Times New Roman"/>
                <w:color w:val="000000"/>
                <w:sz w:val="24"/>
                <w:szCs w:val="24"/>
                <w:lang w:eastAsia="ru-RU"/>
              </w:rPr>
            </w:pPr>
            <w:r w:rsidRPr="008E6745">
              <w:rPr>
                <w:rFonts w:ascii="Times New Roman" w:hAnsi="Times New Roman" w:cs="Times New Roman"/>
                <w:color w:val="000000"/>
                <w:sz w:val="24"/>
                <w:szCs w:val="24"/>
              </w:rPr>
              <w:t>8,1</w:t>
            </w:r>
          </w:p>
        </w:tc>
      </w:tr>
      <w:tr w:rsidR="008E6745" w:rsidRPr="008E6745" w14:paraId="006A3FE9" w14:textId="051354CF" w:rsidTr="008E6745">
        <w:trPr>
          <w:trHeight w:val="255"/>
        </w:trPr>
        <w:tc>
          <w:tcPr>
            <w:tcW w:w="3451" w:type="pct"/>
            <w:noWrap/>
            <w:hideMark/>
          </w:tcPr>
          <w:p w14:paraId="354A59F8" w14:textId="3DBF764C" w:rsidR="008E6745" w:rsidRPr="008E6745" w:rsidRDefault="008E6745" w:rsidP="00A0788B">
            <w:pPr>
              <w:spacing w:line="276" w:lineRule="auto"/>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 xml:space="preserve">Муниципальное бюджетное общеобразовательное учреждение «Средняя общеобразовательная школа </w:t>
            </w:r>
            <w:proofErr w:type="spellStart"/>
            <w:r w:rsidRPr="008E6745">
              <w:rPr>
                <w:rFonts w:ascii="Times New Roman" w:eastAsia="Times New Roman" w:hAnsi="Times New Roman" w:cs="Times New Roman"/>
                <w:color w:val="000000"/>
                <w:sz w:val="24"/>
                <w:szCs w:val="24"/>
                <w:lang w:eastAsia="ru-RU"/>
              </w:rPr>
              <w:t>пгт</w:t>
            </w:r>
            <w:proofErr w:type="spellEnd"/>
            <w:r w:rsidRPr="008E6745">
              <w:rPr>
                <w:rFonts w:ascii="Times New Roman" w:eastAsia="Times New Roman" w:hAnsi="Times New Roman" w:cs="Times New Roman"/>
                <w:color w:val="000000"/>
                <w:sz w:val="24"/>
                <w:szCs w:val="24"/>
                <w:lang w:eastAsia="ru-RU"/>
              </w:rPr>
              <w:t xml:space="preserve"> Краскино Хасанского муниципального округа»</w:t>
            </w:r>
          </w:p>
        </w:tc>
        <w:tc>
          <w:tcPr>
            <w:tcW w:w="774" w:type="pct"/>
            <w:tcBorders>
              <w:top w:val="single" w:sz="4" w:space="0" w:color="auto"/>
              <w:left w:val="nil"/>
              <w:bottom w:val="single" w:sz="4" w:space="0" w:color="auto"/>
              <w:right w:val="single" w:sz="4" w:space="0" w:color="auto"/>
            </w:tcBorders>
            <w:shd w:val="clear" w:color="auto" w:fill="auto"/>
            <w:vAlign w:val="bottom"/>
          </w:tcPr>
          <w:p w14:paraId="4A926ACE" w14:textId="76935DC2" w:rsidR="008E6745" w:rsidRPr="008E6745" w:rsidRDefault="008E6745" w:rsidP="00A0788B">
            <w:pPr>
              <w:spacing w:line="276" w:lineRule="auto"/>
              <w:jc w:val="center"/>
              <w:rPr>
                <w:rFonts w:ascii="Times New Roman" w:eastAsia="Times New Roman" w:hAnsi="Times New Roman" w:cs="Times New Roman"/>
                <w:color w:val="000000"/>
                <w:sz w:val="24"/>
                <w:szCs w:val="24"/>
                <w:lang w:eastAsia="ru-RU"/>
              </w:rPr>
            </w:pPr>
            <w:r w:rsidRPr="008E6745">
              <w:rPr>
                <w:rFonts w:ascii="Times New Roman" w:hAnsi="Times New Roman" w:cs="Times New Roman"/>
                <w:color w:val="000000"/>
                <w:sz w:val="24"/>
                <w:szCs w:val="24"/>
              </w:rPr>
              <w:t>5</w:t>
            </w:r>
          </w:p>
        </w:tc>
        <w:tc>
          <w:tcPr>
            <w:tcW w:w="774" w:type="pct"/>
            <w:tcBorders>
              <w:top w:val="single" w:sz="4" w:space="0" w:color="auto"/>
              <w:left w:val="single" w:sz="4" w:space="0" w:color="auto"/>
              <w:bottom w:val="single" w:sz="4" w:space="0" w:color="auto"/>
              <w:right w:val="single" w:sz="4" w:space="0" w:color="auto"/>
            </w:tcBorders>
            <w:shd w:val="clear" w:color="auto" w:fill="auto"/>
            <w:vAlign w:val="bottom"/>
          </w:tcPr>
          <w:p w14:paraId="51A93375" w14:textId="6F793711" w:rsidR="008E6745" w:rsidRPr="008E6745" w:rsidRDefault="008E6745" w:rsidP="00A0788B">
            <w:pPr>
              <w:spacing w:line="276" w:lineRule="auto"/>
              <w:jc w:val="center"/>
              <w:rPr>
                <w:rFonts w:ascii="Times New Roman" w:eastAsia="Times New Roman" w:hAnsi="Times New Roman" w:cs="Times New Roman"/>
                <w:color w:val="000000"/>
                <w:sz w:val="24"/>
                <w:szCs w:val="24"/>
                <w:lang w:eastAsia="ru-RU"/>
              </w:rPr>
            </w:pPr>
            <w:r w:rsidRPr="008E6745">
              <w:rPr>
                <w:rFonts w:ascii="Times New Roman" w:hAnsi="Times New Roman" w:cs="Times New Roman"/>
                <w:color w:val="000000"/>
                <w:sz w:val="24"/>
                <w:szCs w:val="24"/>
              </w:rPr>
              <w:t>8</w:t>
            </w:r>
          </w:p>
        </w:tc>
      </w:tr>
      <w:tr w:rsidR="008E6745" w:rsidRPr="008E6745" w14:paraId="526FAC0C" w14:textId="6327FA6D" w:rsidTr="008E6745">
        <w:trPr>
          <w:trHeight w:val="255"/>
        </w:trPr>
        <w:tc>
          <w:tcPr>
            <w:tcW w:w="3451" w:type="pct"/>
            <w:noWrap/>
            <w:hideMark/>
          </w:tcPr>
          <w:p w14:paraId="072285B2" w14:textId="6CF88A9A" w:rsidR="008E6745" w:rsidRPr="008E6745" w:rsidRDefault="008E6745" w:rsidP="00A0788B">
            <w:pPr>
              <w:spacing w:line="276" w:lineRule="auto"/>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Муниципальное бюджетное общеобразовательное учреждение «Средняя общеобразовательная школа № 47 г. Владивостока»</w:t>
            </w:r>
          </w:p>
        </w:tc>
        <w:tc>
          <w:tcPr>
            <w:tcW w:w="774" w:type="pct"/>
            <w:tcBorders>
              <w:top w:val="single" w:sz="4" w:space="0" w:color="auto"/>
              <w:left w:val="nil"/>
              <w:bottom w:val="single" w:sz="4" w:space="0" w:color="auto"/>
              <w:right w:val="single" w:sz="4" w:space="0" w:color="auto"/>
            </w:tcBorders>
            <w:shd w:val="clear" w:color="auto" w:fill="auto"/>
            <w:vAlign w:val="bottom"/>
          </w:tcPr>
          <w:p w14:paraId="34FF9475" w14:textId="0E80D1A4" w:rsidR="008E6745" w:rsidRPr="008E6745" w:rsidRDefault="008E6745" w:rsidP="00A0788B">
            <w:pPr>
              <w:spacing w:line="276" w:lineRule="auto"/>
              <w:jc w:val="center"/>
              <w:rPr>
                <w:rFonts w:ascii="Times New Roman" w:eastAsia="Times New Roman" w:hAnsi="Times New Roman" w:cs="Times New Roman"/>
                <w:color w:val="000000"/>
                <w:sz w:val="24"/>
                <w:szCs w:val="24"/>
                <w:lang w:eastAsia="ru-RU"/>
              </w:rPr>
            </w:pPr>
            <w:r w:rsidRPr="008E6745">
              <w:rPr>
                <w:rFonts w:ascii="Times New Roman" w:hAnsi="Times New Roman" w:cs="Times New Roman"/>
                <w:color w:val="000000"/>
                <w:sz w:val="24"/>
                <w:szCs w:val="24"/>
              </w:rPr>
              <w:t>6</w:t>
            </w:r>
          </w:p>
        </w:tc>
        <w:tc>
          <w:tcPr>
            <w:tcW w:w="774" w:type="pct"/>
            <w:tcBorders>
              <w:top w:val="single" w:sz="4" w:space="0" w:color="auto"/>
              <w:left w:val="single" w:sz="4" w:space="0" w:color="auto"/>
              <w:bottom w:val="single" w:sz="4" w:space="0" w:color="auto"/>
              <w:right w:val="single" w:sz="4" w:space="0" w:color="auto"/>
            </w:tcBorders>
            <w:shd w:val="clear" w:color="auto" w:fill="auto"/>
            <w:vAlign w:val="bottom"/>
          </w:tcPr>
          <w:p w14:paraId="0FBF0928" w14:textId="2A443830" w:rsidR="008E6745" w:rsidRPr="008E6745" w:rsidRDefault="008E6745" w:rsidP="00A0788B">
            <w:pPr>
              <w:spacing w:line="276" w:lineRule="auto"/>
              <w:jc w:val="center"/>
              <w:rPr>
                <w:rFonts w:ascii="Times New Roman" w:eastAsia="Times New Roman" w:hAnsi="Times New Roman" w:cs="Times New Roman"/>
                <w:color w:val="000000"/>
                <w:sz w:val="24"/>
                <w:szCs w:val="24"/>
                <w:lang w:eastAsia="ru-RU"/>
              </w:rPr>
            </w:pPr>
            <w:r w:rsidRPr="008E6745">
              <w:rPr>
                <w:rFonts w:ascii="Times New Roman" w:hAnsi="Times New Roman" w:cs="Times New Roman"/>
                <w:color w:val="000000"/>
                <w:sz w:val="24"/>
                <w:szCs w:val="24"/>
              </w:rPr>
              <w:t>7,8</w:t>
            </w:r>
          </w:p>
        </w:tc>
      </w:tr>
      <w:tr w:rsidR="008E6745" w:rsidRPr="008E6745" w14:paraId="1A2F51B0" w14:textId="2ECF0A0A" w:rsidTr="008E6745">
        <w:trPr>
          <w:trHeight w:val="255"/>
        </w:trPr>
        <w:tc>
          <w:tcPr>
            <w:tcW w:w="3451" w:type="pct"/>
            <w:noWrap/>
            <w:hideMark/>
          </w:tcPr>
          <w:p w14:paraId="2128180C" w14:textId="505DD8E7" w:rsidR="008E6745" w:rsidRPr="008E6745" w:rsidRDefault="008E6745" w:rsidP="00A0788B">
            <w:pPr>
              <w:spacing w:line="276" w:lineRule="auto"/>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Муниципальное бюджетное общеобразовательное учреждение «Средняя общеобразовательная школа № 70 г. Владивостока»</w:t>
            </w:r>
          </w:p>
        </w:tc>
        <w:tc>
          <w:tcPr>
            <w:tcW w:w="774" w:type="pct"/>
            <w:tcBorders>
              <w:top w:val="single" w:sz="4" w:space="0" w:color="auto"/>
              <w:left w:val="nil"/>
              <w:bottom w:val="single" w:sz="4" w:space="0" w:color="auto"/>
              <w:right w:val="single" w:sz="4" w:space="0" w:color="auto"/>
            </w:tcBorders>
            <w:shd w:val="clear" w:color="auto" w:fill="auto"/>
            <w:vAlign w:val="bottom"/>
          </w:tcPr>
          <w:p w14:paraId="2EC764DA" w14:textId="7EF74549" w:rsidR="008E6745" w:rsidRPr="008E6745" w:rsidRDefault="008E6745" w:rsidP="00A0788B">
            <w:pPr>
              <w:spacing w:line="276" w:lineRule="auto"/>
              <w:jc w:val="center"/>
              <w:rPr>
                <w:rFonts w:ascii="Times New Roman" w:eastAsia="Times New Roman" w:hAnsi="Times New Roman" w:cs="Times New Roman"/>
                <w:color w:val="000000"/>
                <w:sz w:val="24"/>
                <w:szCs w:val="24"/>
                <w:lang w:eastAsia="ru-RU"/>
              </w:rPr>
            </w:pPr>
            <w:r w:rsidRPr="008E6745">
              <w:rPr>
                <w:rFonts w:ascii="Times New Roman" w:hAnsi="Times New Roman" w:cs="Times New Roman"/>
                <w:color w:val="000000"/>
                <w:sz w:val="24"/>
                <w:szCs w:val="24"/>
              </w:rPr>
              <w:t>6</w:t>
            </w:r>
          </w:p>
        </w:tc>
        <w:tc>
          <w:tcPr>
            <w:tcW w:w="774" w:type="pct"/>
            <w:tcBorders>
              <w:top w:val="single" w:sz="4" w:space="0" w:color="auto"/>
              <w:left w:val="single" w:sz="4" w:space="0" w:color="auto"/>
              <w:bottom w:val="single" w:sz="4" w:space="0" w:color="auto"/>
              <w:right w:val="single" w:sz="4" w:space="0" w:color="auto"/>
            </w:tcBorders>
            <w:shd w:val="clear" w:color="auto" w:fill="auto"/>
            <w:vAlign w:val="bottom"/>
          </w:tcPr>
          <w:p w14:paraId="57C0F88C" w14:textId="3B0941B6" w:rsidR="008E6745" w:rsidRPr="008E6745" w:rsidRDefault="008E6745" w:rsidP="00A0788B">
            <w:pPr>
              <w:spacing w:line="276" w:lineRule="auto"/>
              <w:jc w:val="center"/>
              <w:rPr>
                <w:rFonts w:ascii="Times New Roman" w:eastAsia="Times New Roman" w:hAnsi="Times New Roman" w:cs="Times New Roman"/>
                <w:color w:val="000000"/>
                <w:sz w:val="24"/>
                <w:szCs w:val="24"/>
                <w:lang w:eastAsia="ru-RU"/>
              </w:rPr>
            </w:pPr>
            <w:r w:rsidRPr="008E6745">
              <w:rPr>
                <w:rFonts w:ascii="Times New Roman" w:hAnsi="Times New Roman" w:cs="Times New Roman"/>
                <w:color w:val="000000"/>
                <w:sz w:val="24"/>
                <w:szCs w:val="24"/>
              </w:rPr>
              <w:t>7,6</w:t>
            </w:r>
          </w:p>
        </w:tc>
      </w:tr>
      <w:tr w:rsidR="008E6745" w:rsidRPr="008E6745" w14:paraId="34AF162D" w14:textId="210C07AD" w:rsidTr="008E6745">
        <w:trPr>
          <w:trHeight w:val="255"/>
        </w:trPr>
        <w:tc>
          <w:tcPr>
            <w:tcW w:w="3451" w:type="pct"/>
            <w:noWrap/>
            <w:hideMark/>
          </w:tcPr>
          <w:p w14:paraId="245D91CC" w14:textId="12104D74" w:rsidR="008E6745" w:rsidRPr="008E6745" w:rsidRDefault="008E6745" w:rsidP="00A0788B">
            <w:pPr>
              <w:spacing w:line="276" w:lineRule="auto"/>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Муниципальное бюджетное общеобразовательное учреждение «Средняя общеобразовательная школа № 2 с углубленным изучением предметов юридического профиля г. Владивостока»</w:t>
            </w:r>
          </w:p>
        </w:tc>
        <w:tc>
          <w:tcPr>
            <w:tcW w:w="774" w:type="pct"/>
            <w:tcBorders>
              <w:top w:val="single" w:sz="4" w:space="0" w:color="auto"/>
              <w:left w:val="nil"/>
              <w:bottom w:val="single" w:sz="4" w:space="0" w:color="auto"/>
              <w:right w:val="single" w:sz="4" w:space="0" w:color="auto"/>
            </w:tcBorders>
            <w:shd w:val="clear" w:color="auto" w:fill="auto"/>
            <w:vAlign w:val="bottom"/>
          </w:tcPr>
          <w:p w14:paraId="45725A11" w14:textId="6F29F103" w:rsidR="008E6745" w:rsidRPr="008E6745" w:rsidRDefault="008E6745" w:rsidP="00A0788B">
            <w:pPr>
              <w:spacing w:line="276" w:lineRule="auto"/>
              <w:jc w:val="center"/>
              <w:rPr>
                <w:rFonts w:ascii="Times New Roman" w:eastAsia="Times New Roman" w:hAnsi="Times New Roman" w:cs="Times New Roman"/>
                <w:color w:val="000000"/>
                <w:sz w:val="24"/>
                <w:szCs w:val="24"/>
                <w:lang w:eastAsia="ru-RU"/>
              </w:rPr>
            </w:pPr>
            <w:r w:rsidRPr="008E6745">
              <w:rPr>
                <w:rFonts w:ascii="Times New Roman" w:hAnsi="Times New Roman" w:cs="Times New Roman"/>
                <w:color w:val="000000"/>
                <w:sz w:val="24"/>
                <w:szCs w:val="24"/>
              </w:rPr>
              <w:t>5</w:t>
            </w:r>
          </w:p>
        </w:tc>
        <w:tc>
          <w:tcPr>
            <w:tcW w:w="774" w:type="pct"/>
            <w:tcBorders>
              <w:top w:val="single" w:sz="4" w:space="0" w:color="auto"/>
              <w:left w:val="single" w:sz="4" w:space="0" w:color="auto"/>
              <w:bottom w:val="single" w:sz="4" w:space="0" w:color="auto"/>
              <w:right w:val="single" w:sz="4" w:space="0" w:color="auto"/>
            </w:tcBorders>
            <w:shd w:val="clear" w:color="auto" w:fill="auto"/>
            <w:vAlign w:val="bottom"/>
          </w:tcPr>
          <w:p w14:paraId="658F3224" w14:textId="4EBBB843" w:rsidR="008E6745" w:rsidRPr="008E6745" w:rsidRDefault="008E6745" w:rsidP="00A0788B">
            <w:pPr>
              <w:spacing w:line="276" w:lineRule="auto"/>
              <w:jc w:val="center"/>
              <w:rPr>
                <w:rFonts w:ascii="Times New Roman" w:eastAsia="Times New Roman" w:hAnsi="Times New Roman" w:cs="Times New Roman"/>
                <w:color w:val="000000"/>
                <w:sz w:val="24"/>
                <w:szCs w:val="24"/>
                <w:lang w:eastAsia="ru-RU"/>
              </w:rPr>
            </w:pPr>
            <w:r w:rsidRPr="008E6745">
              <w:rPr>
                <w:rFonts w:ascii="Times New Roman" w:hAnsi="Times New Roman" w:cs="Times New Roman"/>
                <w:color w:val="000000"/>
                <w:sz w:val="24"/>
                <w:szCs w:val="24"/>
              </w:rPr>
              <w:t>7,2</w:t>
            </w:r>
          </w:p>
        </w:tc>
      </w:tr>
      <w:tr w:rsidR="008E6745" w:rsidRPr="008E6745" w14:paraId="64DA3CB6" w14:textId="4183750E" w:rsidTr="008E6745">
        <w:trPr>
          <w:trHeight w:val="255"/>
        </w:trPr>
        <w:tc>
          <w:tcPr>
            <w:tcW w:w="3451" w:type="pct"/>
            <w:noWrap/>
            <w:hideMark/>
          </w:tcPr>
          <w:p w14:paraId="3BF298BC" w14:textId="1670F999" w:rsidR="008E6745" w:rsidRPr="008E6745" w:rsidRDefault="008E6745" w:rsidP="00A0788B">
            <w:pPr>
              <w:spacing w:line="276" w:lineRule="auto"/>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Муниципальное бюджетное общеобразовательное учреждение «Средняя общеобразовательная школа № 38 г. Владивостока»</w:t>
            </w:r>
          </w:p>
        </w:tc>
        <w:tc>
          <w:tcPr>
            <w:tcW w:w="774" w:type="pct"/>
            <w:tcBorders>
              <w:top w:val="single" w:sz="4" w:space="0" w:color="auto"/>
              <w:left w:val="nil"/>
              <w:bottom w:val="single" w:sz="4" w:space="0" w:color="auto"/>
              <w:right w:val="single" w:sz="4" w:space="0" w:color="auto"/>
            </w:tcBorders>
            <w:shd w:val="clear" w:color="auto" w:fill="auto"/>
            <w:vAlign w:val="bottom"/>
          </w:tcPr>
          <w:p w14:paraId="503837D1" w14:textId="370FE4B8" w:rsidR="008E6745" w:rsidRPr="008E6745" w:rsidRDefault="008E6745" w:rsidP="00A0788B">
            <w:pPr>
              <w:spacing w:line="276" w:lineRule="auto"/>
              <w:jc w:val="center"/>
              <w:rPr>
                <w:rFonts w:ascii="Times New Roman" w:eastAsia="Times New Roman" w:hAnsi="Times New Roman" w:cs="Times New Roman"/>
                <w:color w:val="000000"/>
                <w:sz w:val="24"/>
                <w:szCs w:val="24"/>
                <w:lang w:eastAsia="ru-RU"/>
              </w:rPr>
            </w:pPr>
            <w:r w:rsidRPr="008E6745">
              <w:rPr>
                <w:rFonts w:ascii="Times New Roman" w:hAnsi="Times New Roman" w:cs="Times New Roman"/>
                <w:color w:val="000000"/>
                <w:sz w:val="24"/>
                <w:szCs w:val="24"/>
              </w:rPr>
              <w:t>5</w:t>
            </w:r>
          </w:p>
        </w:tc>
        <w:tc>
          <w:tcPr>
            <w:tcW w:w="774" w:type="pct"/>
            <w:tcBorders>
              <w:top w:val="single" w:sz="4" w:space="0" w:color="auto"/>
              <w:left w:val="single" w:sz="4" w:space="0" w:color="auto"/>
              <w:bottom w:val="single" w:sz="4" w:space="0" w:color="auto"/>
              <w:right w:val="single" w:sz="4" w:space="0" w:color="auto"/>
            </w:tcBorders>
            <w:shd w:val="clear" w:color="auto" w:fill="auto"/>
            <w:vAlign w:val="bottom"/>
          </w:tcPr>
          <w:p w14:paraId="6B2E7C17" w14:textId="1298B0F1" w:rsidR="008E6745" w:rsidRPr="008E6745" w:rsidRDefault="008E6745" w:rsidP="00A0788B">
            <w:pPr>
              <w:spacing w:line="276" w:lineRule="auto"/>
              <w:jc w:val="center"/>
              <w:rPr>
                <w:rFonts w:ascii="Times New Roman" w:eastAsia="Times New Roman" w:hAnsi="Times New Roman" w:cs="Times New Roman"/>
                <w:color w:val="000000"/>
                <w:sz w:val="24"/>
                <w:szCs w:val="24"/>
                <w:lang w:eastAsia="ru-RU"/>
              </w:rPr>
            </w:pPr>
            <w:r w:rsidRPr="008E6745">
              <w:rPr>
                <w:rFonts w:ascii="Times New Roman" w:hAnsi="Times New Roman" w:cs="Times New Roman"/>
                <w:color w:val="000000"/>
                <w:sz w:val="24"/>
                <w:szCs w:val="24"/>
              </w:rPr>
              <w:t>7,2</w:t>
            </w:r>
          </w:p>
        </w:tc>
      </w:tr>
      <w:tr w:rsidR="008E6745" w:rsidRPr="008E6745" w14:paraId="00F25170" w14:textId="715B6EAC" w:rsidTr="008E6745">
        <w:trPr>
          <w:trHeight w:val="255"/>
        </w:trPr>
        <w:tc>
          <w:tcPr>
            <w:tcW w:w="3451" w:type="pct"/>
            <w:noWrap/>
            <w:hideMark/>
          </w:tcPr>
          <w:p w14:paraId="2357F8D9" w14:textId="12BBFD98" w:rsidR="008E6745" w:rsidRPr="008E6745" w:rsidRDefault="008E6745" w:rsidP="00A0788B">
            <w:pPr>
              <w:spacing w:line="276" w:lineRule="auto"/>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Муниципальное бюджетное общеобразовательное учреждение Преображенская средняя общеобразовательная школа № 11 Лазовского муниципального округа Приморского края</w:t>
            </w:r>
          </w:p>
        </w:tc>
        <w:tc>
          <w:tcPr>
            <w:tcW w:w="774" w:type="pct"/>
            <w:tcBorders>
              <w:top w:val="single" w:sz="4" w:space="0" w:color="auto"/>
              <w:left w:val="nil"/>
              <w:bottom w:val="single" w:sz="4" w:space="0" w:color="auto"/>
              <w:right w:val="single" w:sz="4" w:space="0" w:color="auto"/>
            </w:tcBorders>
            <w:shd w:val="clear" w:color="auto" w:fill="auto"/>
            <w:vAlign w:val="bottom"/>
          </w:tcPr>
          <w:p w14:paraId="0F58B33D" w14:textId="77C63E95" w:rsidR="008E6745" w:rsidRPr="008E6745" w:rsidRDefault="008E6745" w:rsidP="00A0788B">
            <w:pPr>
              <w:spacing w:line="276" w:lineRule="auto"/>
              <w:jc w:val="center"/>
              <w:rPr>
                <w:rFonts w:ascii="Times New Roman" w:eastAsia="Times New Roman" w:hAnsi="Times New Roman" w:cs="Times New Roman"/>
                <w:color w:val="000000"/>
                <w:sz w:val="24"/>
                <w:szCs w:val="24"/>
                <w:lang w:eastAsia="ru-RU"/>
              </w:rPr>
            </w:pPr>
            <w:r w:rsidRPr="008E6745">
              <w:rPr>
                <w:rFonts w:ascii="Times New Roman" w:hAnsi="Times New Roman" w:cs="Times New Roman"/>
                <w:color w:val="000000"/>
                <w:sz w:val="24"/>
                <w:szCs w:val="24"/>
              </w:rPr>
              <w:t>5</w:t>
            </w:r>
          </w:p>
        </w:tc>
        <w:tc>
          <w:tcPr>
            <w:tcW w:w="774" w:type="pct"/>
            <w:tcBorders>
              <w:top w:val="single" w:sz="4" w:space="0" w:color="auto"/>
              <w:left w:val="single" w:sz="4" w:space="0" w:color="auto"/>
              <w:bottom w:val="single" w:sz="4" w:space="0" w:color="auto"/>
              <w:right w:val="single" w:sz="4" w:space="0" w:color="auto"/>
            </w:tcBorders>
            <w:shd w:val="clear" w:color="auto" w:fill="auto"/>
            <w:vAlign w:val="bottom"/>
          </w:tcPr>
          <w:p w14:paraId="5BB1A11D" w14:textId="06C8D5C9" w:rsidR="008E6745" w:rsidRPr="008E6745" w:rsidRDefault="008E6745" w:rsidP="00A0788B">
            <w:pPr>
              <w:spacing w:line="276" w:lineRule="auto"/>
              <w:jc w:val="center"/>
              <w:rPr>
                <w:rFonts w:ascii="Times New Roman" w:eastAsia="Times New Roman" w:hAnsi="Times New Roman" w:cs="Times New Roman"/>
                <w:color w:val="000000"/>
                <w:sz w:val="24"/>
                <w:szCs w:val="24"/>
                <w:lang w:eastAsia="ru-RU"/>
              </w:rPr>
            </w:pPr>
            <w:r w:rsidRPr="008E6745">
              <w:rPr>
                <w:rFonts w:ascii="Times New Roman" w:hAnsi="Times New Roman" w:cs="Times New Roman"/>
                <w:color w:val="000000"/>
                <w:sz w:val="24"/>
                <w:szCs w:val="24"/>
              </w:rPr>
              <w:t>7,2</w:t>
            </w:r>
          </w:p>
        </w:tc>
      </w:tr>
      <w:tr w:rsidR="008E6745" w:rsidRPr="008E6745" w14:paraId="65712243" w14:textId="487EAD47" w:rsidTr="008E6745">
        <w:trPr>
          <w:trHeight w:val="255"/>
        </w:trPr>
        <w:tc>
          <w:tcPr>
            <w:tcW w:w="3451" w:type="pct"/>
            <w:noWrap/>
            <w:hideMark/>
          </w:tcPr>
          <w:p w14:paraId="6B2AD66E" w14:textId="7CA65F8D" w:rsidR="008E6745" w:rsidRPr="008E6745" w:rsidRDefault="008E6745" w:rsidP="00A0788B">
            <w:pPr>
              <w:spacing w:line="276" w:lineRule="auto"/>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Муниципальное бюджетное общеобразовательное учреждение «Средняя общеобразовательная школа № 18» Артемовского городского округа</w:t>
            </w:r>
          </w:p>
        </w:tc>
        <w:tc>
          <w:tcPr>
            <w:tcW w:w="774" w:type="pct"/>
            <w:tcBorders>
              <w:top w:val="single" w:sz="4" w:space="0" w:color="auto"/>
              <w:left w:val="nil"/>
              <w:bottom w:val="single" w:sz="4" w:space="0" w:color="auto"/>
              <w:right w:val="single" w:sz="4" w:space="0" w:color="auto"/>
            </w:tcBorders>
            <w:shd w:val="clear" w:color="auto" w:fill="auto"/>
            <w:vAlign w:val="bottom"/>
          </w:tcPr>
          <w:p w14:paraId="47A14FAD" w14:textId="0B5BCEDF" w:rsidR="008E6745" w:rsidRPr="008E6745" w:rsidRDefault="008E6745" w:rsidP="00A0788B">
            <w:pPr>
              <w:spacing w:line="276" w:lineRule="auto"/>
              <w:jc w:val="center"/>
              <w:rPr>
                <w:rFonts w:ascii="Times New Roman" w:eastAsia="Times New Roman" w:hAnsi="Times New Roman" w:cs="Times New Roman"/>
                <w:color w:val="000000"/>
                <w:sz w:val="24"/>
                <w:szCs w:val="24"/>
                <w:lang w:eastAsia="ru-RU"/>
              </w:rPr>
            </w:pPr>
            <w:r w:rsidRPr="008E6745">
              <w:rPr>
                <w:rFonts w:ascii="Times New Roman" w:hAnsi="Times New Roman" w:cs="Times New Roman"/>
                <w:color w:val="000000"/>
                <w:sz w:val="24"/>
                <w:szCs w:val="24"/>
              </w:rPr>
              <w:t>8</w:t>
            </w:r>
          </w:p>
        </w:tc>
        <w:tc>
          <w:tcPr>
            <w:tcW w:w="774" w:type="pct"/>
            <w:tcBorders>
              <w:top w:val="single" w:sz="4" w:space="0" w:color="auto"/>
              <w:left w:val="single" w:sz="4" w:space="0" w:color="auto"/>
              <w:bottom w:val="single" w:sz="4" w:space="0" w:color="auto"/>
              <w:right w:val="single" w:sz="4" w:space="0" w:color="auto"/>
            </w:tcBorders>
            <w:shd w:val="clear" w:color="auto" w:fill="auto"/>
            <w:vAlign w:val="bottom"/>
          </w:tcPr>
          <w:p w14:paraId="3ECA4B2B" w14:textId="1B9FD4AE" w:rsidR="008E6745" w:rsidRPr="008E6745" w:rsidRDefault="008E6745" w:rsidP="00A0788B">
            <w:pPr>
              <w:spacing w:line="276" w:lineRule="auto"/>
              <w:jc w:val="center"/>
              <w:rPr>
                <w:rFonts w:ascii="Times New Roman" w:eastAsia="Times New Roman" w:hAnsi="Times New Roman" w:cs="Times New Roman"/>
                <w:color w:val="000000"/>
                <w:sz w:val="24"/>
                <w:szCs w:val="24"/>
                <w:lang w:eastAsia="ru-RU"/>
              </w:rPr>
            </w:pPr>
            <w:r w:rsidRPr="008E6745">
              <w:rPr>
                <w:rFonts w:ascii="Times New Roman" w:hAnsi="Times New Roman" w:cs="Times New Roman"/>
                <w:color w:val="000000"/>
                <w:sz w:val="24"/>
                <w:szCs w:val="24"/>
              </w:rPr>
              <w:t>6,8</w:t>
            </w:r>
          </w:p>
        </w:tc>
      </w:tr>
      <w:tr w:rsidR="008E6745" w:rsidRPr="008E6745" w14:paraId="62FEF2D0" w14:textId="71B28A4F" w:rsidTr="008E6745">
        <w:trPr>
          <w:trHeight w:val="255"/>
        </w:trPr>
        <w:tc>
          <w:tcPr>
            <w:tcW w:w="3451" w:type="pct"/>
            <w:noWrap/>
            <w:hideMark/>
          </w:tcPr>
          <w:p w14:paraId="403C43B9" w14:textId="18277E36" w:rsidR="008E6745" w:rsidRPr="008E6745" w:rsidRDefault="008E6745" w:rsidP="00A0788B">
            <w:pPr>
              <w:spacing w:line="276" w:lineRule="auto"/>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Муниципальное бюджетное общеобразовательное учреждение «Средняя общеобразовательная школа № 22 г. Владивостока»</w:t>
            </w:r>
          </w:p>
        </w:tc>
        <w:tc>
          <w:tcPr>
            <w:tcW w:w="774" w:type="pct"/>
            <w:tcBorders>
              <w:top w:val="single" w:sz="4" w:space="0" w:color="auto"/>
              <w:left w:val="nil"/>
              <w:bottom w:val="single" w:sz="4" w:space="0" w:color="auto"/>
              <w:right w:val="single" w:sz="4" w:space="0" w:color="auto"/>
            </w:tcBorders>
            <w:shd w:val="clear" w:color="auto" w:fill="auto"/>
            <w:vAlign w:val="bottom"/>
          </w:tcPr>
          <w:p w14:paraId="01BD4E0B" w14:textId="5C1BF47C" w:rsidR="008E6745" w:rsidRPr="008E6745" w:rsidRDefault="008E6745" w:rsidP="00A0788B">
            <w:pPr>
              <w:spacing w:line="276" w:lineRule="auto"/>
              <w:jc w:val="center"/>
              <w:rPr>
                <w:rFonts w:ascii="Times New Roman" w:eastAsia="Times New Roman" w:hAnsi="Times New Roman" w:cs="Times New Roman"/>
                <w:color w:val="000000"/>
                <w:sz w:val="24"/>
                <w:szCs w:val="24"/>
                <w:lang w:eastAsia="ru-RU"/>
              </w:rPr>
            </w:pPr>
            <w:r w:rsidRPr="008E6745">
              <w:rPr>
                <w:rFonts w:ascii="Times New Roman" w:hAnsi="Times New Roman" w:cs="Times New Roman"/>
                <w:color w:val="000000"/>
                <w:sz w:val="24"/>
                <w:szCs w:val="24"/>
              </w:rPr>
              <w:t>5</w:t>
            </w:r>
          </w:p>
        </w:tc>
        <w:tc>
          <w:tcPr>
            <w:tcW w:w="774" w:type="pct"/>
            <w:tcBorders>
              <w:top w:val="single" w:sz="4" w:space="0" w:color="auto"/>
              <w:left w:val="single" w:sz="4" w:space="0" w:color="auto"/>
              <w:bottom w:val="single" w:sz="4" w:space="0" w:color="auto"/>
              <w:right w:val="single" w:sz="4" w:space="0" w:color="auto"/>
            </w:tcBorders>
            <w:shd w:val="clear" w:color="auto" w:fill="auto"/>
            <w:vAlign w:val="bottom"/>
          </w:tcPr>
          <w:p w14:paraId="6970E2CC" w14:textId="595FDA15" w:rsidR="008E6745" w:rsidRPr="008E6745" w:rsidRDefault="008E6745" w:rsidP="00A0788B">
            <w:pPr>
              <w:spacing w:line="276" w:lineRule="auto"/>
              <w:jc w:val="center"/>
              <w:rPr>
                <w:rFonts w:ascii="Times New Roman" w:eastAsia="Times New Roman" w:hAnsi="Times New Roman" w:cs="Times New Roman"/>
                <w:color w:val="000000"/>
                <w:sz w:val="24"/>
                <w:szCs w:val="24"/>
                <w:lang w:eastAsia="ru-RU"/>
              </w:rPr>
            </w:pPr>
            <w:r w:rsidRPr="008E6745">
              <w:rPr>
                <w:rFonts w:ascii="Times New Roman" w:hAnsi="Times New Roman" w:cs="Times New Roman"/>
                <w:color w:val="000000"/>
                <w:sz w:val="24"/>
                <w:szCs w:val="24"/>
              </w:rPr>
              <w:t>6,8</w:t>
            </w:r>
          </w:p>
        </w:tc>
      </w:tr>
    </w:tbl>
    <w:p w14:paraId="7BA79B02" w14:textId="4CD2BB4E" w:rsidR="00917980" w:rsidRPr="00F33BFE" w:rsidRDefault="00917980" w:rsidP="00A0788B">
      <w:pPr>
        <w:spacing w:after="0" w:line="276" w:lineRule="auto"/>
        <w:ind w:firstLine="720"/>
        <w:rPr>
          <w:rFonts w:ascii="Times New Roman" w:hAnsi="Times New Roman" w:cs="Times New Roman"/>
          <w:i/>
          <w:iCs/>
          <w:sz w:val="26"/>
          <w:szCs w:val="26"/>
        </w:rPr>
      </w:pPr>
    </w:p>
    <w:p w14:paraId="263D7561" w14:textId="64CAAF9E" w:rsidR="00E039EC" w:rsidRPr="00A0788B" w:rsidRDefault="00243EAC" w:rsidP="00F6465A">
      <w:pPr>
        <w:spacing w:after="0" w:line="360" w:lineRule="auto"/>
        <w:ind w:firstLine="720"/>
        <w:jc w:val="both"/>
        <w:rPr>
          <w:rFonts w:ascii="Times New Roman" w:hAnsi="Times New Roman" w:cs="Times New Roman"/>
          <w:iCs/>
          <w:sz w:val="28"/>
          <w:szCs w:val="28"/>
        </w:rPr>
      </w:pPr>
      <w:r w:rsidRPr="00A0788B">
        <w:rPr>
          <w:rFonts w:ascii="Times New Roman" w:hAnsi="Times New Roman" w:cs="Times New Roman"/>
          <w:iCs/>
          <w:sz w:val="28"/>
          <w:szCs w:val="28"/>
        </w:rPr>
        <w:t>В число</w:t>
      </w:r>
      <w:r w:rsidR="00E039EC" w:rsidRPr="00A0788B">
        <w:rPr>
          <w:rFonts w:ascii="Times New Roman" w:hAnsi="Times New Roman" w:cs="Times New Roman"/>
          <w:iCs/>
          <w:sz w:val="28"/>
          <w:szCs w:val="28"/>
        </w:rPr>
        <w:t xml:space="preserve"> </w:t>
      </w:r>
      <w:r w:rsidR="008E6745">
        <w:rPr>
          <w:rFonts w:ascii="Times New Roman" w:hAnsi="Times New Roman" w:cs="Times New Roman"/>
          <w:iCs/>
          <w:sz w:val="28"/>
          <w:szCs w:val="28"/>
        </w:rPr>
        <w:t>ОО</w:t>
      </w:r>
      <w:r w:rsidR="00E039EC" w:rsidRPr="00A0788B">
        <w:rPr>
          <w:rFonts w:ascii="Times New Roman" w:hAnsi="Times New Roman" w:cs="Times New Roman"/>
          <w:iCs/>
          <w:sz w:val="28"/>
          <w:szCs w:val="28"/>
        </w:rPr>
        <w:t>, показавши</w:t>
      </w:r>
      <w:r w:rsidRPr="00A0788B">
        <w:rPr>
          <w:rFonts w:ascii="Times New Roman" w:hAnsi="Times New Roman" w:cs="Times New Roman"/>
          <w:iCs/>
          <w:sz w:val="28"/>
          <w:szCs w:val="28"/>
        </w:rPr>
        <w:t>х</w:t>
      </w:r>
      <w:r w:rsidR="00E039EC" w:rsidRPr="00A0788B">
        <w:rPr>
          <w:rFonts w:ascii="Times New Roman" w:hAnsi="Times New Roman" w:cs="Times New Roman"/>
          <w:iCs/>
          <w:sz w:val="28"/>
          <w:szCs w:val="28"/>
        </w:rPr>
        <w:t xml:space="preserve"> в ДР </w:t>
      </w:r>
      <w:r w:rsidR="002F5CD8" w:rsidRPr="00A0788B">
        <w:rPr>
          <w:rFonts w:ascii="Times New Roman" w:hAnsi="Times New Roman" w:cs="Times New Roman"/>
          <w:iCs/>
          <w:sz w:val="28"/>
          <w:szCs w:val="28"/>
        </w:rPr>
        <w:t xml:space="preserve">по биологии </w:t>
      </w:r>
      <w:r w:rsidR="00E039EC" w:rsidRPr="00A0788B">
        <w:rPr>
          <w:rFonts w:ascii="Times New Roman" w:hAnsi="Times New Roman" w:cs="Times New Roman"/>
          <w:iCs/>
          <w:sz w:val="28"/>
          <w:szCs w:val="28"/>
        </w:rPr>
        <w:t xml:space="preserve">наихудшие результаты, </w:t>
      </w:r>
      <w:r w:rsidRPr="00A0788B">
        <w:rPr>
          <w:rFonts w:ascii="Times New Roman" w:hAnsi="Times New Roman" w:cs="Times New Roman"/>
          <w:iCs/>
          <w:sz w:val="28"/>
          <w:szCs w:val="28"/>
        </w:rPr>
        <w:t>вошли</w:t>
      </w:r>
      <w:r w:rsidR="00E039EC" w:rsidRPr="00A0788B">
        <w:rPr>
          <w:rFonts w:ascii="Times New Roman" w:hAnsi="Times New Roman" w:cs="Times New Roman"/>
          <w:iCs/>
          <w:sz w:val="28"/>
          <w:szCs w:val="28"/>
        </w:rPr>
        <w:t xml:space="preserve"> 27 </w:t>
      </w:r>
      <w:r w:rsidR="004D67BA" w:rsidRPr="00A0788B">
        <w:rPr>
          <w:rFonts w:ascii="Times New Roman" w:hAnsi="Times New Roman" w:cs="Times New Roman"/>
          <w:iCs/>
          <w:sz w:val="28"/>
          <w:szCs w:val="28"/>
        </w:rPr>
        <w:t>ОО</w:t>
      </w:r>
      <w:r w:rsidR="00E039EC" w:rsidRPr="00A0788B">
        <w:rPr>
          <w:rFonts w:ascii="Times New Roman" w:hAnsi="Times New Roman" w:cs="Times New Roman"/>
          <w:iCs/>
          <w:sz w:val="28"/>
          <w:szCs w:val="28"/>
        </w:rPr>
        <w:t>, что составляет 5,8 % от общего количества средних школ региона и 10,2 % от количества средних школ</w:t>
      </w:r>
      <w:r w:rsidR="008E6745">
        <w:rPr>
          <w:rFonts w:ascii="Times New Roman" w:hAnsi="Times New Roman" w:cs="Times New Roman"/>
          <w:iCs/>
          <w:sz w:val="28"/>
          <w:szCs w:val="28"/>
        </w:rPr>
        <w:t xml:space="preserve"> –</w:t>
      </w:r>
      <w:r w:rsidR="00E039EC" w:rsidRPr="00A0788B">
        <w:rPr>
          <w:rFonts w:ascii="Times New Roman" w:hAnsi="Times New Roman" w:cs="Times New Roman"/>
          <w:iCs/>
          <w:sz w:val="28"/>
          <w:szCs w:val="28"/>
        </w:rPr>
        <w:t xml:space="preserve"> участников ДР</w:t>
      </w:r>
      <w:r w:rsidR="002F5CD8" w:rsidRPr="00A0788B">
        <w:rPr>
          <w:rFonts w:ascii="Times New Roman" w:hAnsi="Times New Roman" w:cs="Times New Roman"/>
          <w:iCs/>
          <w:sz w:val="28"/>
          <w:szCs w:val="28"/>
        </w:rPr>
        <w:t xml:space="preserve"> по биологии</w:t>
      </w:r>
      <w:r w:rsidR="00E039EC" w:rsidRPr="00A0788B">
        <w:rPr>
          <w:rFonts w:ascii="Times New Roman" w:hAnsi="Times New Roman" w:cs="Times New Roman"/>
          <w:iCs/>
          <w:sz w:val="28"/>
          <w:szCs w:val="28"/>
        </w:rPr>
        <w:t xml:space="preserve">. </w:t>
      </w:r>
    </w:p>
    <w:p w14:paraId="1ECCCDAD" w14:textId="3AE6D1A3" w:rsidR="00E039EC" w:rsidRPr="00A0788B" w:rsidRDefault="00E039EC" w:rsidP="00F6465A">
      <w:pPr>
        <w:spacing w:after="0" w:line="360" w:lineRule="auto"/>
        <w:ind w:firstLine="720"/>
        <w:jc w:val="both"/>
        <w:rPr>
          <w:rFonts w:ascii="Times New Roman" w:hAnsi="Times New Roman" w:cs="Times New Roman"/>
          <w:iCs/>
          <w:sz w:val="28"/>
          <w:szCs w:val="28"/>
        </w:rPr>
      </w:pPr>
      <w:r w:rsidRPr="00A0788B">
        <w:rPr>
          <w:rFonts w:ascii="Times New Roman" w:hAnsi="Times New Roman" w:cs="Times New Roman"/>
          <w:iCs/>
          <w:sz w:val="28"/>
          <w:szCs w:val="28"/>
        </w:rPr>
        <w:t xml:space="preserve">В число школ с </w:t>
      </w:r>
      <w:r w:rsidR="002205BE" w:rsidRPr="00A0788B">
        <w:rPr>
          <w:rFonts w:ascii="Times New Roman" w:hAnsi="Times New Roman" w:cs="Times New Roman"/>
          <w:iCs/>
          <w:sz w:val="28"/>
          <w:szCs w:val="28"/>
        </w:rPr>
        <w:t>наихудшими р</w:t>
      </w:r>
      <w:r w:rsidRPr="00A0788B">
        <w:rPr>
          <w:rFonts w:ascii="Times New Roman" w:hAnsi="Times New Roman" w:cs="Times New Roman"/>
          <w:iCs/>
          <w:sz w:val="28"/>
          <w:szCs w:val="28"/>
        </w:rPr>
        <w:t xml:space="preserve">езультатами вошли </w:t>
      </w:r>
      <w:r w:rsidR="00243EAC" w:rsidRPr="00A0788B">
        <w:rPr>
          <w:rFonts w:ascii="Times New Roman" w:hAnsi="Times New Roman" w:cs="Times New Roman"/>
          <w:iCs/>
          <w:sz w:val="28"/>
          <w:szCs w:val="28"/>
        </w:rPr>
        <w:t>12 из 34</w:t>
      </w:r>
      <w:r w:rsidRPr="00A0788B">
        <w:rPr>
          <w:rFonts w:ascii="Times New Roman" w:hAnsi="Times New Roman" w:cs="Times New Roman"/>
          <w:iCs/>
          <w:sz w:val="28"/>
          <w:szCs w:val="28"/>
        </w:rPr>
        <w:t xml:space="preserve"> муниципалитетов</w:t>
      </w:r>
      <w:r w:rsidR="002205BE" w:rsidRPr="00A0788B">
        <w:rPr>
          <w:rFonts w:ascii="Times New Roman" w:hAnsi="Times New Roman" w:cs="Times New Roman"/>
          <w:iCs/>
          <w:sz w:val="28"/>
          <w:szCs w:val="28"/>
        </w:rPr>
        <w:t xml:space="preserve"> края</w:t>
      </w:r>
      <w:r w:rsidRPr="00A0788B">
        <w:rPr>
          <w:rFonts w:ascii="Times New Roman" w:hAnsi="Times New Roman" w:cs="Times New Roman"/>
          <w:iCs/>
          <w:sz w:val="28"/>
          <w:szCs w:val="28"/>
        </w:rPr>
        <w:t>: Владивостокский ГО (</w:t>
      </w:r>
      <w:r w:rsidR="002205BE" w:rsidRPr="00A0788B">
        <w:rPr>
          <w:rFonts w:ascii="Times New Roman" w:hAnsi="Times New Roman" w:cs="Times New Roman"/>
          <w:iCs/>
          <w:sz w:val="28"/>
          <w:szCs w:val="28"/>
        </w:rPr>
        <w:t>13</w:t>
      </w:r>
      <w:r w:rsidRPr="00A0788B">
        <w:rPr>
          <w:rFonts w:ascii="Times New Roman" w:hAnsi="Times New Roman" w:cs="Times New Roman"/>
          <w:iCs/>
          <w:sz w:val="28"/>
          <w:szCs w:val="28"/>
        </w:rPr>
        <w:t xml:space="preserve"> школ), </w:t>
      </w:r>
      <w:r w:rsidR="002205BE" w:rsidRPr="00A0788B">
        <w:rPr>
          <w:rFonts w:ascii="Times New Roman" w:hAnsi="Times New Roman" w:cs="Times New Roman"/>
          <w:iCs/>
          <w:sz w:val="28"/>
          <w:szCs w:val="28"/>
        </w:rPr>
        <w:t>Артемовский ГО</w:t>
      </w:r>
      <w:r w:rsidRPr="00A0788B">
        <w:rPr>
          <w:rFonts w:ascii="Times New Roman" w:hAnsi="Times New Roman" w:cs="Times New Roman"/>
          <w:iCs/>
          <w:sz w:val="28"/>
          <w:szCs w:val="28"/>
        </w:rPr>
        <w:t xml:space="preserve"> (</w:t>
      </w:r>
      <w:r w:rsidR="002205BE" w:rsidRPr="00A0788B">
        <w:rPr>
          <w:rFonts w:ascii="Times New Roman" w:hAnsi="Times New Roman" w:cs="Times New Roman"/>
          <w:iCs/>
          <w:sz w:val="28"/>
          <w:szCs w:val="28"/>
        </w:rPr>
        <w:t>3</w:t>
      </w:r>
      <w:r w:rsidRPr="00A0788B">
        <w:rPr>
          <w:rFonts w:ascii="Times New Roman" w:hAnsi="Times New Roman" w:cs="Times New Roman"/>
          <w:iCs/>
          <w:sz w:val="28"/>
          <w:szCs w:val="28"/>
        </w:rPr>
        <w:t xml:space="preserve"> школ</w:t>
      </w:r>
      <w:r w:rsidR="002205BE" w:rsidRPr="00A0788B">
        <w:rPr>
          <w:rFonts w:ascii="Times New Roman" w:hAnsi="Times New Roman" w:cs="Times New Roman"/>
          <w:iCs/>
          <w:sz w:val="28"/>
          <w:szCs w:val="28"/>
        </w:rPr>
        <w:t>ы</w:t>
      </w:r>
      <w:r w:rsidRPr="00A0788B">
        <w:rPr>
          <w:rFonts w:ascii="Times New Roman" w:hAnsi="Times New Roman" w:cs="Times New Roman"/>
          <w:iCs/>
          <w:sz w:val="28"/>
          <w:szCs w:val="28"/>
        </w:rPr>
        <w:t xml:space="preserve">), </w:t>
      </w:r>
      <w:r w:rsidR="002205BE" w:rsidRPr="00A0788B">
        <w:rPr>
          <w:rFonts w:ascii="Times New Roman" w:hAnsi="Times New Roman" w:cs="Times New Roman"/>
          <w:iCs/>
          <w:sz w:val="28"/>
          <w:szCs w:val="28"/>
        </w:rPr>
        <w:t xml:space="preserve">Уссурийский ГО </w:t>
      </w:r>
      <w:r w:rsidR="002205BE" w:rsidRPr="00A0788B">
        <w:rPr>
          <w:rFonts w:ascii="Times New Roman" w:hAnsi="Times New Roman" w:cs="Times New Roman"/>
          <w:iCs/>
          <w:sz w:val="28"/>
          <w:szCs w:val="28"/>
        </w:rPr>
        <w:lastRenderedPageBreak/>
        <w:t>(1 школа</w:t>
      </w:r>
      <w:r w:rsidRPr="00A0788B">
        <w:rPr>
          <w:rFonts w:ascii="Times New Roman" w:hAnsi="Times New Roman" w:cs="Times New Roman"/>
          <w:iCs/>
          <w:sz w:val="28"/>
          <w:szCs w:val="28"/>
        </w:rPr>
        <w:t xml:space="preserve">), </w:t>
      </w:r>
      <w:r w:rsidR="002205BE" w:rsidRPr="00A0788B">
        <w:rPr>
          <w:rFonts w:ascii="Times New Roman" w:hAnsi="Times New Roman" w:cs="Times New Roman"/>
          <w:iCs/>
          <w:sz w:val="28"/>
          <w:szCs w:val="28"/>
        </w:rPr>
        <w:t>ГО Большой Камень (2 школы), Лазовский МО</w:t>
      </w:r>
      <w:r w:rsidRPr="00A0788B">
        <w:rPr>
          <w:rFonts w:ascii="Times New Roman" w:hAnsi="Times New Roman" w:cs="Times New Roman"/>
          <w:iCs/>
          <w:sz w:val="28"/>
          <w:szCs w:val="28"/>
        </w:rPr>
        <w:t xml:space="preserve"> (1 школа), Находкинский ГО</w:t>
      </w:r>
      <w:r w:rsidR="002205BE" w:rsidRPr="00A0788B">
        <w:rPr>
          <w:rFonts w:ascii="Times New Roman" w:hAnsi="Times New Roman" w:cs="Times New Roman"/>
          <w:iCs/>
          <w:sz w:val="28"/>
          <w:szCs w:val="28"/>
        </w:rPr>
        <w:t xml:space="preserve"> (1 школа), Хасанский МО (1 школа), Партизанский МР (1 школа), Кировский МР (1 школа), Кавалеровский МР (1 школа), ЗАТО Фокино (1 школа), Дальнегорский ГО (1 школа). </w:t>
      </w:r>
    </w:p>
    <w:p w14:paraId="40A57C9C" w14:textId="44F0BB2D" w:rsidR="009F1AA3" w:rsidRPr="00A0788B" w:rsidRDefault="009F1AA3" w:rsidP="00F6465A">
      <w:pPr>
        <w:spacing w:after="0" w:line="360" w:lineRule="auto"/>
        <w:ind w:firstLine="720"/>
        <w:jc w:val="both"/>
        <w:rPr>
          <w:rFonts w:ascii="Times New Roman" w:hAnsi="Times New Roman" w:cs="Times New Roman"/>
          <w:iCs/>
          <w:sz w:val="28"/>
          <w:szCs w:val="28"/>
        </w:rPr>
      </w:pPr>
      <w:r w:rsidRPr="00A0788B">
        <w:rPr>
          <w:rFonts w:ascii="Times New Roman" w:hAnsi="Times New Roman" w:cs="Times New Roman"/>
          <w:iCs/>
          <w:sz w:val="28"/>
          <w:szCs w:val="28"/>
        </w:rPr>
        <w:t xml:space="preserve">Общее количество участников ДР с наихудшими </w:t>
      </w:r>
      <w:r w:rsidR="002F5CD8" w:rsidRPr="00A0788B">
        <w:rPr>
          <w:rFonts w:ascii="Times New Roman" w:hAnsi="Times New Roman" w:cs="Times New Roman"/>
          <w:iCs/>
          <w:sz w:val="28"/>
          <w:szCs w:val="28"/>
        </w:rPr>
        <w:t>результатами –</w:t>
      </w:r>
      <w:r w:rsidRPr="00A0788B">
        <w:rPr>
          <w:rFonts w:ascii="Times New Roman" w:hAnsi="Times New Roman" w:cs="Times New Roman"/>
          <w:iCs/>
          <w:sz w:val="28"/>
          <w:szCs w:val="28"/>
        </w:rPr>
        <w:t xml:space="preserve"> 191, что составляет 15,8% от общего количества участников ДР по биологии. </w:t>
      </w:r>
    </w:p>
    <w:p w14:paraId="27AA4B88" w14:textId="1B712A0E" w:rsidR="009F1AA3" w:rsidRPr="00A0788B" w:rsidRDefault="009F1AA3" w:rsidP="00F6465A">
      <w:pPr>
        <w:spacing w:after="0" w:line="360" w:lineRule="auto"/>
        <w:ind w:firstLine="708"/>
        <w:jc w:val="both"/>
        <w:rPr>
          <w:rFonts w:ascii="Times New Roman" w:hAnsi="Times New Roman" w:cs="Times New Roman"/>
          <w:iCs/>
          <w:sz w:val="28"/>
          <w:szCs w:val="28"/>
        </w:rPr>
      </w:pPr>
      <w:r w:rsidRPr="00A0788B">
        <w:rPr>
          <w:rFonts w:ascii="Times New Roman" w:hAnsi="Times New Roman" w:cs="Times New Roman"/>
          <w:iCs/>
          <w:sz w:val="28"/>
          <w:szCs w:val="28"/>
        </w:rPr>
        <w:t>Среди участников ДР с наи</w:t>
      </w:r>
      <w:r w:rsidR="00243EAC" w:rsidRPr="00A0788B">
        <w:rPr>
          <w:rFonts w:ascii="Times New Roman" w:hAnsi="Times New Roman" w:cs="Times New Roman"/>
          <w:iCs/>
          <w:sz w:val="28"/>
          <w:szCs w:val="28"/>
        </w:rPr>
        <w:t>худшими</w:t>
      </w:r>
      <w:r w:rsidRPr="00A0788B">
        <w:rPr>
          <w:rFonts w:ascii="Times New Roman" w:hAnsi="Times New Roman" w:cs="Times New Roman"/>
          <w:iCs/>
          <w:sz w:val="28"/>
          <w:szCs w:val="28"/>
        </w:rPr>
        <w:t xml:space="preserve"> результатами доминируют выпускники городских школ по отношению к сельским</w:t>
      </w:r>
      <w:r w:rsidR="002F5CD8" w:rsidRPr="00A0788B">
        <w:rPr>
          <w:rFonts w:ascii="Times New Roman" w:hAnsi="Times New Roman" w:cs="Times New Roman"/>
          <w:iCs/>
          <w:sz w:val="28"/>
          <w:szCs w:val="28"/>
        </w:rPr>
        <w:t xml:space="preserve"> (163 против 28</w:t>
      </w:r>
      <w:r w:rsidRPr="00A0788B">
        <w:rPr>
          <w:rFonts w:ascii="Times New Roman" w:hAnsi="Times New Roman" w:cs="Times New Roman"/>
          <w:iCs/>
          <w:sz w:val="28"/>
          <w:szCs w:val="28"/>
        </w:rPr>
        <w:t xml:space="preserve">). </w:t>
      </w:r>
    </w:p>
    <w:p w14:paraId="3BEFFA4C" w14:textId="57F3661F" w:rsidR="002F5CD8" w:rsidRPr="00A0788B" w:rsidRDefault="002F5CD8" w:rsidP="00F6465A">
      <w:pPr>
        <w:spacing w:after="0" w:line="360" w:lineRule="auto"/>
        <w:ind w:firstLine="720"/>
        <w:jc w:val="both"/>
        <w:rPr>
          <w:rFonts w:ascii="Times New Roman" w:hAnsi="Times New Roman" w:cs="Times New Roman"/>
          <w:iCs/>
          <w:sz w:val="28"/>
          <w:szCs w:val="28"/>
        </w:rPr>
      </w:pPr>
      <w:r w:rsidRPr="00A0788B">
        <w:rPr>
          <w:rFonts w:ascii="Times New Roman" w:hAnsi="Times New Roman" w:cs="Times New Roman"/>
          <w:iCs/>
          <w:sz w:val="28"/>
          <w:szCs w:val="28"/>
        </w:rPr>
        <w:t xml:space="preserve">В </w:t>
      </w:r>
      <w:r w:rsidR="00243EAC" w:rsidRPr="00A0788B">
        <w:rPr>
          <w:rFonts w:ascii="Times New Roman" w:hAnsi="Times New Roman" w:cs="Times New Roman"/>
          <w:iCs/>
          <w:sz w:val="28"/>
          <w:szCs w:val="28"/>
        </w:rPr>
        <w:t>состав</w:t>
      </w:r>
      <w:r w:rsidRPr="00A0788B">
        <w:rPr>
          <w:rFonts w:ascii="Times New Roman" w:hAnsi="Times New Roman" w:cs="Times New Roman"/>
          <w:iCs/>
          <w:sz w:val="28"/>
          <w:szCs w:val="28"/>
        </w:rPr>
        <w:t xml:space="preserve"> 27 </w:t>
      </w:r>
      <w:r w:rsidR="004D67BA" w:rsidRPr="00A0788B">
        <w:rPr>
          <w:rFonts w:ascii="Times New Roman" w:hAnsi="Times New Roman" w:cs="Times New Roman"/>
          <w:iCs/>
          <w:sz w:val="28"/>
          <w:szCs w:val="28"/>
        </w:rPr>
        <w:t>ОО</w:t>
      </w:r>
      <w:r w:rsidRPr="00A0788B">
        <w:rPr>
          <w:rFonts w:ascii="Times New Roman" w:hAnsi="Times New Roman" w:cs="Times New Roman"/>
          <w:iCs/>
          <w:sz w:val="28"/>
          <w:szCs w:val="28"/>
        </w:rPr>
        <w:t xml:space="preserve"> с наихудшими результатами ДР по биологии вошли </w:t>
      </w:r>
      <w:r w:rsidR="000C5E2A" w:rsidRPr="00A0788B">
        <w:rPr>
          <w:rFonts w:ascii="Times New Roman" w:hAnsi="Times New Roman" w:cs="Times New Roman"/>
          <w:iCs/>
          <w:sz w:val="28"/>
          <w:szCs w:val="28"/>
        </w:rPr>
        <w:t xml:space="preserve">23 </w:t>
      </w:r>
      <w:r w:rsidR="00CE4D66">
        <w:rPr>
          <w:rFonts w:ascii="Times New Roman" w:hAnsi="Times New Roman" w:cs="Times New Roman"/>
          <w:iCs/>
          <w:sz w:val="28"/>
          <w:szCs w:val="28"/>
        </w:rPr>
        <w:t>ОО</w:t>
      </w:r>
      <w:r w:rsidRPr="00A0788B">
        <w:rPr>
          <w:rFonts w:ascii="Times New Roman" w:hAnsi="Times New Roman" w:cs="Times New Roman"/>
          <w:iCs/>
          <w:sz w:val="28"/>
          <w:szCs w:val="28"/>
        </w:rPr>
        <w:t xml:space="preserve"> </w:t>
      </w:r>
      <w:r w:rsidR="00243EAC" w:rsidRPr="00A0788B">
        <w:rPr>
          <w:rFonts w:ascii="Times New Roman" w:hAnsi="Times New Roman" w:cs="Times New Roman"/>
          <w:iCs/>
          <w:sz w:val="28"/>
          <w:szCs w:val="28"/>
        </w:rPr>
        <w:t xml:space="preserve">(163 человека) </w:t>
      </w:r>
      <w:r w:rsidRPr="00A0788B">
        <w:rPr>
          <w:rFonts w:ascii="Times New Roman" w:hAnsi="Times New Roman" w:cs="Times New Roman"/>
          <w:iCs/>
          <w:sz w:val="28"/>
          <w:szCs w:val="28"/>
        </w:rPr>
        <w:t xml:space="preserve">и 4 </w:t>
      </w:r>
      <w:r w:rsidR="008E6745">
        <w:rPr>
          <w:rFonts w:ascii="Times New Roman" w:hAnsi="Times New Roman" w:cs="Times New Roman"/>
          <w:iCs/>
          <w:sz w:val="28"/>
          <w:szCs w:val="28"/>
        </w:rPr>
        <w:t>ОО</w:t>
      </w:r>
      <w:r w:rsidR="000C5E2A" w:rsidRPr="00A0788B">
        <w:rPr>
          <w:rFonts w:ascii="Times New Roman" w:hAnsi="Times New Roman" w:cs="Times New Roman"/>
          <w:iCs/>
          <w:sz w:val="28"/>
          <w:szCs w:val="28"/>
        </w:rPr>
        <w:t xml:space="preserve">, реализующие программы </w:t>
      </w:r>
      <w:r w:rsidRPr="00A0788B">
        <w:rPr>
          <w:rFonts w:ascii="Times New Roman" w:hAnsi="Times New Roman" w:cs="Times New Roman"/>
          <w:iCs/>
          <w:sz w:val="28"/>
          <w:szCs w:val="28"/>
        </w:rPr>
        <w:t xml:space="preserve">гуманитарного и художественно-эстетического профиля (28 человек). </w:t>
      </w:r>
    </w:p>
    <w:p w14:paraId="2CDC42F0" w14:textId="77777777" w:rsidR="004D67BA" w:rsidRPr="00A0788B" w:rsidRDefault="002F5CD8" w:rsidP="00F6465A">
      <w:pPr>
        <w:spacing w:after="0" w:line="360" w:lineRule="auto"/>
        <w:ind w:firstLine="720"/>
        <w:jc w:val="both"/>
        <w:rPr>
          <w:rFonts w:ascii="Times New Roman" w:hAnsi="Times New Roman" w:cs="Times New Roman"/>
          <w:iCs/>
          <w:sz w:val="28"/>
          <w:szCs w:val="28"/>
        </w:rPr>
      </w:pPr>
      <w:r w:rsidRPr="00A0788B">
        <w:rPr>
          <w:rFonts w:ascii="Times New Roman" w:hAnsi="Times New Roman" w:cs="Times New Roman"/>
          <w:iCs/>
          <w:sz w:val="28"/>
          <w:szCs w:val="28"/>
        </w:rPr>
        <w:t>Низкие результаты обучающихся указывают</w:t>
      </w:r>
      <w:r w:rsidR="004D67BA" w:rsidRPr="00A0788B">
        <w:rPr>
          <w:rFonts w:ascii="Times New Roman" w:hAnsi="Times New Roman" w:cs="Times New Roman"/>
          <w:iCs/>
          <w:sz w:val="28"/>
          <w:szCs w:val="28"/>
        </w:rPr>
        <w:t>:</w:t>
      </w:r>
    </w:p>
    <w:p w14:paraId="33067C60" w14:textId="7E1E211A" w:rsidR="004D67BA" w:rsidRPr="00A0788B" w:rsidRDefault="004D67BA" w:rsidP="00F6465A">
      <w:pPr>
        <w:spacing w:after="0" w:line="360" w:lineRule="auto"/>
        <w:ind w:firstLine="720"/>
        <w:jc w:val="both"/>
        <w:rPr>
          <w:rFonts w:ascii="Times New Roman" w:hAnsi="Times New Roman" w:cs="Times New Roman"/>
          <w:iCs/>
          <w:sz w:val="28"/>
          <w:szCs w:val="28"/>
        </w:rPr>
      </w:pPr>
      <w:r w:rsidRPr="00A0788B">
        <w:rPr>
          <w:rFonts w:ascii="Times New Roman" w:hAnsi="Times New Roman" w:cs="Times New Roman"/>
          <w:iCs/>
          <w:sz w:val="28"/>
          <w:szCs w:val="28"/>
        </w:rPr>
        <w:t>-</w:t>
      </w:r>
      <w:r w:rsidR="002F5CD8" w:rsidRPr="00A0788B">
        <w:rPr>
          <w:rFonts w:ascii="Times New Roman" w:hAnsi="Times New Roman" w:cs="Times New Roman"/>
          <w:iCs/>
          <w:sz w:val="28"/>
          <w:szCs w:val="28"/>
        </w:rPr>
        <w:t xml:space="preserve"> на случайный выбор выпускниками предмета для ДР</w:t>
      </w:r>
      <w:r w:rsidR="008E6745">
        <w:rPr>
          <w:rFonts w:ascii="Times New Roman" w:hAnsi="Times New Roman" w:cs="Times New Roman"/>
          <w:iCs/>
          <w:sz w:val="28"/>
          <w:szCs w:val="28"/>
        </w:rPr>
        <w:t>;</w:t>
      </w:r>
      <w:r w:rsidR="002F5CD8" w:rsidRPr="00A0788B">
        <w:rPr>
          <w:rFonts w:ascii="Times New Roman" w:hAnsi="Times New Roman" w:cs="Times New Roman"/>
          <w:iCs/>
          <w:sz w:val="28"/>
          <w:szCs w:val="28"/>
        </w:rPr>
        <w:t xml:space="preserve"> </w:t>
      </w:r>
    </w:p>
    <w:p w14:paraId="4A4A1BE5" w14:textId="0DFFC273" w:rsidR="004D67BA" w:rsidRPr="00A0788B" w:rsidRDefault="004D67BA" w:rsidP="00F6465A">
      <w:pPr>
        <w:spacing w:after="0" w:line="360" w:lineRule="auto"/>
        <w:ind w:firstLine="720"/>
        <w:jc w:val="both"/>
        <w:rPr>
          <w:rFonts w:ascii="Times New Roman" w:hAnsi="Times New Roman" w:cs="Times New Roman"/>
          <w:iCs/>
          <w:sz w:val="28"/>
          <w:szCs w:val="28"/>
        </w:rPr>
      </w:pPr>
      <w:r w:rsidRPr="00A0788B">
        <w:rPr>
          <w:rFonts w:ascii="Times New Roman" w:hAnsi="Times New Roman" w:cs="Times New Roman"/>
          <w:iCs/>
          <w:sz w:val="28"/>
          <w:szCs w:val="28"/>
        </w:rPr>
        <w:t xml:space="preserve">- </w:t>
      </w:r>
      <w:r w:rsidR="00CE4D66">
        <w:rPr>
          <w:rFonts w:ascii="Times New Roman" w:hAnsi="Times New Roman" w:cs="Times New Roman"/>
          <w:iCs/>
          <w:sz w:val="28"/>
          <w:szCs w:val="28"/>
        </w:rPr>
        <w:t xml:space="preserve">на </w:t>
      </w:r>
      <w:r w:rsidR="002F5CD8" w:rsidRPr="00A0788B">
        <w:rPr>
          <w:rFonts w:ascii="Times New Roman" w:hAnsi="Times New Roman" w:cs="Times New Roman"/>
          <w:iCs/>
          <w:sz w:val="28"/>
          <w:szCs w:val="28"/>
        </w:rPr>
        <w:t>крайне слабый уровень освоени</w:t>
      </w:r>
      <w:r w:rsidR="00243EAC" w:rsidRPr="00A0788B">
        <w:rPr>
          <w:rFonts w:ascii="Times New Roman" w:hAnsi="Times New Roman" w:cs="Times New Roman"/>
          <w:iCs/>
          <w:sz w:val="28"/>
          <w:szCs w:val="28"/>
        </w:rPr>
        <w:t>я</w:t>
      </w:r>
      <w:r w:rsidR="002F5CD8" w:rsidRPr="00A0788B">
        <w:rPr>
          <w:rFonts w:ascii="Times New Roman" w:hAnsi="Times New Roman" w:cs="Times New Roman"/>
          <w:iCs/>
          <w:sz w:val="28"/>
          <w:szCs w:val="28"/>
        </w:rPr>
        <w:t xml:space="preserve"> ООП по биологии</w:t>
      </w:r>
      <w:r w:rsidR="008E6745">
        <w:rPr>
          <w:rFonts w:ascii="Times New Roman" w:hAnsi="Times New Roman" w:cs="Times New Roman"/>
          <w:iCs/>
          <w:sz w:val="28"/>
          <w:szCs w:val="28"/>
        </w:rPr>
        <w:t>;</w:t>
      </w:r>
      <w:r w:rsidR="00243EAC" w:rsidRPr="00A0788B">
        <w:rPr>
          <w:rFonts w:ascii="Times New Roman" w:hAnsi="Times New Roman" w:cs="Times New Roman"/>
          <w:iCs/>
          <w:sz w:val="28"/>
          <w:szCs w:val="28"/>
        </w:rPr>
        <w:t xml:space="preserve"> </w:t>
      </w:r>
    </w:p>
    <w:p w14:paraId="06B969FC" w14:textId="0F2A33A8" w:rsidR="002F5CD8" w:rsidRPr="00A0788B" w:rsidRDefault="004D67BA" w:rsidP="00F6465A">
      <w:pPr>
        <w:spacing w:after="0" w:line="360" w:lineRule="auto"/>
        <w:ind w:firstLine="720"/>
        <w:jc w:val="both"/>
        <w:rPr>
          <w:rFonts w:ascii="Times New Roman" w:hAnsi="Times New Roman" w:cs="Times New Roman"/>
          <w:iCs/>
          <w:sz w:val="28"/>
          <w:szCs w:val="28"/>
        </w:rPr>
      </w:pPr>
      <w:r w:rsidRPr="00A0788B">
        <w:rPr>
          <w:rFonts w:ascii="Times New Roman" w:hAnsi="Times New Roman" w:cs="Times New Roman"/>
          <w:iCs/>
          <w:sz w:val="28"/>
          <w:szCs w:val="28"/>
        </w:rPr>
        <w:t xml:space="preserve">- </w:t>
      </w:r>
      <w:r w:rsidR="00CE4D66">
        <w:rPr>
          <w:rFonts w:ascii="Times New Roman" w:hAnsi="Times New Roman" w:cs="Times New Roman"/>
          <w:iCs/>
          <w:sz w:val="28"/>
          <w:szCs w:val="28"/>
        </w:rPr>
        <w:t xml:space="preserve">на </w:t>
      </w:r>
      <w:r w:rsidR="00243EAC" w:rsidRPr="00A0788B">
        <w:rPr>
          <w:rFonts w:ascii="Times New Roman" w:hAnsi="Times New Roman" w:cs="Times New Roman"/>
          <w:iCs/>
          <w:sz w:val="28"/>
          <w:szCs w:val="28"/>
        </w:rPr>
        <w:t>отсутствие профориентационной работы с учащимися на системной основе</w:t>
      </w:r>
      <w:r w:rsidR="002F5CD8" w:rsidRPr="00A0788B">
        <w:rPr>
          <w:rFonts w:ascii="Times New Roman" w:hAnsi="Times New Roman" w:cs="Times New Roman"/>
          <w:iCs/>
          <w:sz w:val="28"/>
          <w:szCs w:val="28"/>
        </w:rPr>
        <w:t xml:space="preserve">. </w:t>
      </w:r>
    </w:p>
    <w:p w14:paraId="12FEE234" w14:textId="77777777" w:rsidR="00E4674A" w:rsidRPr="00A0788B" w:rsidRDefault="00E4674A" w:rsidP="00F6465A">
      <w:pPr>
        <w:spacing w:after="0" w:line="360" w:lineRule="auto"/>
        <w:ind w:firstLine="720"/>
        <w:jc w:val="center"/>
        <w:rPr>
          <w:rFonts w:ascii="Times New Roman" w:hAnsi="Times New Roman" w:cs="Times New Roman"/>
          <w:b/>
          <w:iCs/>
          <w:sz w:val="28"/>
          <w:szCs w:val="28"/>
        </w:rPr>
      </w:pPr>
    </w:p>
    <w:p w14:paraId="2CFFDF92" w14:textId="6CF520F9" w:rsidR="003846B1" w:rsidRPr="00CE4D66" w:rsidRDefault="006E44EA" w:rsidP="00F6465A">
      <w:pPr>
        <w:spacing w:after="0" w:line="360" w:lineRule="auto"/>
        <w:jc w:val="center"/>
        <w:rPr>
          <w:rFonts w:ascii="Times New Roman" w:hAnsi="Times New Roman" w:cs="Times New Roman"/>
          <w:bCs/>
          <w:iCs/>
          <w:sz w:val="28"/>
          <w:szCs w:val="28"/>
        </w:rPr>
      </w:pPr>
      <w:r w:rsidRPr="00CE4D66">
        <w:rPr>
          <w:rFonts w:ascii="Times New Roman" w:hAnsi="Times New Roman" w:cs="Times New Roman"/>
          <w:bCs/>
          <w:iCs/>
          <w:sz w:val="28"/>
          <w:szCs w:val="28"/>
        </w:rPr>
        <w:t>Результаты выполнения отдельных заданий ДР</w:t>
      </w:r>
    </w:p>
    <w:p w14:paraId="4E9AD4DD" w14:textId="77777777" w:rsidR="006E44EA" w:rsidRPr="00F33BFE" w:rsidRDefault="006E44EA" w:rsidP="00A0788B">
      <w:pPr>
        <w:spacing w:after="0" w:line="276" w:lineRule="auto"/>
        <w:ind w:firstLine="720"/>
        <w:rPr>
          <w:rFonts w:ascii="Times New Roman" w:hAnsi="Times New Roman" w:cs="Times New Roman"/>
          <w:b/>
          <w:iCs/>
          <w:sz w:val="26"/>
          <w:szCs w:val="26"/>
        </w:rPr>
      </w:pPr>
    </w:p>
    <w:tbl>
      <w:tblPr>
        <w:tblW w:w="10650" w:type="dxa"/>
        <w:jc w:val="center"/>
        <w:tblLook w:val="04A0" w:firstRow="1" w:lastRow="0" w:firstColumn="1" w:lastColumn="0" w:noHBand="0" w:noVBand="1"/>
      </w:tblPr>
      <w:tblGrid>
        <w:gridCol w:w="846"/>
        <w:gridCol w:w="4731"/>
        <w:gridCol w:w="1057"/>
        <w:gridCol w:w="756"/>
        <w:gridCol w:w="992"/>
        <w:gridCol w:w="1134"/>
        <w:gridCol w:w="1134"/>
      </w:tblGrid>
      <w:tr w:rsidR="008E6745" w:rsidRPr="008E6745" w14:paraId="51BD8B20" w14:textId="77777777" w:rsidTr="00CE4D66">
        <w:trPr>
          <w:cantSplit/>
          <w:trHeight w:val="674"/>
          <w:tblHeader/>
          <w:jc w:val="center"/>
        </w:trPr>
        <w:tc>
          <w:tcPr>
            <w:tcW w:w="846"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68CD4DC4" w14:textId="4FE28A4F" w:rsidR="008E6745" w:rsidRPr="008E6745" w:rsidRDefault="008E6745" w:rsidP="008E6745">
            <w:pPr>
              <w:spacing w:after="0" w:line="276" w:lineRule="auto"/>
              <w:ind w:left="113" w:right="113"/>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 задания</w:t>
            </w:r>
          </w:p>
        </w:tc>
        <w:tc>
          <w:tcPr>
            <w:tcW w:w="4731" w:type="dxa"/>
            <w:vMerge w:val="restart"/>
            <w:tcBorders>
              <w:top w:val="single" w:sz="4" w:space="0" w:color="auto"/>
              <w:left w:val="nil"/>
              <w:right w:val="single" w:sz="4" w:space="0" w:color="auto"/>
            </w:tcBorders>
            <w:textDirection w:val="btLr"/>
            <w:vAlign w:val="center"/>
          </w:tcPr>
          <w:p w14:paraId="272D3F9B" w14:textId="6C6F8707" w:rsidR="008E6745" w:rsidRPr="008E6745" w:rsidRDefault="008E6745" w:rsidP="00CE4D66">
            <w:pPr>
              <w:spacing w:after="0" w:line="276" w:lineRule="auto"/>
              <w:ind w:left="113" w:right="113"/>
              <w:jc w:val="center"/>
              <w:rPr>
                <w:rFonts w:ascii="Times New Roman" w:hAnsi="Times New Roman" w:cs="Times New Roman"/>
                <w:sz w:val="24"/>
                <w:szCs w:val="24"/>
              </w:rPr>
            </w:pPr>
            <w:r w:rsidRPr="008E6745">
              <w:rPr>
                <w:rFonts w:ascii="Times New Roman" w:hAnsi="Times New Roman" w:cs="Times New Roman"/>
                <w:sz w:val="24"/>
                <w:szCs w:val="24"/>
              </w:rPr>
              <w:t>Проверяемые элементы содержания / умения</w:t>
            </w:r>
          </w:p>
        </w:tc>
        <w:tc>
          <w:tcPr>
            <w:tcW w:w="1057" w:type="dxa"/>
            <w:vMerge w:val="restart"/>
            <w:tcBorders>
              <w:top w:val="single" w:sz="4" w:space="0" w:color="auto"/>
              <w:left w:val="single" w:sz="4" w:space="0" w:color="auto"/>
              <w:right w:val="single" w:sz="4" w:space="0" w:color="auto"/>
            </w:tcBorders>
            <w:textDirection w:val="btLr"/>
            <w:vAlign w:val="center"/>
          </w:tcPr>
          <w:p w14:paraId="65A03046" w14:textId="24FD2A2D" w:rsidR="008E6745" w:rsidRPr="008E6745" w:rsidRDefault="008E6745" w:rsidP="00CE4D66">
            <w:pPr>
              <w:spacing w:after="0" w:line="276" w:lineRule="auto"/>
              <w:ind w:left="113" w:right="113"/>
              <w:jc w:val="center"/>
              <w:rPr>
                <w:rFonts w:ascii="Times New Roman" w:hAnsi="Times New Roman" w:cs="Times New Roman"/>
                <w:sz w:val="24"/>
                <w:szCs w:val="24"/>
              </w:rPr>
            </w:pPr>
            <w:r w:rsidRPr="008E6745">
              <w:rPr>
                <w:rFonts w:ascii="Times New Roman" w:hAnsi="Times New Roman" w:cs="Times New Roman"/>
                <w:sz w:val="24"/>
                <w:szCs w:val="24"/>
              </w:rPr>
              <w:t xml:space="preserve">Уровень </w:t>
            </w:r>
            <w:r>
              <w:rPr>
                <w:rFonts w:ascii="Times New Roman" w:hAnsi="Times New Roman" w:cs="Times New Roman"/>
                <w:sz w:val="24"/>
                <w:szCs w:val="24"/>
              </w:rPr>
              <w:t>с</w:t>
            </w:r>
            <w:r w:rsidRPr="008E6745">
              <w:rPr>
                <w:rFonts w:ascii="Times New Roman" w:hAnsi="Times New Roman" w:cs="Times New Roman"/>
                <w:sz w:val="24"/>
                <w:szCs w:val="24"/>
              </w:rPr>
              <w:t>ложности</w:t>
            </w:r>
          </w:p>
        </w:tc>
        <w:tc>
          <w:tcPr>
            <w:tcW w:w="756" w:type="dxa"/>
            <w:vMerge w:val="restart"/>
            <w:tcBorders>
              <w:top w:val="single" w:sz="4" w:space="0" w:color="auto"/>
              <w:left w:val="single" w:sz="4" w:space="0" w:color="auto"/>
              <w:right w:val="single" w:sz="4" w:space="0" w:color="auto"/>
            </w:tcBorders>
            <w:shd w:val="clear" w:color="auto" w:fill="auto"/>
            <w:textDirection w:val="btLr"/>
            <w:vAlign w:val="center"/>
          </w:tcPr>
          <w:p w14:paraId="0DEDEA43" w14:textId="6B81978F" w:rsidR="008E6745" w:rsidRPr="008E6745" w:rsidRDefault="008E6745" w:rsidP="00A0788B">
            <w:pPr>
              <w:spacing w:after="0" w:line="276" w:lineRule="auto"/>
              <w:ind w:left="113" w:right="113"/>
              <w:jc w:val="center"/>
              <w:rPr>
                <w:rFonts w:ascii="Times New Roman" w:hAnsi="Times New Roman" w:cs="Times New Roman"/>
                <w:sz w:val="24"/>
                <w:szCs w:val="24"/>
              </w:rPr>
            </w:pPr>
            <w:r w:rsidRPr="008E6745">
              <w:rPr>
                <w:rFonts w:ascii="Times New Roman" w:hAnsi="Times New Roman" w:cs="Times New Roman"/>
                <w:sz w:val="24"/>
                <w:szCs w:val="24"/>
              </w:rPr>
              <w:t>Средний процент выполнения</w:t>
            </w: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14:paraId="49F4DC8B" w14:textId="52FC5392" w:rsidR="008E6745" w:rsidRPr="008E6745" w:rsidRDefault="008E6745" w:rsidP="00A0788B">
            <w:pPr>
              <w:spacing w:after="0" w:line="276" w:lineRule="auto"/>
              <w:jc w:val="center"/>
              <w:rPr>
                <w:rFonts w:ascii="Times New Roman" w:hAnsi="Times New Roman" w:cs="Times New Roman"/>
                <w:sz w:val="24"/>
                <w:szCs w:val="24"/>
              </w:rPr>
            </w:pPr>
            <w:r w:rsidRPr="008E6745">
              <w:rPr>
                <w:rFonts w:ascii="Times New Roman" w:hAnsi="Times New Roman" w:cs="Times New Roman"/>
                <w:sz w:val="24"/>
                <w:szCs w:val="24"/>
              </w:rPr>
              <w:t>Процент выполнения задания</w:t>
            </w:r>
          </w:p>
        </w:tc>
      </w:tr>
      <w:tr w:rsidR="008E6745" w:rsidRPr="008E6745" w14:paraId="06A259D2" w14:textId="77777777" w:rsidTr="00CE4D66">
        <w:trPr>
          <w:trHeight w:val="2378"/>
          <w:tblHeader/>
          <w:jc w:val="center"/>
        </w:trPr>
        <w:tc>
          <w:tcPr>
            <w:tcW w:w="846" w:type="dxa"/>
            <w:vMerge/>
            <w:tcBorders>
              <w:left w:val="single" w:sz="4" w:space="0" w:color="auto"/>
              <w:bottom w:val="single" w:sz="4" w:space="0" w:color="auto"/>
              <w:right w:val="single" w:sz="4" w:space="0" w:color="auto"/>
            </w:tcBorders>
            <w:shd w:val="clear" w:color="auto" w:fill="auto"/>
            <w:noWrap/>
            <w:textDirection w:val="btLr"/>
            <w:vAlign w:val="center"/>
            <w:hideMark/>
          </w:tcPr>
          <w:p w14:paraId="62BE3DB8" w14:textId="7316E1D4" w:rsidR="008E6745" w:rsidRPr="008E6745" w:rsidRDefault="008E6745" w:rsidP="008E6745">
            <w:pPr>
              <w:spacing w:after="0" w:line="276" w:lineRule="auto"/>
              <w:ind w:left="113" w:right="113"/>
              <w:jc w:val="center"/>
              <w:rPr>
                <w:rFonts w:ascii="Times New Roman" w:eastAsia="Times New Roman" w:hAnsi="Times New Roman" w:cs="Times New Roman"/>
                <w:color w:val="000000"/>
                <w:sz w:val="24"/>
                <w:szCs w:val="24"/>
                <w:lang w:eastAsia="ru-RU"/>
              </w:rPr>
            </w:pPr>
          </w:p>
        </w:tc>
        <w:tc>
          <w:tcPr>
            <w:tcW w:w="4731" w:type="dxa"/>
            <w:vMerge/>
            <w:tcBorders>
              <w:left w:val="nil"/>
              <w:bottom w:val="single" w:sz="4" w:space="0" w:color="auto"/>
              <w:right w:val="single" w:sz="4" w:space="0" w:color="auto"/>
            </w:tcBorders>
            <w:textDirection w:val="btLr"/>
            <w:vAlign w:val="center"/>
          </w:tcPr>
          <w:p w14:paraId="596590F1" w14:textId="77777777" w:rsidR="008E6745" w:rsidRPr="008E6745" w:rsidRDefault="008E6745" w:rsidP="008E6745">
            <w:pPr>
              <w:spacing w:after="0" w:line="276" w:lineRule="auto"/>
              <w:ind w:left="113" w:right="113"/>
              <w:jc w:val="center"/>
              <w:rPr>
                <w:rFonts w:ascii="Times New Roman" w:hAnsi="Times New Roman" w:cs="Times New Roman"/>
                <w:sz w:val="24"/>
                <w:szCs w:val="24"/>
              </w:rPr>
            </w:pPr>
          </w:p>
        </w:tc>
        <w:tc>
          <w:tcPr>
            <w:tcW w:w="1057" w:type="dxa"/>
            <w:vMerge/>
            <w:tcBorders>
              <w:left w:val="single" w:sz="4" w:space="0" w:color="auto"/>
              <w:bottom w:val="single" w:sz="4" w:space="0" w:color="auto"/>
              <w:right w:val="single" w:sz="4" w:space="0" w:color="auto"/>
            </w:tcBorders>
            <w:textDirection w:val="btLr"/>
          </w:tcPr>
          <w:p w14:paraId="4A7A53AA" w14:textId="77777777" w:rsidR="008E6745" w:rsidRPr="008E6745" w:rsidRDefault="008E6745" w:rsidP="008E6745">
            <w:pPr>
              <w:spacing w:after="0" w:line="276" w:lineRule="auto"/>
              <w:ind w:left="113" w:right="113"/>
              <w:jc w:val="center"/>
              <w:rPr>
                <w:rFonts w:ascii="Times New Roman" w:eastAsia="Times New Roman" w:hAnsi="Times New Roman" w:cs="Times New Roman"/>
                <w:color w:val="000000"/>
                <w:sz w:val="24"/>
                <w:szCs w:val="24"/>
                <w:lang w:eastAsia="ru-RU"/>
              </w:rPr>
            </w:pPr>
          </w:p>
        </w:tc>
        <w:tc>
          <w:tcPr>
            <w:tcW w:w="756" w:type="dxa"/>
            <w:vMerge/>
            <w:tcBorders>
              <w:left w:val="single" w:sz="4" w:space="0" w:color="auto"/>
              <w:bottom w:val="single" w:sz="4" w:space="0" w:color="auto"/>
              <w:right w:val="single" w:sz="4" w:space="0" w:color="auto"/>
            </w:tcBorders>
            <w:shd w:val="clear" w:color="auto" w:fill="auto"/>
            <w:vAlign w:val="center"/>
            <w:hideMark/>
          </w:tcPr>
          <w:p w14:paraId="5A1099FA" w14:textId="4D68D9DA" w:rsidR="008E6745" w:rsidRPr="008E6745" w:rsidRDefault="008E6745" w:rsidP="00A0788B">
            <w:pPr>
              <w:spacing w:after="0" w:line="276" w:lineRule="auto"/>
              <w:jc w:val="center"/>
              <w:rPr>
                <w:rFonts w:ascii="Times New Roman" w:eastAsia="Times New Roman" w:hAnsi="Times New Roman" w:cs="Times New Roman"/>
                <w:color w:val="000000"/>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hideMark/>
          </w:tcPr>
          <w:p w14:paraId="49EFE369" w14:textId="45285082" w:rsidR="008E6745" w:rsidRPr="008E6745" w:rsidRDefault="008E6745"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hAnsi="Times New Roman" w:cs="Times New Roman"/>
                <w:sz w:val="24"/>
                <w:szCs w:val="24"/>
              </w:rPr>
              <w:t>в группе не набравших минимальный балл</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14:paraId="12F419F3" w14:textId="0ED4CB20" w:rsidR="008E6745" w:rsidRPr="008E6745" w:rsidRDefault="008E6745" w:rsidP="00A0788B">
            <w:pPr>
              <w:spacing w:after="0" w:line="276"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в</w:t>
            </w:r>
            <w:r w:rsidRPr="008E6745">
              <w:rPr>
                <w:rFonts w:ascii="Times New Roman" w:hAnsi="Times New Roman" w:cs="Times New Roman"/>
                <w:sz w:val="24"/>
                <w:szCs w:val="24"/>
              </w:rPr>
              <w:t xml:space="preserve"> группе набравших от минимального балла до 79% от максимального балла</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14:paraId="39943AD9" w14:textId="3EFB88D0" w:rsidR="008E6745" w:rsidRPr="008E6745" w:rsidRDefault="008E6745" w:rsidP="00A0788B">
            <w:pPr>
              <w:spacing w:after="0" w:line="276"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в</w:t>
            </w:r>
            <w:r w:rsidRPr="008E6745">
              <w:rPr>
                <w:rFonts w:ascii="Times New Roman" w:hAnsi="Times New Roman" w:cs="Times New Roman"/>
                <w:sz w:val="24"/>
                <w:szCs w:val="24"/>
              </w:rPr>
              <w:t xml:space="preserve"> группе набравших более 80% от максимального балла</w:t>
            </w:r>
          </w:p>
        </w:tc>
      </w:tr>
      <w:tr w:rsidR="00F629F9" w:rsidRPr="008E6745" w14:paraId="16E72683" w14:textId="77777777" w:rsidTr="00CE4D66">
        <w:trPr>
          <w:trHeight w:val="255"/>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D5C8F9A" w14:textId="77777777" w:rsidR="00F629F9" w:rsidRPr="008E6745" w:rsidRDefault="00F629F9"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1</w:t>
            </w:r>
          </w:p>
        </w:tc>
        <w:tc>
          <w:tcPr>
            <w:tcW w:w="4731" w:type="dxa"/>
            <w:tcBorders>
              <w:top w:val="single" w:sz="4" w:space="0" w:color="auto"/>
              <w:left w:val="nil"/>
              <w:bottom w:val="single" w:sz="4" w:space="0" w:color="auto"/>
              <w:right w:val="single" w:sz="4" w:space="0" w:color="auto"/>
            </w:tcBorders>
            <w:vAlign w:val="center"/>
          </w:tcPr>
          <w:p w14:paraId="5BA943FE" w14:textId="54AA7DA3" w:rsidR="00F629F9" w:rsidRPr="008E6745" w:rsidRDefault="00F629F9" w:rsidP="00A0788B">
            <w:pPr>
              <w:spacing w:after="0" w:line="276" w:lineRule="auto"/>
              <w:jc w:val="both"/>
              <w:rPr>
                <w:rFonts w:ascii="Times New Roman" w:eastAsia="Times New Roman" w:hAnsi="Times New Roman" w:cs="Times New Roman"/>
                <w:color w:val="000000"/>
                <w:sz w:val="24"/>
                <w:szCs w:val="24"/>
                <w:lang w:eastAsia="ru-RU"/>
              </w:rPr>
            </w:pPr>
            <w:r w:rsidRPr="008E6745">
              <w:rPr>
                <w:rFonts w:ascii="Times New Roman" w:hAnsi="Times New Roman" w:cs="Times New Roman"/>
                <w:iCs/>
                <w:sz w:val="24"/>
                <w:szCs w:val="24"/>
              </w:rPr>
              <w:t>Биология как наука. Методы научного познания. Уровни организации и</w:t>
            </w:r>
            <w:r w:rsidR="008E6745">
              <w:rPr>
                <w:rFonts w:ascii="Times New Roman" w:hAnsi="Times New Roman" w:cs="Times New Roman"/>
                <w:iCs/>
                <w:sz w:val="24"/>
                <w:szCs w:val="24"/>
              </w:rPr>
              <w:t xml:space="preserve"> </w:t>
            </w:r>
            <w:r w:rsidRPr="008E6745">
              <w:rPr>
                <w:rFonts w:ascii="Times New Roman" w:hAnsi="Times New Roman" w:cs="Times New Roman"/>
                <w:iCs/>
                <w:sz w:val="24"/>
                <w:szCs w:val="24"/>
              </w:rPr>
              <w:t>признаки живого.</w:t>
            </w:r>
          </w:p>
        </w:tc>
        <w:tc>
          <w:tcPr>
            <w:tcW w:w="1057" w:type="dxa"/>
            <w:tcBorders>
              <w:top w:val="single" w:sz="4" w:space="0" w:color="auto"/>
              <w:left w:val="single" w:sz="4" w:space="0" w:color="auto"/>
              <w:bottom w:val="single" w:sz="4" w:space="0" w:color="auto"/>
              <w:right w:val="single" w:sz="4" w:space="0" w:color="auto"/>
            </w:tcBorders>
          </w:tcPr>
          <w:p w14:paraId="60B3BA3B" w14:textId="03C2D14E" w:rsidR="00F629F9" w:rsidRPr="008E6745" w:rsidRDefault="008E6745"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Б</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6E795" w14:textId="51E887EF" w:rsidR="00F629F9" w:rsidRPr="008E6745" w:rsidRDefault="00F629F9"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31,67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B8EF4C7" w14:textId="77777777" w:rsidR="00F629F9" w:rsidRPr="008E6745" w:rsidRDefault="00F629F9"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13,51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651523B" w14:textId="77777777" w:rsidR="00F629F9" w:rsidRPr="008E6745" w:rsidRDefault="00F629F9"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38,52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8CC7667" w14:textId="77777777" w:rsidR="00F629F9" w:rsidRPr="008E6745" w:rsidRDefault="00F629F9"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85,37</w:t>
            </w:r>
          </w:p>
        </w:tc>
      </w:tr>
      <w:tr w:rsidR="00F629F9" w:rsidRPr="008E6745" w14:paraId="0EDE0AD4" w14:textId="77777777" w:rsidTr="00CE4D66">
        <w:trPr>
          <w:trHeight w:val="255"/>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CBD21F1" w14:textId="77777777" w:rsidR="00F629F9" w:rsidRPr="008E6745" w:rsidRDefault="00F629F9"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2</w:t>
            </w:r>
          </w:p>
        </w:tc>
        <w:tc>
          <w:tcPr>
            <w:tcW w:w="4731" w:type="dxa"/>
            <w:tcBorders>
              <w:top w:val="single" w:sz="4" w:space="0" w:color="auto"/>
              <w:left w:val="nil"/>
              <w:bottom w:val="single" w:sz="4" w:space="0" w:color="auto"/>
              <w:right w:val="single" w:sz="4" w:space="0" w:color="auto"/>
            </w:tcBorders>
            <w:vAlign w:val="center"/>
          </w:tcPr>
          <w:p w14:paraId="77581F51" w14:textId="571AA8A2" w:rsidR="00F629F9" w:rsidRPr="008E6745" w:rsidRDefault="00F629F9" w:rsidP="00A0788B">
            <w:pPr>
              <w:spacing w:after="0" w:line="276" w:lineRule="auto"/>
              <w:jc w:val="both"/>
              <w:rPr>
                <w:rFonts w:ascii="Times New Roman" w:eastAsia="Times New Roman" w:hAnsi="Times New Roman" w:cs="Times New Roman"/>
                <w:color w:val="000000"/>
                <w:sz w:val="24"/>
                <w:szCs w:val="24"/>
                <w:lang w:eastAsia="ru-RU"/>
              </w:rPr>
            </w:pPr>
            <w:r w:rsidRPr="008E6745">
              <w:rPr>
                <w:rFonts w:ascii="Times New Roman" w:hAnsi="Times New Roman" w:cs="Times New Roman"/>
                <w:snapToGrid w:val="0"/>
                <w:sz w:val="24"/>
                <w:szCs w:val="24"/>
              </w:rPr>
              <w:t>Предсказание результатов эксперимента, исходя из знаний о физиологии клеток и</w:t>
            </w:r>
            <w:r w:rsidR="008E6745">
              <w:rPr>
                <w:rFonts w:ascii="Times New Roman" w:hAnsi="Times New Roman" w:cs="Times New Roman"/>
                <w:snapToGrid w:val="0"/>
                <w:sz w:val="24"/>
                <w:szCs w:val="24"/>
              </w:rPr>
              <w:t xml:space="preserve"> </w:t>
            </w:r>
            <w:r w:rsidRPr="008E6745">
              <w:rPr>
                <w:rFonts w:ascii="Times New Roman" w:hAnsi="Times New Roman" w:cs="Times New Roman"/>
                <w:snapToGrid w:val="0"/>
                <w:sz w:val="24"/>
                <w:szCs w:val="24"/>
              </w:rPr>
              <w:t>организмов</w:t>
            </w:r>
          </w:p>
        </w:tc>
        <w:tc>
          <w:tcPr>
            <w:tcW w:w="1057" w:type="dxa"/>
            <w:tcBorders>
              <w:top w:val="single" w:sz="4" w:space="0" w:color="auto"/>
              <w:left w:val="single" w:sz="4" w:space="0" w:color="auto"/>
              <w:bottom w:val="single" w:sz="4" w:space="0" w:color="auto"/>
              <w:right w:val="single" w:sz="4" w:space="0" w:color="auto"/>
            </w:tcBorders>
          </w:tcPr>
          <w:p w14:paraId="12A9ECAF" w14:textId="487E92ED" w:rsidR="00F629F9" w:rsidRPr="008E6745" w:rsidRDefault="008E6745"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Б</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E7FE4" w14:textId="69FC648A" w:rsidR="00F629F9" w:rsidRPr="008E6745" w:rsidRDefault="00F629F9"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70,90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F0D280A" w14:textId="77777777" w:rsidR="00F629F9" w:rsidRPr="008E6745" w:rsidRDefault="00F629F9"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50,74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6C5FC25" w14:textId="77777777" w:rsidR="00F629F9" w:rsidRPr="008E6745" w:rsidRDefault="00F629F9"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80,74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46702AA" w14:textId="77777777" w:rsidR="00F629F9" w:rsidRPr="008E6745" w:rsidRDefault="00F629F9"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89,02</w:t>
            </w:r>
          </w:p>
        </w:tc>
      </w:tr>
      <w:tr w:rsidR="00F629F9" w:rsidRPr="008E6745" w14:paraId="1D5F2F90" w14:textId="77777777" w:rsidTr="00CE4D66">
        <w:trPr>
          <w:trHeight w:val="255"/>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7521D09" w14:textId="77777777" w:rsidR="00F629F9" w:rsidRPr="008E6745" w:rsidRDefault="00F629F9"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lastRenderedPageBreak/>
              <w:t>3</w:t>
            </w:r>
          </w:p>
        </w:tc>
        <w:tc>
          <w:tcPr>
            <w:tcW w:w="4731" w:type="dxa"/>
            <w:tcBorders>
              <w:top w:val="single" w:sz="4" w:space="0" w:color="auto"/>
              <w:left w:val="nil"/>
              <w:bottom w:val="single" w:sz="4" w:space="0" w:color="auto"/>
              <w:right w:val="single" w:sz="4" w:space="0" w:color="auto"/>
            </w:tcBorders>
            <w:vAlign w:val="center"/>
          </w:tcPr>
          <w:p w14:paraId="0F4D45B0" w14:textId="33CB6BB1" w:rsidR="00F629F9" w:rsidRPr="008E6745" w:rsidRDefault="00F629F9" w:rsidP="00A0788B">
            <w:pPr>
              <w:spacing w:after="0" w:line="276" w:lineRule="auto"/>
              <w:jc w:val="both"/>
              <w:rPr>
                <w:rFonts w:ascii="Times New Roman" w:eastAsia="Times New Roman" w:hAnsi="Times New Roman" w:cs="Times New Roman"/>
                <w:color w:val="000000"/>
                <w:sz w:val="24"/>
                <w:szCs w:val="24"/>
                <w:lang w:eastAsia="ru-RU"/>
              </w:rPr>
            </w:pPr>
            <w:r w:rsidRPr="008E6745">
              <w:rPr>
                <w:rFonts w:ascii="Times New Roman" w:hAnsi="Times New Roman" w:cs="Times New Roman"/>
                <w:snapToGrid w:val="0"/>
                <w:sz w:val="24"/>
                <w:szCs w:val="24"/>
              </w:rPr>
              <w:t>Генетическая информация в</w:t>
            </w:r>
            <w:r w:rsidR="008E6745">
              <w:rPr>
                <w:rFonts w:ascii="Times New Roman" w:hAnsi="Times New Roman" w:cs="Times New Roman"/>
                <w:snapToGrid w:val="0"/>
                <w:sz w:val="24"/>
                <w:szCs w:val="24"/>
              </w:rPr>
              <w:t xml:space="preserve"> </w:t>
            </w:r>
            <w:r w:rsidRPr="008E6745">
              <w:rPr>
                <w:rFonts w:ascii="Times New Roman" w:hAnsi="Times New Roman" w:cs="Times New Roman"/>
                <w:snapToGrid w:val="0"/>
                <w:sz w:val="24"/>
                <w:szCs w:val="24"/>
              </w:rPr>
              <w:t xml:space="preserve">клетке. </w:t>
            </w:r>
            <w:r w:rsidRPr="008E6745">
              <w:rPr>
                <w:rFonts w:ascii="Times New Roman" w:hAnsi="Times New Roman" w:cs="Times New Roman"/>
                <w:sz w:val="24"/>
                <w:szCs w:val="24"/>
              </w:rPr>
              <w:t>Хромосомный набор. Экологические зако</w:t>
            </w:r>
            <w:r w:rsidRPr="008E6745">
              <w:rPr>
                <w:rFonts w:ascii="Times New Roman" w:hAnsi="Times New Roman" w:cs="Times New Roman"/>
                <w:sz w:val="24"/>
                <w:szCs w:val="24"/>
              </w:rPr>
              <w:softHyphen/>
              <w:t>номерности. Физиология организмов</w:t>
            </w:r>
          </w:p>
        </w:tc>
        <w:tc>
          <w:tcPr>
            <w:tcW w:w="1057" w:type="dxa"/>
            <w:tcBorders>
              <w:top w:val="single" w:sz="4" w:space="0" w:color="auto"/>
              <w:left w:val="single" w:sz="4" w:space="0" w:color="auto"/>
              <w:bottom w:val="single" w:sz="4" w:space="0" w:color="auto"/>
              <w:right w:val="single" w:sz="4" w:space="0" w:color="auto"/>
            </w:tcBorders>
          </w:tcPr>
          <w:p w14:paraId="6FB655FE" w14:textId="731786BD" w:rsidR="00F629F9" w:rsidRPr="008E6745" w:rsidRDefault="008E6745"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Б</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6D6F4" w14:textId="1BE9B44B" w:rsidR="00F629F9" w:rsidRPr="008E6745" w:rsidRDefault="00F629F9"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53,07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3213C1D" w14:textId="77777777" w:rsidR="00F629F9" w:rsidRPr="008E6745" w:rsidRDefault="00F629F9"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18,67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D0BFD7A" w14:textId="77777777" w:rsidR="00F629F9" w:rsidRPr="008E6745" w:rsidRDefault="00F629F9"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69,26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007FC1A" w14:textId="77777777" w:rsidR="00F629F9" w:rsidRPr="008E6745" w:rsidRDefault="00F629F9"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95,12</w:t>
            </w:r>
          </w:p>
        </w:tc>
      </w:tr>
      <w:tr w:rsidR="00F629F9" w:rsidRPr="008E6745" w14:paraId="28DD42E1" w14:textId="77777777" w:rsidTr="00CE4D66">
        <w:trPr>
          <w:trHeight w:val="255"/>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7B0710A" w14:textId="77777777" w:rsidR="00F629F9" w:rsidRPr="008E6745" w:rsidRDefault="00F629F9"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4</w:t>
            </w:r>
          </w:p>
        </w:tc>
        <w:tc>
          <w:tcPr>
            <w:tcW w:w="4731" w:type="dxa"/>
            <w:tcBorders>
              <w:top w:val="single" w:sz="4" w:space="0" w:color="auto"/>
              <w:left w:val="nil"/>
              <w:bottom w:val="single" w:sz="4" w:space="0" w:color="auto"/>
              <w:right w:val="single" w:sz="4" w:space="0" w:color="auto"/>
            </w:tcBorders>
            <w:vAlign w:val="center"/>
          </w:tcPr>
          <w:p w14:paraId="52044DED" w14:textId="1DEF29CA" w:rsidR="00F629F9" w:rsidRPr="008E6745" w:rsidRDefault="00F629F9" w:rsidP="00A0788B">
            <w:pPr>
              <w:spacing w:after="0" w:line="276" w:lineRule="auto"/>
              <w:jc w:val="both"/>
              <w:rPr>
                <w:rFonts w:ascii="Times New Roman" w:eastAsia="Times New Roman" w:hAnsi="Times New Roman" w:cs="Times New Roman"/>
                <w:color w:val="000000"/>
                <w:sz w:val="24"/>
                <w:szCs w:val="24"/>
                <w:lang w:eastAsia="ru-RU"/>
              </w:rPr>
            </w:pPr>
            <w:r w:rsidRPr="008E6745">
              <w:rPr>
                <w:rFonts w:ascii="Times New Roman" w:hAnsi="Times New Roman" w:cs="Times New Roman"/>
                <w:sz w:val="24"/>
                <w:szCs w:val="24"/>
              </w:rPr>
              <w:t>Моно- и дигибридное, анализирующее скрещивание.</w:t>
            </w:r>
          </w:p>
        </w:tc>
        <w:tc>
          <w:tcPr>
            <w:tcW w:w="1057" w:type="dxa"/>
            <w:tcBorders>
              <w:top w:val="single" w:sz="4" w:space="0" w:color="auto"/>
              <w:left w:val="single" w:sz="4" w:space="0" w:color="auto"/>
              <w:bottom w:val="single" w:sz="4" w:space="0" w:color="auto"/>
              <w:right w:val="single" w:sz="4" w:space="0" w:color="auto"/>
            </w:tcBorders>
          </w:tcPr>
          <w:p w14:paraId="4E3DAF58" w14:textId="4EE005C2" w:rsidR="00F629F9" w:rsidRPr="008E6745" w:rsidRDefault="008E6745"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Б</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3DDEB" w14:textId="410DECAE" w:rsidR="00F629F9" w:rsidRPr="008E6745" w:rsidRDefault="00F629F9"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42,62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AB54FF3" w14:textId="77777777" w:rsidR="00F629F9" w:rsidRPr="008E6745" w:rsidRDefault="00F629F9"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18,67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8C8CD02" w14:textId="77777777" w:rsidR="00F629F9" w:rsidRPr="008E6745" w:rsidRDefault="00F629F9"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52,77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A6D9441" w14:textId="77777777" w:rsidR="00F629F9" w:rsidRPr="008E6745" w:rsidRDefault="00F629F9"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92,68</w:t>
            </w:r>
          </w:p>
        </w:tc>
      </w:tr>
      <w:tr w:rsidR="00F629F9" w:rsidRPr="008E6745" w14:paraId="06B8BAB2" w14:textId="77777777" w:rsidTr="00CE4D66">
        <w:trPr>
          <w:trHeight w:val="255"/>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B5B6D3B" w14:textId="77777777" w:rsidR="00F629F9" w:rsidRPr="008E6745" w:rsidRDefault="00F629F9"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5</w:t>
            </w:r>
          </w:p>
        </w:tc>
        <w:tc>
          <w:tcPr>
            <w:tcW w:w="4731" w:type="dxa"/>
            <w:tcBorders>
              <w:top w:val="single" w:sz="4" w:space="0" w:color="auto"/>
              <w:left w:val="nil"/>
              <w:bottom w:val="single" w:sz="4" w:space="0" w:color="auto"/>
              <w:right w:val="single" w:sz="4" w:space="0" w:color="auto"/>
            </w:tcBorders>
            <w:vAlign w:val="center"/>
          </w:tcPr>
          <w:p w14:paraId="2FD55AD5" w14:textId="77415588" w:rsidR="00F629F9" w:rsidRPr="008E6745" w:rsidRDefault="00F629F9" w:rsidP="00A0788B">
            <w:pPr>
              <w:spacing w:after="0" w:line="276" w:lineRule="auto"/>
              <w:jc w:val="both"/>
              <w:rPr>
                <w:rFonts w:ascii="Times New Roman" w:eastAsia="Times New Roman" w:hAnsi="Times New Roman" w:cs="Times New Roman"/>
                <w:color w:val="000000"/>
                <w:sz w:val="24"/>
                <w:szCs w:val="24"/>
                <w:lang w:eastAsia="ru-RU"/>
              </w:rPr>
            </w:pPr>
            <w:r w:rsidRPr="008E6745">
              <w:rPr>
                <w:rFonts w:ascii="Times New Roman" w:hAnsi="Times New Roman" w:cs="Times New Roman"/>
                <w:iCs/>
                <w:sz w:val="24"/>
                <w:szCs w:val="24"/>
              </w:rPr>
              <w:t>Клетка как биологическая система. Организм как биологическая система.</w:t>
            </w:r>
          </w:p>
        </w:tc>
        <w:tc>
          <w:tcPr>
            <w:tcW w:w="1057" w:type="dxa"/>
            <w:tcBorders>
              <w:top w:val="single" w:sz="4" w:space="0" w:color="auto"/>
              <w:left w:val="single" w:sz="4" w:space="0" w:color="auto"/>
              <w:bottom w:val="single" w:sz="4" w:space="0" w:color="auto"/>
              <w:right w:val="single" w:sz="4" w:space="0" w:color="auto"/>
            </w:tcBorders>
          </w:tcPr>
          <w:p w14:paraId="5ADA9FE5" w14:textId="402FAFBE" w:rsidR="00F629F9" w:rsidRPr="008E6745" w:rsidRDefault="008E6745"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Б</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43B360" w14:textId="2F7C9E88" w:rsidR="00F629F9" w:rsidRPr="008E6745" w:rsidRDefault="00F629F9"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74,63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B451616" w14:textId="77777777" w:rsidR="00F629F9" w:rsidRPr="008E6745" w:rsidRDefault="00F629F9"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46,68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46D03E9" w14:textId="77777777" w:rsidR="00F629F9" w:rsidRPr="008E6745" w:rsidRDefault="00F629F9"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88,26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53BEB25" w14:textId="77777777" w:rsidR="00F629F9" w:rsidRPr="008E6745" w:rsidRDefault="00F629F9"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100,00</w:t>
            </w:r>
          </w:p>
        </w:tc>
      </w:tr>
      <w:tr w:rsidR="00F629F9" w:rsidRPr="008E6745" w14:paraId="1CD6527E" w14:textId="77777777" w:rsidTr="00CE4D66">
        <w:trPr>
          <w:trHeight w:val="255"/>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7DEE061" w14:textId="77777777" w:rsidR="00F629F9" w:rsidRPr="008E6745" w:rsidRDefault="00F629F9"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6</w:t>
            </w:r>
          </w:p>
        </w:tc>
        <w:tc>
          <w:tcPr>
            <w:tcW w:w="4731" w:type="dxa"/>
            <w:tcBorders>
              <w:top w:val="single" w:sz="4" w:space="0" w:color="auto"/>
              <w:left w:val="nil"/>
              <w:bottom w:val="single" w:sz="4" w:space="0" w:color="auto"/>
              <w:right w:val="single" w:sz="4" w:space="0" w:color="auto"/>
            </w:tcBorders>
            <w:vAlign w:val="center"/>
          </w:tcPr>
          <w:p w14:paraId="57899125" w14:textId="207B3FEA" w:rsidR="00F629F9" w:rsidRPr="008E6745" w:rsidRDefault="00F629F9" w:rsidP="00A0788B">
            <w:pPr>
              <w:spacing w:after="0" w:line="276" w:lineRule="auto"/>
              <w:jc w:val="both"/>
              <w:rPr>
                <w:rFonts w:ascii="Times New Roman" w:eastAsia="Times New Roman" w:hAnsi="Times New Roman" w:cs="Times New Roman"/>
                <w:color w:val="000000"/>
                <w:sz w:val="24"/>
                <w:szCs w:val="24"/>
                <w:lang w:eastAsia="ru-RU"/>
              </w:rPr>
            </w:pPr>
            <w:r w:rsidRPr="008E6745">
              <w:rPr>
                <w:rFonts w:ascii="Times New Roman" w:hAnsi="Times New Roman" w:cs="Times New Roman"/>
                <w:iCs/>
                <w:sz w:val="24"/>
                <w:szCs w:val="24"/>
              </w:rPr>
              <w:t>Клетка как биологическая система. Организм как биологическая система.</w:t>
            </w:r>
          </w:p>
        </w:tc>
        <w:tc>
          <w:tcPr>
            <w:tcW w:w="1057" w:type="dxa"/>
            <w:tcBorders>
              <w:top w:val="single" w:sz="4" w:space="0" w:color="auto"/>
              <w:left w:val="single" w:sz="4" w:space="0" w:color="auto"/>
              <w:bottom w:val="single" w:sz="4" w:space="0" w:color="auto"/>
              <w:right w:val="single" w:sz="4" w:space="0" w:color="auto"/>
            </w:tcBorders>
          </w:tcPr>
          <w:p w14:paraId="5C96384E" w14:textId="465F13B1" w:rsidR="00F629F9" w:rsidRPr="008E6745" w:rsidRDefault="008E6745"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П</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CB61F" w14:textId="103501E4" w:rsidR="00F629F9" w:rsidRPr="008E6745" w:rsidRDefault="00F629F9"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46,23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2A38187" w14:textId="77777777" w:rsidR="00F629F9" w:rsidRPr="008E6745" w:rsidRDefault="00F629F9"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10,69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5ACEFB6" w14:textId="77777777" w:rsidR="00F629F9" w:rsidRPr="008E6745" w:rsidRDefault="00F629F9"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62,73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674E087" w14:textId="77777777" w:rsidR="00F629F9" w:rsidRPr="008E6745" w:rsidRDefault="00F629F9"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93,90</w:t>
            </w:r>
          </w:p>
        </w:tc>
      </w:tr>
      <w:tr w:rsidR="00F629F9" w:rsidRPr="008E6745" w14:paraId="558AF15A" w14:textId="77777777" w:rsidTr="00CE4D66">
        <w:trPr>
          <w:trHeight w:val="255"/>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5276F22" w14:textId="77777777" w:rsidR="00F629F9" w:rsidRPr="008E6745" w:rsidRDefault="00F629F9"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7</w:t>
            </w:r>
          </w:p>
        </w:tc>
        <w:tc>
          <w:tcPr>
            <w:tcW w:w="4731" w:type="dxa"/>
            <w:tcBorders>
              <w:top w:val="single" w:sz="4" w:space="0" w:color="auto"/>
              <w:left w:val="nil"/>
              <w:bottom w:val="single" w:sz="4" w:space="0" w:color="auto"/>
              <w:right w:val="single" w:sz="4" w:space="0" w:color="auto"/>
            </w:tcBorders>
            <w:vAlign w:val="center"/>
          </w:tcPr>
          <w:p w14:paraId="193B9395" w14:textId="4836F827" w:rsidR="00F629F9" w:rsidRPr="008E6745" w:rsidRDefault="00F629F9" w:rsidP="00A0788B">
            <w:pPr>
              <w:spacing w:after="0" w:line="276" w:lineRule="auto"/>
              <w:jc w:val="both"/>
              <w:rPr>
                <w:rFonts w:ascii="Times New Roman" w:hAnsi="Times New Roman" w:cs="Times New Roman"/>
                <w:sz w:val="24"/>
                <w:szCs w:val="24"/>
              </w:rPr>
            </w:pPr>
            <w:r w:rsidRPr="008E6745">
              <w:rPr>
                <w:rFonts w:ascii="Times New Roman" w:hAnsi="Times New Roman" w:cs="Times New Roman"/>
                <w:sz w:val="24"/>
                <w:szCs w:val="24"/>
              </w:rPr>
              <w:t>Клетка как биологическая система. Организм как биологическая система.</w:t>
            </w:r>
          </w:p>
          <w:p w14:paraId="2660FF7E" w14:textId="334FBC9D" w:rsidR="00F629F9" w:rsidRPr="008E6745" w:rsidRDefault="00F629F9" w:rsidP="00A0788B">
            <w:pPr>
              <w:spacing w:after="0" w:line="276" w:lineRule="auto"/>
              <w:jc w:val="both"/>
              <w:rPr>
                <w:rFonts w:ascii="Times New Roman" w:eastAsia="Times New Roman" w:hAnsi="Times New Roman" w:cs="Times New Roman"/>
                <w:color w:val="000000"/>
                <w:sz w:val="24"/>
                <w:szCs w:val="24"/>
                <w:lang w:eastAsia="ru-RU"/>
              </w:rPr>
            </w:pPr>
            <w:r w:rsidRPr="008E6745">
              <w:rPr>
                <w:rFonts w:ascii="Times New Roman" w:hAnsi="Times New Roman" w:cs="Times New Roman"/>
                <w:sz w:val="24"/>
                <w:szCs w:val="24"/>
              </w:rPr>
              <w:t>Селекция. Биотехнология.</w:t>
            </w:r>
          </w:p>
        </w:tc>
        <w:tc>
          <w:tcPr>
            <w:tcW w:w="1057" w:type="dxa"/>
            <w:tcBorders>
              <w:top w:val="single" w:sz="4" w:space="0" w:color="auto"/>
              <w:left w:val="single" w:sz="4" w:space="0" w:color="auto"/>
              <w:bottom w:val="single" w:sz="4" w:space="0" w:color="auto"/>
              <w:right w:val="single" w:sz="4" w:space="0" w:color="auto"/>
            </w:tcBorders>
          </w:tcPr>
          <w:p w14:paraId="7BC3277C" w14:textId="707DBF81" w:rsidR="00F629F9" w:rsidRPr="008E6745" w:rsidRDefault="008E6745"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Б</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E82D6" w14:textId="09FAF62F" w:rsidR="00F629F9" w:rsidRPr="008E6745" w:rsidRDefault="00F629F9"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72,64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1FE2C2E" w14:textId="77777777" w:rsidR="00F629F9" w:rsidRPr="008E6745" w:rsidRDefault="00F629F9"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52,70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EF18B6B" w14:textId="77777777" w:rsidR="00F629F9" w:rsidRPr="008E6745" w:rsidRDefault="00F629F9"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82,26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37E763D" w14:textId="77777777" w:rsidR="00F629F9" w:rsidRPr="008E6745" w:rsidRDefault="00F629F9"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92,68</w:t>
            </w:r>
          </w:p>
        </w:tc>
      </w:tr>
      <w:tr w:rsidR="00F629F9" w:rsidRPr="008E6745" w14:paraId="09581C62" w14:textId="77777777" w:rsidTr="00CE4D66">
        <w:trPr>
          <w:trHeight w:val="255"/>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E59F8D0" w14:textId="77777777" w:rsidR="00F629F9" w:rsidRPr="008E6745" w:rsidRDefault="00F629F9"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8</w:t>
            </w:r>
          </w:p>
        </w:tc>
        <w:tc>
          <w:tcPr>
            <w:tcW w:w="4731" w:type="dxa"/>
            <w:tcBorders>
              <w:top w:val="single" w:sz="4" w:space="0" w:color="auto"/>
              <w:left w:val="nil"/>
              <w:bottom w:val="single" w:sz="4" w:space="0" w:color="auto"/>
              <w:right w:val="single" w:sz="4" w:space="0" w:color="auto"/>
            </w:tcBorders>
            <w:vAlign w:val="center"/>
          </w:tcPr>
          <w:p w14:paraId="4A77265C" w14:textId="7FDAD4F1" w:rsidR="00F629F9" w:rsidRPr="008E6745" w:rsidRDefault="00F629F9" w:rsidP="00A0788B">
            <w:pPr>
              <w:spacing w:after="0" w:line="276" w:lineRule="auto"/>
              <w:jc w:val="both"/>
              <w:rPr>
                <w:rFonts w:ascii="Times New Roman" w:hAnsi="Times New Roman" w:cs="Times New Roman"/>
                <w:sz w:val="24"/>
                <w:szCs w:val="24"/>
              </w:rPr>
            </w:pPr>
            <w:r w:rsidRPr="008E6745">
              <w:rPr>
                <w:rFonts w:ascii="Times New Roman" w:hAnsi="Times New Roman" w:cs="Times New Roman"/>
                <w:sz w:val="24"/>
                <w:szCs w:val="24"/>
              </w:rPr>
              <w:t>Клетка как биологическая система. Организм как биологическая система.</w:t>
            </w:r>
          </w:p>
          <w:p w14:paraId="294330F2" w14:textId="1503AD40" w:rsidR="00F629F9" w:rsidRPr="008E6745" w:rsidRDefault="00F629F9" w:rsidP="00A0788B">
            <w:pPr>
              <w:spacing w:after="0" w:line="276" w:lineRule="auto"/>
              <w:jc w:val="both"/>
              <w:rPr>
                <w:rFonts w:ascii="Times New Roman" w:eastAsia="Times New Roman" w:hAnsi="Times New Roman" w:cs="Times New Roman"/>
                <w:color w:val="000000"/>
                <w:sz w:val="24"/>
                <w:szCs w:val="24"/>
                <w:lang w:eastAsia="ru-RU"/>
              </w:rPr>
            </w:pPr>
            <w:r w:rsidRPr="008E6745">
              <w:rPr>
                <w:rFonts w:ascii="Times New Roman" w:hAnsi="Times New Roman" w:cs="Times New Roman"/>
                <w:sz w:val="24"/>
                <w:szCs w:val="24"/>
              </w:rPr>
              <w:t>Селекция. Биотехнология.</w:t>
            </w:r>
          </w:p>
        </w:tc>
        <w:tc>
          <w:tcPr>
            <w:tcW w:w="1057" w:type="dxa"/>
            <w:tcBorders>
              <w:top w:val="single" w:sz="4" w:space="0" w:color="auto"/>
              <w:left w:val="single" w:sz="4" w:space="0" w:color="auto"/>
              <w:bottom w:val="single" w:sz="4" w:space="0" w:color="auto"/>
              <w:right w:val="single" w:sz="4" w:space="0" w:color="auto"/>
            </w:tcBorders>
          </w:tcPr>
          <w:p w14:paraId="0075749F" w14:textId="68AC3E11" w:rsidR="00F629F9" w:rsidRPr="008E6745" w:rsidRDefault="008E6745"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П</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5AEF0" w14:textId="08CECC04" w:rsidR="00F629F9" w:rsidRPr="008E6745" w:rsidRDefault="00F629F9"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62,06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A54FD4A" w14:textId="77777777" w:rsidR="00F629F9" w:rsidRPr="008E6745" w:rsidRDefault="00F629F9"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27,52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985BA08" w14:textId="77777777" w:rsidR="00F629F9" w:rsidRPr="008E6745" w:rsidRDefault="00F629F9"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78,56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A3E7696" w14:textId="77777777" w:rsidR="00F629F9" w:rsidRPr="008E6745" w:rsidRDefault="00F629F9"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100,00</w:t>
            </w:r>
          </w:p>
        </w:tc>
      </w:tr>
      <w:tr w:rsidR="00F629F9" w:rsidRPr="008E6745" w14:paraId="2134211F" w14:textId="77777777" w:rsidTr="00CE4D66">
        <w:trPr>
          <w:trHeight w:val="255"/>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4457E72" w14:textId="77777777" w:rsidR="00F629F9" w:rsidRPr="008E6745" w:rsidRDefault="00F629F9"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9</w:t>
            </w:r>
          </w:p>
        </w:tc>
        <w:tc>
          <w:tcPr>
            <w:tcW w:w="4731" w:type="dxa"/>
            <w:tcBorders>
              <w:top w:val="single" w:sz="4" w:space="0" w:color="auto"/>
              <w:left w:val="nil"/>
              <w:bottom w:val="single" w:sz="4" w:space="0" w:color="auto"/>
              <w:right w:val="single" w:sz="4" w:space="0" w:color="auto"/>
            </w:tcBorders>
            <w:vAlign w:val="center"/>
          </w:tcPr>
          <w:p w14:paraId="11896FF3" w14:textId="491A3E66" w:rsidR="00F629F9" w:rsidRPr="008E6745" w:rsidRDefault="00F629F9" w:rsidP="00A0788B">
            <w:pPr>
              <w:spacing w:after="0" w:line="276" w:lineRule="auto"/>
              <w:jc w:val="both"/>
              <w:rPr>
                <w:rFonts w:ascii="Times New Roman" w:eastAsia="Times New Roman" w:hAnsi="Times New Roman" w:cs="Times New Roman"/>
                <w:color w:val="000000"/>
                <w:sz w:val="24"/>
                <w:szCs w:val="24"/>
                <w:lang w:eastAsia="ru-RU"/>
              </w:rPr>
            </w:pPr>
            <w:r w:rsidRPr="008E6745">
              <w:rPr>
                <w:rFonts w:ascii="Times New Roman" w:hAnsi="Times New Roman" w:cs="Times New Roman"/>
                <w:iCs/>
                <w:sz w:val="24"/>
                <w:szCs w:val="24"/>
              </w:rPr>
              <w:t>Клетка как биологическая система. Организм как биологическая система.</w:t>
            </w:r>
          </w:p>
        </w:tc>
        <w:tc>
          <w:tcPr>
            <w:tcW w:w="1057" w:type="dxa"/>
            <w:tcBorders>
              <w:top w:val="single" w:sz="4" w:space="0" w:color="auto"/>
              <w:left w:val="single" w:sz="4" w:space="0" w:color="auto"/>
              <w:bottom w:val="single" w:sz="4" w:space="0" w:color="auto"/>
              <w:right w:val="single" w:sz="4" w:space="0" w:color="auto"/>
            </w:tcBorders>
          </w:tcPr>
          <w:p w14:paraId="02F62CB1" w14:textId="5613ACDF" w:rsidR="00F629F9" w:rsidRPr="008E6745" w:rsidRDefault="008E6745"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Б</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9F19FB" w14:textId="3507AFF5" w:rsidR="00F629F9" w:rsidRPr="008E6745" w:rsidRDefault="00F629F9"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48,26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6B4661C" w14:textId="77777777" w:rsidR="00F629F9" w:rsidRPr="008E6745" w:rsidRDefault="00F629F9"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26,29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1BE154A" w14:textId="77777777" w:rsidR="00F629F9" w:rsidRPr="008E6745" w:rsidRDefault="00F629F9"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57,26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4439EE9" w14:textId="77777777" w:rsidR="00F629F9" w:rsidRPr="008E6745" w:rsidRDefault="00F629F9"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100,00</w:t>
            </w:r>
          </w:p>
        </w:tc>
      </w:tr>
      <w:tr w:rsidR="00F629F9" w:rsidRPr="008E6745" w14:paraId="3E1047D4" w14:textId="77777777" w:rsidTr="00CE4D66">
        <w:trPr>
          <w:trHeight w:val="255"/>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7E758E2" w14:textId="77777777" w:rsidR="00F629F9" w:rsidRPr="008E6745" w:rsidRDefault="00F629F9"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10</w:t>
            </w:r>
          </w:p>
        </w:tc>
        <w:tc>
          <w:tcPr>
            <w:tcW w:w="4731" w:type="dxa"/>
            <w:tcBorders>
              <w:top w:val="single" w:sz="4" w:space="0" w:color="auto"/>
              <w:left w:val="nil"/>
              <w:bottom w:val="single" w:sz="4" w:space="0" w:color="auto"/>
              <w:right w:val="single" w:sz="4" w:space="0" w:color="auto"/>
            </w:tcBorders>
            <w:vAlign w:val="center"/>
          </w:tcPr>
          <w:p w14:paraId="55DC4EBF" w14:textId="0ED8BA35" w:rsidR="00F629F9" w:rsidRPr="008E6745" w:rsidRDefault="00F629F9" w:rsidP="00A0788B">
            <w:pPr>
              <w:spacing w:after="0" w:line="276" w:lineRule="auto"/>
              <w:jc w:val="both"/>
              <w:rPr>
                <w:rFonts w:ascii="Times New Roman" w:eastAsia="Times New Roman" w:hAnsi="Times New Roman" w:cs="Times New Roman"/>
                <w:color w:val="000000"/>
                <w:sz w:val="24"/>
                <w:szCs w:val="24"/>
                <w:lang w:eastAsia="ru-RU"/>
              </w:rPr>
            </w:pPr>
            <w:r w:rsidRPr="008E6745">
              <w:rPr>
                <w:rFonts w:ascii="Times New Roman" w:hAnsi="Times New Roman" w:cs="Times New Roman"/>
                <w:iCs/>
                <w:sz w:val="24"/>
                <w:szCs w:val="24"/>
              </w:rPr>
              <w:t>Клетка как биологическая система. Организм как биологическая система.</w:t>
            </w:r>
          </w:p>
        </w:tc>
        <w:tc>
          <w:tcPr>
            <w:tcW w:w="1057" w:type="dxa"/>
            <w:tcBorders>
              <w:top w:val="single" w:sz="4" w:space="0" w:color="auto"/>
              <w:left w:val="single" w:sz="4" w:space="0" w:color="auto"/>
              <w:bottom w:val="single" w:sz="4" w:space="0" w:color="auto"/>
              <w:right w:val="single" w:sz="4" w:space="0" w:color="auto"/>
            </w:tcBorders>
          </w:tcPr>
          <w:p w14:paraId="2DE334B8" w14:textId="498D90D7" w:rsidR="00F629F9" w:rsidRPr="008E6745" w:rsidRDefault="008E6745"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П</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9B8CF" w14:textId="391D2362" w:rsidR="00F629F9" w:rsidRPr="008E6745" w:rsidRDefault="00F629F9"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21,89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C33AEA5" w14:textId="77777777" w:rsidR="00F629F9" w:rsidRPr="008E6745" w:rsidRDefault="00F629F9"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4,18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5BFDACB" w14:textId="77777777" w:rsidR="00F629F9" w:rsidRPr="008E6745" w:rsidRDefault="00F629F9"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28,10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C39521E" w14:textId="77777777" w:rsidR="00F629F9" w:rsidRPr="008E6745" w:rsidRDefault="00F629F9"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82,93</w:t>
            </w:r>
          </w:p>
        </w:tc>
      </w:tr>
      <w:tr w:rsidR="00F629F9" w:rsidRPr="008E6745" w14:paraId="3BF4C50F" w14:textId="77777777" w:rsidTr="00CE4D66">
        <w:trPr>
          <w:trHeight w:val="255"/>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1A05E78" w14:textId="77777777" w:rsidR="00F629F9" w:rsidRPr="008E6745" w:rsidRDefault="00F629F9"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11</w:t>
            </w:r>
          </w:p>
        </w:tc>
        <w:tc>
          <w:tcPr>
            <w:tcW w:w="4731" w:type="dxa"/>
            <w:tcBorders>
              <w:top w:val="single" w:sz="4" w:space="0" w:color="auto"/>
              <w:left w:val="nil"/>
              <w:bottom w:val="single" w:sz="4" w:space="0" w:color="auto"/>
              <w:right w:val="single" w:sz="4" w:space="0" w:color="auto"/>
            </w:tcBorders>
            <w:vAlign w:val="center"/>
          </w:tcPr>
          <w:p w14:paraId="261D54FA" w14:textId="09282D85" w:rsidR="00F629F9" w:rsidRPr="008E6745" w:rsidRDefault="00F629F9" w:rsidP="00A0788B">
            <w:pPr>
              <w:spacing w:after="0" w:line="276" w:lineRule="auto"/>
              <w:jc w:val="both"/>
              <w:rPr>
                <w:rFonts w:ascii="Times New Roman" w:hAnsi="Times New Roman" w:cs="Times New Roman"/>
                <w:sz w:val="24"/>
                <w:szCs w:val="24"/>
              </w:rPr>
            </w:pPr>
            <w:r w:rsidRPr="008E6745">
              <w:rPr>
                <w:rFonts w:ascii="Times New Roman" w:hAnsi="Times New Roman" w:cs="Times New Roman"/>
                <w:sz w:val="24"/>
                <w:szCs w:val="24"/>
              </w:rPr>
              <w:t>Клетка как биологическая система. Организм как биологическая система.</w:t>
            </w:r>
          </w:p>
          <w:p w14:paraId="63DC6808" w14:textId="2B6C2CFE" w:rsidR="00F629F9" w:rsidRPr="008E6745" w:rsidRDefault="00F629F9" w:rsidP="00A0788B">
            <w:pPr>
              <w:spacing w:after="0" w:line="276" w:lineRule="auto"/>
              <w:jc w:val="both"/>
              <w:rPr>
                <w:rFonts w:ascii="Times New Roman" w:eastAsia="Times New Roman" w:hAnsi="Times New Roman" w:cs="Times New Roman"/>
                <w:color w:val="000000"/>
                <w:sz w:val="24"/>
                <w:szCs w:val="24"/>
                <w:lang w:eastAsia="ru-RU"/>
              </w:rPr>
            </w:pPr>
            <w:r w:rsidRPr="008E6745">
              <w:rPr>
                <w:rFonts w:ascii="Times New Roman" w:hAnsi="Times New Roman" w:cs="Times New Roman"/>
                <w:sz w:val="24"/>
                <w:szCs w:val="24"/>
              </w:rPr>
              <w:t>Селекция. Биотехнология.</w:t>
            </w:r>
          </w:p>
        </w:tc>
        <w:tc>
          <w:tcPr>
            <w:tcW w:w="1057" w:type="dxa"/>
            <w:tcBorders>
              <w:top w:val="single" w:sz="4" w:space="0" w:color="auto"/>
              <w:left w:val="single" w:sz="4" w:space="0" w:color="auto"/>
              <w:bottom w:val="single" w:sz="4" w:space="0" w:color="auto"/>
              <w:right w:val="single" w:sz="4" w:space="0" w:color="auto"/>
            </w:tcBorders>
          </w:tcPr>
          <w:p w14:paraId="0689DF13" w14:textId="5E8972B7" w:rsidR="00F629F9" w:rsidRPr="008E6745" w:rsidRDefault="008E6745"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Б</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3C60F" w14:textId="006A3BEF" w:rsidR="00F629F9" w:rsidRPr="008E6745" w:rsidRDefault="00F629F9"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54,73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041F767" w14:textId="77777777" w:rsidR="00F629F9" w:rsidRPr="008E6745" w:rsidRDefault="00F629F9"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31,94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DBD0EFA" w14:textId="77777777" w:rsidR="00F629F9" w:rsidRPr="008E6745" w:rsidRDefault="00F629F9"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64,78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8F43728" w14:textId="77777777" w:rsidR="00F629F9" w:rsidRPr="008E6745" w:rsidRDefault="00F629F9"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95,12</w:t>
            </w:r>
          </w:p>
        </w:tc>
      </w:tr>
      <w:tr w:rsidR="00F629F9" w:rsidRPr="008E6745" w14:paraId="0F008F5C" w14:textId="77777777" w:rsidTr="00CE4D66">
        <w:trPr>
          <w:trHeight w:val="255"/>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838ADE3" w14:textId="77777777" w:rsidR="00F629F9" w:rsidRPr="008E6745" w:rsidRDefault="00F629F9"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12</w:t>
            </w:r>
          </w:p>
        </w:tc>
        <w:tc>
          <w:tcPr>
            <w:tcW w:w="4731" w:type="dxa"/>
            <w:tcBorders>
              <w:top w:val="single" w:sz="4" w:space="0" w:color="auto"/>
              <w:left w:val="nil"/>
              <w:bottom w:val="single" w:sz="4" w:space="0" w:color="auto"/>
              <w:right w:val="single" w:sz="4" w:space="0" w:color="auto"/>
            </w:tcBorders>
            <w:vAlign w:val="center"/>
          </w:tcPr>
          <w:p w14:paraId="326853CE" w14:textId="6567067B" w:rsidR="00F629F9" w:rsidRPr="008E6745" w:rsidRDefault="00F629F9" w:rsidP="00A0788B">
            <w:pPr>
              <w:spacing w:after="0" w:line="276" w:lineRule="auto"/>
              <w:jc w:val="both"/>
              <w:rPr>
                <w:rFonts w:ascii="Times New Roman" w:hAnsi="Times New Roman" w:cs="Times New Roman"/>
                <w:sz w:val="24"/>
                <w:szCs w:val="24"/>
              </w:rPr>
            </w:pPr>
            <w:r w:rsidRPr="008E6745">
              <w:rPr>
                <w:rFonts w:ascii="Times New Roman" w:hAnsi="Times New Roman" w:cs="Times New Roman"/>
                <w:sz w:val="24"/>
                <w:szCs w:val="24"/>
              </w:rPr>
              <w:t>Клетка как биологическая система. Организм как биологическая система.</w:t>
            </w:r>
          </w:p>
          <w:p w14:paraId="4156CD3A" w14:textId="7006C66A" w:rsidR="00F629F9" w:rsidRPr="008E6745" w:rsidRDefault="00F629F9" w:rsidP="00A0788B">
            <w:pPr>
              <w:spacing w:after="0" w:line="276" w:lineRule="auto"/>
              <w:jc w:val="both"/>
              <w:rPr>
                <w:rFonts w:ascii="Times New Roman" w:eastAsia="Times New Roman" w:hAnsi="Times New Roman" w:cs="Times New Roman"/>
                <w:color w:val="000000"/>
                <w:sz w:val="24"/>
                <w:szCs w:val="24"/>
                <w:lang w:eastAsia="ru-RU"/>
              </w:rPr>
            </w:pPr>
            <w:r w:rsidRPr="008E6745">
              <w:rPr>
                <w:rFonts w:ascii="Times New Roman" w:hAnsi="Times New Roman" w:cs="Times New Roman"/>
                <w:sz w:val="24"/>
                <w:szCs w:val="24"/>
              </w:rPr>
              <w:t>Селекция. Биотехнология.</w:t>
            </w:r>
          </w:p>
        </w:tc>
        <w:tc>
          <w:tcPr>
            <w:tcW w:w="1057" w:type="dxa"/>
            <w:tcBorders>
              <w:top w:val="single" w:sz="4" w:space="0" w:color="auto"/>
              <w:left w:val="single" w:sz="4" w:space="0" w:color="auto"/>
              <w:bottom w:val="single" w:sz="4" w:space="0" w:color="auto"/>
              <w:right w:val="single" w:sz="4" w:space="0" w:color="auto"/>
            </w:tcBorders>
          </w:tcPr>
          <w:p w14:paraId="09F3CA5A" w14:textId="34BFE520" w:rsidR="00F629F9" w:rsidRPr="008E6745" w:rsidRDefault="008E6745"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П</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9F68DB" w14:textId="723F8590" w:rsidR="00F629F9" w:rsidRPr="008E6745" w:rsidRDefault="00F629F9"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25,04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F865CC4" w14:textId="77777777" w:rsidR="00F629F9" w:rsidRPr="008E6745" w:rsidRDefault="00F629F9"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9,21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0A1C8C9" w14:textId="77777777" w:rsidR="00F629F9" w:rsidRPr="008E6745" w:rsidRDefault="00F629F9"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30,54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9A08AFB" w14:textId="77777777" w:rsidR="00F629F9" w:rsidRPr="008E6745" w:rsidRDefault="00F629F9"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80,49</w:t>
            </w:r>
          </w:p>
        </w:tc>
      </w:tr>
      <w:tr w:rsidR="00F629F9" w:rsidRPr="008E6745" w14:paraId="7314AF2A" w14:textId="77777777" w:rsidTr="00CE4D66">
        <w:trPr>
          <w:trHeight w:val="255"/>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3887D89" w14:textId="77777777" w:rsidR="00F629F9" w:rsidRPr="008E6745" w:rsidRDefault="00F629F9"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13</w:t>
            </w:r>
          </w:p>
        </w:tc>
        <w:tc>
          <w:tcPr>
            <w:tcW w:w="4731" w:type="dxa"/>
            <w:tcBorders>
              <w:top w:val="single" w:sz="4" w:space="0" w:color="auto"/>
              <w:left w:val="nil"/>
              <w:bottom w:val="single" w:sz="4" w:space="0" w:color="auto"/>
              <w:right w:val="single" w:sz="4" w:space="0" w:color="auto"/>
            </w:tcBorders>
            <w:vAlign w:val="center"/>
          </w:tcPr>
          <w:p w14:paraId="796F19C8" w14:textId="4EF6CEE9" w:rsidR="00F629F9" w:rsidRPr="008E6745" w:rsidRDefault="00F629F9" w:rsidP="00A0788B">
            <w:pPr>
              <w:spacing w:after="0" w:line="276" w:lineRule="auto"/>
              <w:jc w:val="both"/>
              <w:rPr>
                <w:rFonts w:ascii="Times New Roman" w:eastAsia="Times New Roman" w:hAnsi="Times New Roman" w:cs="Times New Roman"/>
                <w:color w:val="000000"/>
                <w:sz w:val="24"/>
                <w:szCs w:val="24"/>
                <w:lang w:eastAsia="ru-RU"/>
              </w:rPr>
            </w:pPr>
            <w:r w:rsidRPr="008E6745">
              <w:rPr>
                <w:rFonts w:ascii="Times New Roman" w:hAnsi="Times New Roman" w:cs="Times New Roman"/>
                <w:iCs/>
                <w:sz w:val="24"/>
                <w:szCs w:val="24"/>
              </w:rPr>
              <w:t>Эволюция живой природы.</w:t>
            </w:r>
          </w:p>
        </w:tc>
        <w:tc>
          <w:tcPr>
            <w:tcW w:w="1057" w:type="dxa"/>
            <w:tcBorders>
              <w:top w:val="single" w:sz="4" w:space="0" w:color="auto"/>
              <w:left w:val="single" w:sz="4" w:space="0" w:color="auto"/>
              <w:bottom w:val="single" w:sz="4" w:space="0" w:color="auto"/>
              <w:right w:val="single" w:sz="4" w:space="0" w:color="auto"/>
            </w:tcBorders>
          </w:tcPr>
          <w:p w14:paraId="5AACA35C" w14:textId="7F2C1722" w:rsidR="00F629F9" w:rsidRPr="008E6745" w:rsidRDefault="008E6745"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П</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61FFE" w14:textId="68A69B9C" w:rsidR="00F629F9" w:rsidRPr="008E6745" w:rsidRDefault="00F629F9"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56,80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DD650A1" w14:textId="77777777" w:rsidR="00F629F9" w:rsidRPr="008E6745" w:rsidRDefault="00F629F9"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35,63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1E005FB" w14:textId="77777777" w:rsidR="00F629F9" w:rsidRPr="008E6745" w:rsidRDefault="00F629F9"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66,23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A5251B0" w14:textId="77777777" w:rsidR="00F629F9" w:rsidRPr="008E6745" w:rsidRDefault="00F629F9"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92,68</w:t>
            </w:r>
          </w:p>
        </w:tc>
      </w:tr>
      <w:tr w:rsidR="00F629F9" w:rsidRPr="008E6745" w14:paraId="320B1B60" w14:textId="77777777" w:rsidTr="00CE4D66">
        <w:trPr>
          <w:trHeight w:val="851"/>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B90E37A" w14:textId="77777777" w:rsidR="00F629F9" w:rsidRPr="008E6745" w:rsidRDefault="00F629F9"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14</w:t>
            </w:r>
          </w:p>
        </w:tc>
        <w:tc>
          <w:tcPr>
            <w:tcW w:w="4731" w:type="dxa"/>
            <w:tcBorders>
              <w:top w:val="single" w:sz="4" w:space="0" w:color="auto"/>
              <w:left w:val="nil"/>
              <w:bottom w:val="single" w:sz="4" w:space="0" w:color="auto"/>
              <w:right w:val="single" w:sz="4" w:space="0" w:color="auto"/>
            </w:tcBorders>
            <w:vAlign w:val="center"/>
          </w:tcPr>
          <w:p w14:paraId="32138331" w14:textId="4234DC34" w:rsidR="00F629F9" w:rsidRPr="008E6745" w:rsidRDefault="00F629F9" w:rsidP="00A0788B">
            <w:pPr>
              <w:spacing w:after="0" w:line="276" w:lineRule="auto"/>
              <w:jc w:val="both"/>
              <w:rPr>
                <w:rFonts w:ascii="Times New Roman" w:hAnsi="Times New Roman" w:cs="Times New Roman"/>
                <w:sz w:val="24"/>
                <w:szCs w:val="24"/>
              </w:rPr>
            </w:pPr>
            <w:r w:rsidRPr="008E6745">
              <w:rPr>
                <w:rFonts w:ascii="Times New Roman" w:hAnsi="Times New Roman" w:cs="Times New Roman"/>
                <w:sz w:val="24"/>
                <w:szCs w:val="24"/>
              </w:rPr>
              <w:t>Клетка как биологическая система. Организм как биологическая система.</w:t>
            </w:r>
          </w:p>
          <w:p w14:paraId="5B9AAD16" w14:textId="6D6CAAF7" w:rsidR="00F629F9" w:rsidRPr="008E6745" w:rsidRDefault="00F629F9" w:rsidP="00A0788B">
            <w:pPr>
              <w:spacing w:after="0" w:line="276" w:lineRule="auto"/>
              <w:jc w:val="both"/>
              <w:rPr>
                <w:rFonts w:ascii="Times New Roman" w:eastAsia="Times New Roman" w:hAnsi="Times New Roman" w:cs="Times New Roman"/>
                <w:color w:val="000000"/>
                <w:sz w:val="24"/>
                <w:szCs w:val="24"/>
                <w:lang w:eastAsia="ru-RU"/>
              </w:rPr>
            </w:pPr>
            <w:r w:rsidRPr="008E6745">
              <w:rPr>
                <w:rFonts w:ascii="Times New Roman" w:hAnsi="Times New Roman" w:cs="Times New Roman"/>
                <w:sz w:val="24"/>
                <w:szCs w:val="24"/>
              </w:rPr>
              <w:t>Селекция. Биотехнология.</w:t>
            </w:r>
          </w:p>
        </w:tc>
        <w:tc>
          <w:tcPr>
            <w:tcW w:w="1057" w:type="dxa"/>
            <w:tcBorders>
              <w:top w:val="single" w:sz="4" w:space="0" w:color="auto"/>
              <w:left w:val="single" w:sz="4" w:space="0" w:color="auto"/>
              <w:bottom w:val="single" w:sz="4" w:space="0" w:color="auto"/>
              <w:right w:val="single" w:sz="4" w:space="0" w:color="auto"/>
            </w:tcBorders>
          </w:tcPr>
          <w:p w14:paraId="2D73F002" w14:textId="30A43756" w:rsidR="00F629F9" w:rsidRPr="008E6745" w:rsidRDefault="008E6745"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Б</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87526" w14:textId="2C03EBA5" w:rsidR="00F629F9" w:rsidRPr="008E6745" w:rsidRDefault="00F629F9"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48,34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5D2DA98" w14:textId="77777777" w:rsidR="00F629F9" w:rsidRPr="008E6745" w:rsidRDefault="00F629F9"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28,13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518BE01" w14:textId="77777777" w:rsidR="00F629F9" w:rsidRPr="008E6745" w:rsidRDefault="00F629F9"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56,99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13DFC76" w14:textId="77777777" w:rsidR="00F629F9" w:rsidRPr="008E6745" w:rsidRDefault="00F629F9"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89,02</w:t>
            </w:r>
          </w:p>
        </w:tc>
      </w:tr>
      <w:tr w:rsidR="00F629F9" w:rsidRPr="008E6745" w14:paraId="6780EC13" w14:textId="77777777" w:rsidTr="00CE4D66">
        <w:trPr>
          <w:trHeight w:val="255"/>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F2609EA" w14:textId="77777777" w:rsidR="00F629F9" w:rsidRPr="008E6745" w:rsidRDefault="00F629F9"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15</w:t>
            </w:r>
          </w:p>
        </w:tc>
        <w:tc>
          <w:tcPr>
            <w:tcW w:w="4731" w:type="dxa"/>
            <w:tcBorders>
              <w:top w:val="single" w:sz="4" w:space="0" w:color="auto"/>
              <w:left w:val="nil"/>
              <w:bottom w:val="single" w:sz="4" w:space="0" w:color="auto"/>
              <w:right w:val="single" w:sz="4" w:space="0" w:color="auto"/>
            </w:tcBorders>
            <w:vAlign w:val="center"/>
          </w:tcPr>
          <w:p w14:paraId="79EB2B29" w14:textId="00F09933" w:rsidR="00F629F9" w:rsidRPr="008E6745" w:rsidRDefault="00F629F9" w:rsidP="00A0788B">
            <w:pPr>
              <w:spacing w:after="0" w:line="276" w:lineRule="auto"/>
              <w:jc w:val="both"/>
              <w:rPr>
                <w:rFonts w:ascii="Times New Roman" w:hAnsi="Times New Roman" w:cs="Times New Roman"/>
                <w:sz w:val="24"/>
                <w:szCs w:val="24"/>
              </w:rPr>
            </w:pPr>
            <w:r w:rsidRPr="008E6745">
              <w:rPr>
                <w:rFonts w:ascii="Times New Roman" w:hAnsi="Times New Roman" w:cs="Times New Roman"/>
                <w:sz w:val="24"/>
                <w:szCs w:val="24"/>
              </w:rPr>
              <w:t>Клетка как биологическая система. Организм как биологическая система.</w:t>
            </w:r>
          </w:p>
          <w:p w14:paraId="09060849" w14:textId="7CE7BC43" w:rsidR="00F629F9" w:rsidRPr="008E6745" w:rsidRDefault="00F629F9" w:rsidP="00A0788B">
            <w:pPr>
              <w:spacing w:after="0" w:line="276" w:lineRule="auto"/>
              <w:jc w:val="both"/>
              <w:rPr>
                <w:rFonts w:ascii="Times New Roman" w:eastAsia="Times New Roman" w:hAnsi="Times New Roman" w:cs="Times New Roman"/>
                <w:color w:val="000000"/>
                <w:sz w:val="24"/>
                <w:szCs w:val="24"/>
                <w:lang w:eastAsia="ru-RU"/>
              </w:rPr>
            </w:pPr>
            <w:r w:rsidRPr="008E6745">
              <w:rPr>
                <w:rFonts w:ascii="Times New Roman" w:hAnsi="Times New Roman" w:cs="Times New Roman"/>
                <w:sz w:val="24"/>
                <w:szCs w:val="24"/>
              </w:rPr>
              <w:t>Селекция. Биотехнология.</w:t>
            </w:r>
          </w:p>
        </w:tc>
        <w:tc>
          <w:tcPr>
            <w:tcW w:w="1057" w:type="dxa"/>
            <w:tcBorders>
              <w:top w:val="single" w:sz="4" w:space="0" w:color="auto"/>
              <w:left w:val="single" w:sz="4" w:space="0" w:color="auto"/>
              <w:bottom w:val="single" w:sz="4" w:space="0" w:color="auto"/>
              <w:right w:val="single" w:sz="4" w:space="0" w:color="auto"/>
            </w:tcBorders>
          </w:tcPr>
          <w:p w14:paraId="3B2685F3" w14:textId="39920B5D" w:rsidR="00F629F9" w:rsidRPr="008E6745" w:rsidRDefault="008E6745"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П</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5A90D" w14:textId="53CB591D" w:rsidR="00F629F9" w:rsidRPr="008E6745" w:rsidRDefault="00F629F9"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31,01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4F32306" w14:textId="77777777" w:rsidR="00F629F9" w:rsidRPr="008E6745" w:rsidRDefault="00F629F9"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9,21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E938C12" w14:textId="77777777" w:rsidR="00F629F9" w:rsidRPr="008E6745" w:rsidRDefault="00F629F9"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39,38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D718825" w14:textId="77777777" w:rsidR="00F629F9" w:rsidRPr="008E6745" w:rsidRDefault="00F629F9"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92,68</w:t>
            </w:r>
          </w:p>
        </w:tc>
      </w:tr>
      <w:tr w:rsidR="00F629F9" w:rsidRPr="008E6745" w14:paraId="666D8D9C" w14:textId="77777777" w:rsidTr="00CE4D66">
        <w:trPr>
          <w:trHeight w:val="255"/>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7ED7FAD" w14:textId="77777777" w:rsidR="00F629F9" w:rsidRPr="008E6745" w:rsidRDefault="00F629F9"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16</w:t>
            </w:r>
          </w:p>
        </w:tc>
        <w:tc>
          <w:tcPr>
            <w:tcW w:w="4731" w:type="dxa"/>
            <w:tcBorders>
              <w:top w:val="single" w:sz="4" w:space="0" w:color="auto"/>
              <w:left w:val="nil"/>
              <w:bottom w:val="single" w:sz="4" w:space="0" w:color="auto"/>
              <w:right w:val="single" w:sz="4" w:space="0" w:color="auto"/>
            </w:tcBorders>
            <w:vAlign w:val="center"/>
          </w:tcPr>
          <w:p w14:paraId="4F913FBA" w14:textId="2F297781" w:rsidR="00F629F9" w:rsidRPr="008E6745" w:rsidRDefault="00F629F9" w:rsidP="00A0788B">
            <w:pPr>
              <w:spacing w:after="0" w:line="276" w:lineRule="auto"/>
              <w:jc w:val="both"/>
              <w:rPr>
                <w:rFonts w:ascii="Times New Roman" w:hAnsi="Times New Roman" w:cs="Times New Roman"/>
                <w:sz w:val="24"/>
                <w:szCs w:val="24"/>
              </w:rPr>
            </w:pPr>
            <w:r w:rsidRPr="008E6745">
              <w:rPr>
                <w:rFonts w:ascii="Times New Roman" w:hAnsi="Times New Roman" w:cs="Times New Roman"/>
                <w:sz w:val="24"/>
                <w:szCs w:val="24"/>
              </w:rPr>
              <w:t>Общебиологические закономерности.</w:t>
            </w:r>
          </w:p>
          <w:p w14:paraId="753277BB" w14:textId="612E6454" w:rsidR="00F629F9" w:rsidRPr="008E6745" w:rsidRDefault="00F629F9" w:rsidP="00A0788B">
            <w:pPr>
              <w:spacing w:after="0" w:line="276" w:lineRule="auto"/>
              <w:jc w:val="both"/>
              <w:rPr>
                <w:rFonts w:ascii="Times New Roman" w:eastAsia="Times New Roman" w:hAnsi="Times New Roman" w:cs="Times New Roman"/>
                <w:color w:val="000000"/>
                <w:sz w:val="24"/>
                <w:szCs w:val="24"/>
                <w:lang w:eastAsia="ru-RU"/>
              </w:rPr>
            </w:pPr>
            <w:r w:rsidRPr="008E6745">
              <w:rPr>
                <w:rFonts w:ascii="Times New Roman" w:hAnsi="Times New Roman" w:cs="Times New Roman"/>
                <w:sz w:val="24"/>
                <w:szCs w:val="24"/>
              </w:rPr>
              <w:t>Человек и его здоровье.</w:t>
            </w:r>
          </w:p>
        </w:tc>
        <w:tc>
          <w:tcPr>
            <w:tcW w:w="1057" w:type="dxa"/>
            <w:tcBorders>
              <w:top w:val="single" w:sz="4" w:space="0" w:color="auto"/>
              <w:left w:val="single" w:sz="4" w:space="0" w:color="auto"/>
              <w:bottom w:val="single" w:sz="4" w:space="0" w:color="auto"/>
              <w:right w:val="single" w:sz="4" w:space="0" w:color="auto"/>
            </w:tcBorders>
          </w:tcPr>
          <w:p w14:paraId="6A6CDB53" w14:textId="2A374003" w:rsidR="00F629F9" w:rsidRPr="008E6745" w:rsidRDefault="008E6745"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Б</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DA323" w14:textId="4FEDA201" w:rsidR="00F629F9" w:rsidRPr="008E6745" w:rsidRDefault="00F629F9"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58,91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1784B35" w14:textId="77777777" w:rsidR="00F629F9" w:rsidRPr="008E6745" w:rsidRDefault="00F629F9"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44,35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EEA13C3" w14:textId="77777777" w:rsidR="00F629F9" w:rsidRPr="008E6745" w:rsidRDefault="00F629F9"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64,91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504DBB5" w14:textId="77777777" w:rsidR="00F629F9" w:rsidRPr="008E6745" w:rsidRDefault="00F629F9"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92,68</w:t>
            </w:r>
          </w:p>
        </w:tc>
      </w:tr>
      <w:tr w:rsidR="00F629F9" w:rsidRPr="008E6745" w14:paraId="0FEEC7E2" w14:textId="77777777" w:rsidTr="00CE4D66">
        <w:trPr>
          <w:trHeight w:val="255"/>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3DE983B" w14:textId="77777777" w:rsidR="00F629F9" w:rsidRPr="008E6745" w:rsidRDefault="00F629F9"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lastRenderedPageBreak/>
              <w:t>17</w:t>
            </w:r>
          </w:p>
        </w:tc>
        <w:tc>
          <w:tcPr>
            <w:tcW w:w="4731" w:type="dxa"/>
            <w:tcBorders>
              <w:top w:val="single" w:sz="4" w:space="0" w:color="auto"/>
              <w:left w:val="nil"/>
              <w:bottom w:val="single" w:sz="4" w:space="0" w:color="auto"/>
              <w:right w:val="single" w:sz="4" w:space="0" w:color="auto"/>
            </w:tcBorders>
            <w:vAlign w:val="center"/>
          </w:tcPr>
          <w:p w14:paraId="1D3865FB" w14:textId="2931F8FE" w:rsidR="00F629F9" w:rsidRPr="008E6745" w:rsidRDefault="00F629F9" w:rsidP="00A0788B">
            <w:pPr>
              <w:tabs>
                <w:tab w:val="left" w:pos="288"/>
              </w:tabs>
              <w:spacing w:after="0" w:line="276" w:lineRule="auto"/>
              <w:jc w:val="both"/>
              <w:rPr>
                <w:rFonts w:ascii="Times New Roman" w:eastAsia="Times New Roman" w:hAnsi="Times New Roman" w:cs="Times New Roman"/>
                <w:color w:val="000000"/>
                <w:sz w:val="24"/>
                <w:szCs w:val="24"/>
                <w:lang w:eastAsia="ru-RU"/>
              </w:rPr>
            </w:pPr>
            <w:r w:rsidRPr="008E6745">
              <w:rPr>
                <w:rFonts w:ascii="Times New Roman" w:hAnsi="Times New Roman" w:cs="Times New Roman"/>
                <w:sz w:val="24"/>
                <w:szCs w:val="24"/>
              </w:rPr>
              <w:t>Решение задач по цитологии на применение знаний в новой ситуации</w:t>
            </w:r>
          </w:p>
        </w:tc>
        <w:tc>
          <w:tcPr>
            <w:tcW w:w="1057" w:type="dxa"/>
            <w:tcBorders>
              <w:top w:val="single" w:sz="4" w:space="0" w:color="auto"/>
              <w:left w:val="single" w:sz="4" w:space="0" w:color="auto"/>
              <w:bottom w:val="single" w:sz="4" w:space="0" w:color="auto"/>
              <w:right w:val="single" w:sz="4" w:space="0" w:color="auto"/>
            </w:tcBorders>
          </w:tcPr>
          <w:p w14:paraId="09507811" w14:textId="155C15C0" w:rsidR="00F629F9" w:rsidRPr="008E6745" w:rsidRDefault="008E6745"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В</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E5884" w14:textId="6D26EC9F" w:rsidR="00F629F9" w:rsidRPr="008E6745" w:rsidRDefault="00F629F9"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9,40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3268C9C" w14:textId="77777777" w:rsidR="00F629F9" w:rsidRPr="008E6745" w:rsidRDefault="00F629F9"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0,16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8ECE92D" w14:textId="77777777" w:rsidR="00F629F9" w:rsidRPr="008E6745" w:rsidRDefault="00F629F9"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11,21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3BA5F82" w14:textId="77777777" w:rsidR="00F629F9" w:rsidRPr="008E6745" w:rsidRDefault="00F629F9"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67,48</w:t>
            </w:r>
          </w:p>
        </w:tc>
      </w:tr>
      <w:tr w:rsidR="00F629F9" w:rsidRPr="008E6745" w14:paraId="18161ACA" w14:textId="77777777" w:rsidTr="00CE4D66">
        <w:trPr>
          <w:trHeight w:val="255"/>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676F1C8" w14:textId="77777777" w:rsidR="00F629F9" w:rsidRPr="008E6745" w:rsidRDefault="00F629F9"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18</w:t>
            </w:r>
          </w:p>
        </w:tc>
        <w:tc>
          <w:tcPr>
            <w:tcW w:w="4731" w:type="dxa"/>
            <w:tcBorders>
              <w:top w:val="single" w:sz="4" w:space="0" w:color="auto"/>
              <w:left w:val="nil"/>
              <w:bottom w:val="single" w:sz="4" w:space="0" w:color="auto"/>
              <w:right w:val="single" w:sz="4" w:space="0" w:color="auto"/>
            </w:tcBorders>
            <w:vAlign w:val="center"/>
          </w:tcPr>
          <w:p w14:paraId="66E876BD" w14:textId="477CE660" w:rsidR="00F629F9" w:rsidRPr="008E6745" w:rsidRDefault="00F629F9" w:rsidP="00A0788B">
            <w:pPr>
              <w:spacing w:after="0" w:line="276" w:lineRule="auto"/>
              <w:jc w:val="both"/>
              <w:rPr>
                <w:rFonts w:ascii="Times New Roman" w:eastAsia="Times New Roman" w:hAnsi="Times New Roman" w:cs="Times New Roman"/>
                <w:color w:val="000000"/>
                <w:sz w:val="24"/>
                <w:szCs w:val="24"/>
                <w:lang w:eastAsia="ru-RU"/>
              </w:rPr>
            </w:pPr>
            <w:r w:rsidRPr="008E6745">
              <w:rPr>
                <w:rFonts w:ascii="Times New Roman" w:hAnsi="Times New Roman" w:cs="Times New Roman"/>
                <w:sz w:val="24"/>
                <w:szCs w:val="24"/>
              </w:rPr>
              <w:t>Решение задач по генетике на применение знаний в новой ситуации</w:t>
            </w:r>
          </w:p>
        </w:tc>
        <w:tc>
          <w:tcPr>
            <w:tcW w:w="1057" w:type="dxa"/>
            <w:tcBorders>
              <w:top w:val="single" w:sz="4" w:space="0" w:color="auto"/>
              <w:left w:val="single" w:sz="4" w:space="0" w:color="auto"/>
              <w:bottom w:val="single" w:sz="4" w:space="0" w:color="auto"/>
              <w:right w:val="single" w:sz="4" w:space="0" w:color="auto"/>
            </w:tcBorders>
          </w:tcPr>
          <w:p w14:paraId="72E9FDAF" w14:textId="104B2DD1" w:rsidR="00F629F9" w:rsidRPr="008E6745" w:rsidRDefault="008E6745"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В</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BD3E0" w14:textId="6F1AD1A8" w:rsidR="00F629F9" w:rsidRPr="008E6745" w:rsidRDefault="00F629F9"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8,57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A6C04F4" w14:textId="77777777" w:rsidR="00F629F9" w:rsidRPr="008E6745" w:rsidRDefault="00F629F9"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1,06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D06D08B" w14:textId="77777777" w:rsidR="00F629F9" w:rsidRPr="008E6745" w:rsidRDefault="00F629F9"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9,85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97B3E69" w14:textId="77777777" w:rsidR="00F629F9" w:rsidRPr="008E6745" w:rsidRDefault="00F629F9" w:rsidP="00A0788B">
            <w:pPr>
              <w:spacing w:after="0" w:line="276" w:lineRule="auto"/>
              <w:jc w:val="center"/>
              <w:rPr>
                <w:rFonts w:ascii="Times New Roman" w:eastAsia="Times New Roman" w:hAnsi="Times New Roman" w:cs="Times New Roman"/>
                <w:color w:val="000000"/>
                <w:sz w:val="24"/>
                <w:szCs w:val="24"/>
                <w:lang w:eastAsia="ru-RU"/>
              </w:rPr>
            </w:pPr>
            <w:r w:rsidRPr="008E6745">
              <w:rPr>
                <w:rFonts w:ascii="Times New Roman" w:eastAsia="Times New Roman" w:hAnsi="Times New Roman" w:cs="Times New Roman"/>
                <w:color w:val="000000"/>
                <w:sz w:val="24"/>
                <w:szCs w:val="24"/>
                <w:lang w:eastAsia="ru-RU"/>
              </w:rPr>
              <w:t>59,35</w:t>
            </w:r>
          </w:p>
        </w:tc>
      </w:tr>
    </w:tbl>
    <w:p w14:paraId="6F30BE7A" w14:textId="77777777" w:rsidR="003846B1" w:rsidRPr="00F33BFE" w:rsidRDefault="003846B1" w:rsidP="00A0788B">
      <w:pPr>
        <w:spacing w:after="0" w:line="276" w:lineRule="auto"/>
        <w:ind w:firstLine="720"/>
        <w:rPr>
          <w:rFonts w:ascii="Times New Roman" w:hAnsi="Times New Roman" w:cs="Times New Roman"/>
          <w:i/>
          <w:iCs/>
          <w:sz w:val="26"/>
          <w:szCs w:val="26"/>
        </w:rPr>
      </w:pPr>
    </w:p>
    <w:p w14:paraId="571AB598" w14:textId="077E7F8B" w:rsidR="004D67BA" w:rsidRPr="00A0788B" w:rsidRDefault="00E75039" w:rsidP="00F6465A">
      <w:pPr>
        <w:spacing w:after="0" w:line="360" w:lineRule="auto"/>
        <w:ind w:firstLine="851"/>
        <w:jc w:val="both"/>
        <w:rPr>
          <w:rFonts w:ascii="Times New Roman" w:hAnsi="Times New Roman" w:cs="Times New Roman"/>
          <w:bCs/>
          <w:sz w:val="28"/>
          <w:szCs w:val="28"/>
        </w:rPr>
      </w:pPr>
      <w:r w:rsidRPr="00A0788B">
        <w:rPr>
          <w:rFonts w:ascii="Times New Roman" w:hAnsi="Times New Roman" w:cs="Times New Roman"/>
          <w:bCs/>
          <w:sz w:val="28"/>
          <w:szCs w:val="28"/>
        </w:rPr>
        <w:t>Исходя из данных таблицы</w:t>
      </w:r>
      <w:r w:rsidR="007210C9" w:rsidRPr="00A0788B">
        <w:rPr>
          <w:rFonts w:ascii="Times New Roman" w:hAnsi="Times New Roman" w:cs="Times New Roman"/>
          <w:bCs/>
          <w:sz w:val="28"/>
          <w:szCs w:val="28"/>
        </w:rPr>
        <w:t>, м</w:t>
      </w:r>
      <w:r w:rsidRPr="00A0788B">
        <w:rPr>
          <w:rFonts w:ascii="Times New Roman" w:hAnsi="Times New Roman" w:cs="Times New Roman"/>
          <w:bCs/>
          <w:sz w:val="28"/>
          <w:szCs w:val="28"/>
        </w:rPr>
        <w:t>ожно сделать следующие выводы:</w:t>
      </w:r>
    </w:p>
    <w:p w14:paraId="2EE2F890" w14:textId="060FC244" w:rsidR="00E75039" w:rsidRPr="008E6745" w:rsidRDefault="00E75039" w:rsidP="00F6465A">
      <w:pPr>
        <w:pStyle w:val="a4"/>
        <w:numPr>
          <w:ilvl w:val="0"/>
          <w:numId w:val="14"/>
        </w:numPr>
        <w:spacing w:after="0" w:line="360" w:lineRule="auto"/>
        <w:ind w:hanging="229"/>
        <w:jc w:val="both"/>
        <w:rPr>
          <w:rFonts w:ascii="Times New Roman" w:hAnsi="Times New Roman" w:cs="Times New Roman"/>
          <w:bCs/>
          <w:i/>
          <w:sz w:val="28"/>
          <w:szCs w:val="28"/>
        </w:rPr>
      </w:pPr>
      <w:r w:rsidRPr="008E6745">
        <w:rPr>
          <w:rFonts w:ascii="Times New Roman" w:hAnsi="Times New Roman" w:cs="Times New Roman"/>
          <w:bCs/>
          <w:i/>
          <w:sz w:val="28"/>
          <w:szCs w:val="28"/>
        </w:rPr>
        <w:t>В заданиях базового уровня:</w:t>
      </w:r>
    </w:p>
    <w:p w14:paraId="259C4D52" w14:textId="2E94BC18" w:rsidR="00E75039" w:rsidRPr="008E6745" w:rsidRDefault="00A66545" w:rsidP="00F6465A">
      <w:pPr>
        <w:spacing w:after="0" w:line="360" w:lineRule="auto"/>
        <w:ind w:firstLine="851"/>
        <w:jc w:val="both"/>
        <w:rPr>
          <w:rFonts w:ascii="Times New Roman" w:hAnsi="Times New Roman" w:cs="Times New Roman"/>
          <w:bCs/>
          <w:sz w:val="28"/>
          <w:szCs w:val="28"/>
        </w:rPr>
      </w:pPr>
      <w:r>
        <w:rPr>
          <w:rFonts w:ascii="Times New Roman" w:hAnsi="Times New Roman" w:cs="Times New Roman"/>
          <w:bCs/>
          <w:i/>
          <w:sz w:val="28"/>
          <w:szCs w:val="28"/>
        </w:rPr>
        <w:t>в</w:t>
      </w:r>
      <w:r w:rsidR="00E75039" w:rsidRPr="008E6745">
        <w:rPr>
          <w:rFonts w:ascii="Times New Roman" w:hAnsi="Times New Roman" w:cs="Times New Roman"/>
          <w:bCs/>
          <w:i/>
          <w:sz w:val="28"/>
          <w:szCs w:val="28"/>
        </w:rPr>
        <w:t xml:space="preserve"> группе учащихся, не преодолевших минимальный порог</w:t>
      </w:r>
      <w:r w:rsidR="00E75039" w:rsidRPr="008E6745">
        <w:rPr>
          <w:rFonts w:ascii="Times New Roman" w:hAnsi="Times New Roman" w:cs="Times New Roman"/>
          <w:bCs/>
          <w:sz w:val="28"/>
          <w:szCs w:val="28"/>
        </w:rPr>
        <w:t>, выполнили менее чем на 50 баллов задания 1,</w:t>
      </w:r>
      <w:r>
        <w:rPr>
          <w:rFonts w:ascii="Times New Roman" w:hAnsi="Times New Roman" w:cs="Times New Roman"/>
          <w:bCs/>
          <w:sz w:val="28"/>
          <w:szCs w:val="28"/>
        </w:rPr>
        <w:t xml:space="preserve"> </w:t>
      </w:r>
      <w:r w:rsidR="00E75039" w:rsidRPr="008E6745">
        <w:rPr>
          <w:rFonts w:ascii="Times New Roman" w:hAnsi="Times New Roman" w:cs="Times New Roman"/>
          <w:bCs/>
          <w:sz w:val="28"/>
          <w:szCs w:val="28"/>
        </w:rPr>
        <w:t>3,</w:t>
      </w:r>
      <w:r>
        <w:rPr>
          <w:rFonts w:ascii="Times New Roman" w:hAnsi="Times New Roman" w:cs="Times New Roman"/>
          <w:bCs/>
          <w:sz w:val="28"/>
          <w:szCs w:val="28"/>
        </w:rPr>
        <w:t xml:space="preserve"> </w:t>
      </w:r>
      <w:r w:rsidR="00E75039" w:rsidRPr="008E6745">
        <w:rPr>
          <w:rFonts w:ascii="Times New Roman" w:hAnsi="Times New Roman" w:cs="Times New Roman"/>
          <w:bCs/>
          <w:sz w:val="28"/>
          <w:szCs w:val="28"/>
        </w:rPr>
        <w:t>4,</w:t>
      </w:r>
      <w:r>
        <w:rPr>
          <w:rFonts w:ascii="Times New Roman" w:hAnsi="Times New Roman" w:cs="Times New Roman"/>
          <w:bCs/>
          <w:sz w:val="28"/>
          <w:szCs w:val="28"/>
        </w:rPr>
        <w:t xml:space="preserve"> </w:t>
      </w:r>
      <w:r w:rsidR="00E75039" w:rsidRPr="008E6745">
        <w:rPr>
          <w:rFonts w:ascii="Times New Roman" w:hAnsi="Times New Roman" w:cs="Times New Roman"/>
          <w:bCs/>
          <w:sz w:val="28"/>
          <w:szCs w:val="28"/>
        </w:rPr>
        <w:t>5,</w:t>
      </w:r>
      <w:r>
        <w:rPr>
          <w:rFonts w:ascii="Times New Roman" w:hAnsi="Times New Roman" w:cs="Times New Roman"/>
          <w:bCs/>
          <w:sz w:val="28"/>
          <w:szCs w:val="28"/>
        </w:rPr>
        <w:t xml:space="preserve"> </w:t>
      </w:r>
      <w:r w:rsidR="00E75039" w:rsidRPr="008E6745">
        <w:rPr>
          <w:rFonts w:ascii="Times New Roman" w:hAnsi="Times New Roman" w:cs="Times New Roman"/>
          <w:bCs/>
          <w:sz w:val="28"/>
          <w:szCs w:val="28"/>
        </w:rPr>
        <w:t>9,</w:t>
      </w:r>
      <w:r>
        <w:rPr>
          <w:rFonts w:ascii="Times New Roman" w:hAnsi="Times New Roman" w:cs="Times New Roman"/>
          <w:bCs/>
          <w:sz w:val="28"/>
          <w:szCs w:val="28"/>
        </w:rPr>
        <w:t xml:space="preserve"> </w:t>
      </w:r>
      <w:r w:rsidR="00E75039" w:rsidRPr="008E6745">
        <w:rPr>
          <w:rFonts w:ascii="Times New Roman" w:hAnsi="Times New Roman" w:cs="Times New Roman"/>
          <w:bCs/>
          <w:sz w:val="28"/>
          <w:szCs w:val="28"/>
        </w:rPr>
        <w:t>11,</w:t>
      </w:r>
      <w:r>
        <w:rPr>
          <w:rFonts w:ascii="Times New Roman" w:hAnsi="Times New Roman" w:cs="Times New Roman"/>
          <w:bCs/>
          <w:sz w:val="28"/>
          <w:szCs w:val="28"/>
        </w:rPr>
        <w:t xml:space="preserve"> </w:t>
      </w:r>
      <w:r w:rsidR="00E75039" w:rsidRPr="008E6745">
        <w:rPr>
          <w:rFonts w:ascii="Times New Roman" w:hAnsi="Times New Roman" w:cs="Times New Roman"/>
          <w:bCs/>
          <w:sz w:val="28"/>
          <w:szCs w:val="28"/>
        </w:rPr>
        <w:t>14,</w:t>
      </w:r>
      <w:r>
        <w:rPr>
          <w:rFonts w:ascii="Times New Roman" w:hAnsi="Times New Roman" w:cs="Times New Roman"/>
          <w:bCs/>
          <w:sz w:val="28"/>
          <w:szCs w:val="28"/>
        </w:rPr>
        <w:t xml:space="preserve"> </w:t>
      </w:r>
      <w:r w:rsidR="00E75039" w:rsidRPr="008E6745">
        <w:rPr>
          <w:rFonts w:ascii="Times New Roman" w:hAnsi="Times New Roman" w:cs="Times New Roman"/>
          <w:bCs/>
          <w:sz w:val="28"/>
          <w:szCs w:val="28"/>
        </w:rPr>
        <w:t>16</w:t>
      </w:r>
      <w:r>
        <w:rPr>
          <w:rFonts w:ascii="Times New Roman" w:hAnsi="Times New Roman" w:cs="Times New Roman"/>
          <w:bCs/>
          <w:sz w:val="28"/>
          <w:szCs w:val="28"/>
        </w:rPr>
        <w:t>;</w:t>
      </w:r>
    </w:p>
    <w:p w14:paraId="0CEDBE1B" w14:textId="15C3A5BB" w:rsidR="00E75039" w:rsidRPr="008E6745" w:rsidRDefault="00A66545" w:rsidP="00F6465A">
      <w:pPr>
        <w:spacing w:after="0" w:line="360" w:lineRule="auto"/>
        <w:ind w:firstLine="851"/>
        <w:jc w:val="both"/>
        <w:rPr>
          <w:rFonts w:ascii="Times New Roman" w:hAnsi="Times New Roman" w:cs="Times New Roman"/>
          <w:bCs/>
          <w:sz w:val="28"/>
          <w:szCs w:val="28"/>
        </w:rPr>
      </w:pPr>
      <w:r>
        <w:rPr>
          <w:rFonts w:ascii="Times New Roman" w:hAnsi="Times New Roman" w:cs="Times New Roman"/>
          <w:bCs/>
          <w:i/>
          <w:sz w:val="28"/>
          <w:szCs w:val="28"/>
        </w:rPr>
        <w:t>в</w:t>
      </w:r>
      <w:r w:rsidR="00E75039" w:rsidRPr="008E6745">
        <w:rPr>
          <w:rFonts w:ascii="Times New Roman" w:hAnsi="Times New Roman" w:cs="Times New Roman"/>
          <w:bCs/>
          <w:i/>
          <w:sz w:val="28"/>
          <w:szCs w:val="28"/>
        </w:rPr>
        <w:t xml:space="preserve"> группе учащихся, набравших от минимального до 79 баллов</w:t>
      </w:r>
      <w:r w:rsidR="00E75039" w:rsidRPr="008E6745">
        <w:rPr>
          <w:rFonts w:ascii="Times New Roman" w:hAnsi="Times New Roman" w:cs="Times New Roman"/>
          <w:bCs/>
          <w:sz w:val="28"/>
          <w:szCs w:val="28"/>
        </w:rPr>
        <w:t>, выполнили менее чем на 50 баллов задание 1</w:t>
      </w:r>
      <w:r>
        <w:rPr>
          <w:rFonts w:ascii="Times New Roman" w:hAnsi="Times New Roman" w:cs="Times New Roman"/>
          <w:bCs/>
          <w:sz w:val="28"/>
          <w:szCs w:val="28"/>
        </w:rPr>
        <w:t>;</w:t>
      </w:r>
    </w:p>
    <w:p w14:paraId="364D4C52" w14:textId="062E7D10" w:rsidR="00E75039" w:rsidRPr="008E6745" w:rsidRDefault="00A66545" w:rsidP="00F6465A">
      <w:pPr>
        <w:spacing w:after="0" w:line="360" w:lineRule="auto"/>
        <w:ind w:firstLine="851"/>
        <w:jc w:val="both"/>
        <w:rPr>
          <w:rFonts w:ascii="Times New Roman" w:hAnsi="Times New Roman" w:cs="Times New Roman"/>
          <w:bCs/>
          <w:sz w:val="28"/>
          <w:szCs w:val="28"/>
        </w:rPr>
      </w:pPr>
      <w:r>
        <w:rPr>
          <w:rFonts w:ascii="Times New Roman" w:hAnsi="Times New Roman" w:cs="Times New Roman"/>
          <w:bCs/>
          <w:i/>
          <w:sz w:val="28"/>
          <w:szCs w:val="28"/>
        </w:rPr>
        <w:t>в</w:t>
      </w:r>
      <w:r w:rsidR="00E75039" w:rsidRPr="008E6745">
        <w:rPr>
          <w:rFonts w:ascii="Times New Roman" w:hAnsi="Times New Roman" w:cs="Times New Roman"/>
          <w:bCs/>
          <w:i/>
          <w:sz w:val="28"/>
          <w:szCs w:val="28"/>
        </w:rPr>
        <w:t xml:space="preserve"> группе участников ДР, набравших от 80 и выше </w:t>
      </w:r>
      <w:r w:rsidR="007210C9" w:rsidRPr="008E6745">
        <w:rPr>
          <w:rFonts w:ascii="Times New Roman" w:hAnsi="Times New Roman" w:cs="Times New Roman"/>
          <w:bCs/>
          <w:i/>
          <w:sz w:val="28"/>
          <w:szCs w:val="28"/>
        </w:rPr>
        <w:t>баллов</w:t>
      </w:r>
      <w:r w:rsidR="007210C9" w:rsidRPr="008E6745">
        <w:rPr>
          <w:rFonts w:ascii="Times New Roman" w:hAnsi="Times New Roman" w:cs="Times New Roman"/>
          <w:bCs/>
          <w:sz w:val="28"/>
          <w:szCs w:val="28"/>
        </w:rPr>
        <w:t>, заданий</w:t>
      </w:r>
      <w:r w:rsidR="00D15CBF" w:rsidRPr="008E6745">
        <w:rPr>
          <w:rFonts w:ascii="Times New Roman" w:hAnsi="Times New Roman" w:cs="Times New Roman"/>
          <w:bCs/>
          <w:sz w:val="28"/>
          <w:szCs w:val="28"/>
        </w:rPr>
        <w:t xml:space="preserve"> базового уровня, выполненных</w:t>
      </w:r>
      <w:r w:rsidR="00D15CBF" w:rsidRPr="008E6745">
        <w:rPr>
          <w:rFonts w:ascii="Times New Roman" w:hAnsi="Times New Roman" w:cs="Times New Roman"/>
          <w:bCs/>
          <w:i/>
          <w:sz w:val="28"/>
          <w:szCs w:val="28"/>
        </w:rPr>
        <w:t xml:space="preserve"> </w:t>
      </w:r>
      <w:r w:rsidR="00E75039" w:rsidRPr="008E6745">
        <w:rPr>
          <w:rFonts w:ascii="Times New Roman" w:hAnsi="Times New Roman" w:cs="Times New Roman"/>
          <w:bCs/>
          <w:sz w:val="28"/>
          <w:szCs w:val="28"/>
        </w:rPr>
        <w:t xml:space="preserve">менее </w:t>
      </w:r>
      <w:r w:rsidR="00D15CBF" w:rsidRPr="008E6745">
        <w:rPr>
          <w:rFonts w:ascii="Times New Roman" w:hAnsi="Times New Roman" w:cs="Times New Roman"/>
          <w:bCs/>
          <w:sz w:val="28"/>
          <w:szCs w:val="28"/>
        </w:rPr>
        <w:t xml:space="preserve">чем </w:t>
      </w:r>
      <w:r>
        <w:rPr>
          <w:rFonts w:ascii="Times New Roman" w:hAnsi="Times New Roman" w:cs="Times New Roman"/>
          <w:bCs/>
          <w:sz w:val="28"/>
          <w:szCs w:val="28"/>
        </w:rPr>
        <w:t xml:space="preserve">на </w:t>
      </w:r>
      <w:r w:rsidR="00E75039" w:rsidRPr="008E6745">
        <w:rPr>
          <w:rFonts w:ascii="Times New Roman" w:hAnsi="Times New Roman" w:cs="Times New Roman"/>
          <w:bCs/>
          <w:sz w:val="28"/>
          <w:szCs w:val="28"/>
        </w:rPr>
        <w:t xml:space="preserve">50 </w:t>
      </w:r>
      <w:r w:rsidR="007210C9" w:rsidRPr="008E6745">
        <w:rPr>
          <w:rFonts w:ascii="Times New Roman" w:hAnsi="Times New Roman" w:cs="Times New Roman"/>
          <w:bCs/>
          <w:sz w:val="28"/>
          <w:szCs w:val="28"/>
        </w:rPr>
        <w:t>баллов, нет</w:t>
      </w:r>
      <w:r w:rsidR="00E75039" w:rsidRPr="008E6745">
        <w:rPr>
          <w:rFonts w:ascii="Times New Roman" w:hAnsi="Times New Roman" w:cs="Times New Roman"/>
          <w:bCs/>
          <w:sz w:val="28"/>
          <w:szCs w:val="28"/>
        </w:rPr>
        <w:t>. Однако минимальный процент выполнения (85,3%) зафиксирован в задании 1.</w:t>
      </w:r>
    </w:p>
    <w:p w14:paraId="69A1D28C" w14:textId="3C5E7133" w:rsidR="004D67BA" w:rsidRPr="008E6745" w:rsidRDefault="00E75039" w:rsidP="00F6465A">
      <w:pPr>
        <w:spacing w:after="0" w:line="360" w:lineRule="auto"/>
        <w:ind w:firstLine="851"/>
        <w:jc w:val="both"/>
        <w:rPr>
          <w:rFonts w:ascii="Times New Roman" w:hAnsi="Times New Roman" w:cs="Times New Roman"/>
          <w:iCs/>
          <w:sz w:val="28"/>
          <w:szCs w:val="28"/>
        </w:rPr>
      </w:pPr>
      <w:r w:rsidRPr="008E6745">
        <w:rPr>
          <w:rFonts w:ascii="Times New Roman" w:hAnsi="Times New Roman" w:cs="Times New Roman"/>
          <w:bCs/>
          <w:sz w:val="28"/>
          <w:szCs w:val="28"/>
        </w:rPr>
        <w:t xml:space="preserve">Задание 1 КЭС </w:t>
      </w:r>
      <w:r w:rsidR="001C5557">
        <w:rPr>
          <w:rFonts w:ascii="Times New Roman" w:hAnsi="Times New Roman" w:cs="Times New Roman"/>
          <w:bCs/>
          <w:sz w:val="28"/>
          <w:szCs w:val="28"/>
        </w:rPr>
        <w:t>–</w:t>
      </w:r>
      <w:r w:rsidRPr="008E6745">
        <w:rPr>
          <w:rFonts w:ascii="Times New Roman" w:hAnsi="Times New Roman" w:cs="Times New Roman"/>
          <w:bCs/>
          <w:sz w:val="28"/>
          <w:szCs w:val="28"/>
        </w:rPr>
        <w:t xml:space="preserve"> </w:t>
      </w:r>
      <w:r w:rsidRPr="008E6745">
        <w:rPr>
          <w:rFonts w:ascii="Times New Roman" w:hAnsi="Times New Roman" w:cs="Times New Roman"/>
          <w:iCs/>
          <w:sz w:val="28"/>
          <w:szCs w:val="28"/>
        </w:rPr>
        <w:t>Биология как наука. Методы научного познания. Уровни организации и</w:t>
      </w:r>
      <w:r w:rsidR="001C5557">
        <w:rPr>
          <w:rFonts w:ascii="Times New Roman" w:hAnsi="Times New Roman" w:cs="Times New Roman"/>
          <w:iCs/>
          <w:sz w:val="28"/>
          <w:szCs w:val="28"/>
        </w:rPr>
        <w:t xml:space="preserve"> </w:t>
      </w:r>
      <w:r w:rsidRPr="008E6745">
        <w:rPr>
          <w:rFonts w:ascii="Times New Roman" w:hAnsi="Times New Roman" w:cs="Times New Roman"/>
          <w:iCs/>
          <w:sz w:val="28"/>
          <w:szCs w:val="28"/>
        </w:rPr>
        <w:t>признаки живого.</w:t>
      </w:r>
    </w:p>
    <w:p w14:paraId="7D3ABED5" w14:textId="3B91E1B8" w:rsidR="00E75039" w:rsidRPr="008E6745" w:rsidRDefault="00E75039" w:rsidP="00F6465A">
      <w:pPr>
        <w:pStyle w:val="a4"/>
        <w:numPr>
          <w:ilvl w:val="0"/>
          <w:numId w:val="14"/>
        </w:numPr>
        <w:spacing w:after="0" w:line="360" w:lineRule="auto"/>
        <w:ind w:hanging="229"/>
        <w:jc w:val="both"/>
        <w:rPr>
          <w:rFonts w:ascii="Times New Roman" w:hAnsi="Times New Roman" w:cs="Times New Roman"/>
          <w:bCs/>
          <w:i/>
          <w:sz w:val="28"/>
          <w:szCs w:val="28"/>
        </w:rPr>
      </w:pPr>
      <w:r w:rsidRPr="008E6745">
        <w:rPr>
          <w:rFonts w:ascii="Times New Roman" w:hAnsi="Times New Roman" w:cs="Times New Roman"/>
          <w:bCs/>
          <w:i/>
          <w:sz w:val="28"/>
          <w:szCs w:val="28"/>
        </w:rPr>
        <w:t>В заданиях повышенного и высокого уровня сложности:</w:t>
      </w:r>
    </w:p>
    <w:p w14:paraId="05747344" w14:textId="362AD52C" w:rsidR="00E75039" w:rsidRPr="00A0788B" w:rsidRDefault="00A66545" w:rsidP="00F6465A">
      <w:pPr>
        <w:spacing w:after="0" w:line="360" w:lineRule="auto"/>
        <w:ind w:firstLine="851"/>
        <w:jc w:val="both"/>
        <w:rPr>
          <w:rFonts w:ascii="Times New Roman" w:hAnsi="Times New Roman" w:cs="Times New Roman"/>
          <w:bCs/>
          <w:sz w:val="28"/>
          <w:szCs w:val="28"/>
        </w:rPr>
      </w:pPr>
      <w:r>
        <w:rPr>
          <w:rFonts w:ascii="Times New Roman" w:hAnsi="Times New Roman" w:cs="Times New Roman"/>
          <w:bCs/>
          <w:i/>
          <w:sz w:val="28"/>
          <w:szCs w:val="28"/>
        </w:rPr>
        <w:t>в</w:t>
      </w:r>
      <w:r w:rsidR="00E75039" w:rsidRPr="00A0788B">
        <w:rPr>
          <w:rFonts w:ascii="Times New Roman" w:hAnsi="Times New Roman" w:cs="Times New Roman"/>
          <w:bCs/>
          <w:i/>
          <w:sz w:val="28"/>
          <w:szCs w:val="28"/>
        </w:rPr>
        <w:t xml:space="preserve"> группе учащихся, не преодолевших минимальный порог</w:t>
      </w:r>
      <w:r w:rsidR="00E75039" w:rsidRPr="00A0788B">
        <w:rPr>
          <w:rFonts w:ascii="Times New Roman" w:hAnsi="Times New Roman" w:cs="Times New Roman"/>
          <w:bCs/>
          <w:sz w:val="28"/>
          <w:szCs w:val="28"/>
        </w:rPr>
        <w:t xml:space="preserve">, выполнили менее чем на 15 баллов </w:t>
      </w:r>
      <w:r w:rsidR="00117F7F">
        <w:rPr>
          <w:rFonts w:ascii="Times New Roman" w:hAnsi="Times New Roman" w:cs="Times New Roman"/>
          <w:bCs/>
          <w:sz w:val="28"/>
          <w:szCs w:val="28"/>
        </w:rPr>
        <w:t xml:space="preserve">следующих </w:t>
      </w:r>
      <w:r w:rsidR="00E75039" w:rsidRPr="00A0788B">
        <w:rPr>
          <w:rFonts w:ascii="Times New Roman" w:hAnsi="Times New Roman" w:cs="Times New Roman"/>
          <w:bCs/>
          <w:sz w:val="28"/>
          <w:szCs w:val="28"/>
        </w:rPr>
        <w:t>задани</w:t>
      </w:r>
      <w:r w:rsidR="00117F7F">
        <w:rPr>
          <w:rFonts w:ascii="Times New Roman" w:hAnsi="Times New Roman" w:cs="Times New Roman"/>
          <w:bCs/>
          <w:sz w:val="28"/>
          <w:szCs w:val="28"/>
        </w:rPr>
        <w:t>й:</w:t>
      </w:r>
      <w:r w:rsidR="00E75039" w:rsidRPr="00A0788B">
        <w:rPr>
          <w:rFonts w:ascii="Times New Roman" w:hAnsi="Times New Roman" w:cs="Times New Roman"/>
          <w:bCs/>
          <w:sz w:val="28"/>
          <w:szCs w:val="28"/>
        </w:rPr>
        <w:t xml:space="preserve"> 6,</w:t>
      </w:r>
      <w:r w:rsidR="001C5557">
        <w:rPr>
          <w:rFonts w:ascii="Times New Roman" w:hAnsi="Times New Roman" w:cs="Times New Roman"/>
          <w:bCs/>
          <w:sz w:val="28"/>
          <w:szCs w:val="28"/>
        </w:rPr>
        <w:t xml:space="preserve"> </w:t>
      </w:r>
      <w:r w:rsidR="00E75039" w:rsidRPr="00A0788B">
        <w:rPr>
          <w:rFonts w:ascii="Times New Roman" w:hAnsi="Times New Roman" w:cs="Times New Roman"/>
          <w:bCs/>
          <w:sz w:val="28"/>
          <w:szCs w:val="28"/>
        </w:rPr>
        <w:t>10,</w:t>
      </w:r>
      <w:r w:rsidR="001C5557">
        <w:rPr>
          <w:rFonts w:ascii="Times New Roman" w:hAnsi="Times New Roman" w:cs="Times New Roman"/>
          <w:bCs/>
          <w:sz w:val="28"/>
          <w:szCs w:val="28"/>
        </w:rPr>
        <w:t xml:space="preserve"> </w:t>
      </w:r>
      <w:r w:rsidR="00E75039" w:rsidRPr="00A0788B">
        <w:rPr>
          <w:rFonts w:ascii="Times New Roman" w:hAnsi="Times New Roman" w:cs="Times New Roman"/>
          <w:bCs/>
          <w:sz w:val="28"/>
          <w:szCs w:val="28"/>
        </w:rPr>
        <w:t>12,</w:t>
      </w:r>
      <w:r w:rsidR="001C5557">
        <w:rPr>
          <w:rFonts w:ascii="Times New Roman" w:hAnsi="Times New Roman" w:cs="Times New Roman"/>
          <w:bCs/>
          <w:sz w:val="28"/>
          <w:szCs w:val="28"/>
        </w:rPr>
        <w:t xml:space="preserve"> </w:t>
      </w:r>
      <w:r w:rsidR="00E75039" w:rsidRPr="00A0788B">
        <w:rPr>
          <w:rFonts w:ascii="Times New Roman" w:hAnsi="Times New Roman" w:cs="Times New Roman"/>
          <w:bCs/>
          <w:sz w:val="28"/>
          <w:szCs w:val="28"/>
        </w:rPr>
        <w:t>15,</w:t>
      </w:r>
      <w:r w:rsidR="001C5557">
        <w:rPr>
          <w:rFonts w:ascii="Times New Roman" w:hAnsi="Times New Roman" w:cs="Times New Roman"/>
          <w:bCs/>
          <w:sz w:val="28"/>
          <w:szCs w:val="28"/>
        </w:rPr>
        <w:t xml:space="preserve"> </w:t>
      </w:r>
      <w:r w:rsidR="00E75039" w:rsidRPr="00A0788B">
        <w:rPr>
          <w:rFonts w:ascii="Times New Roman" w:hAnsi="Times New Roman" w:cs="Times New Roman"/>
          <w:bCs/>
          <w:sz w:val="28"/>
          <w:szCs w:val="28"/>
        </w:rPr>
        <w:t>17,</w:t>
      </w:r>
      <w:r w:rsidR="001C5557">
        <w:rPr>
          <w:rFonts w:ascii="Times New Roman" w:hAnsi="Times New Roman" w:cs="Times New Roman"/>
          <w:bCs/>
          <w:sz w:val="28"/>
          <w:szCs w:val="28"/>
        </w:rPr>
        <w:t xml:space="preserve"> </w:t>
      </w:r>
      <w:r w:rsidR="00E75039" w:rsidRPr="00A0788B">
        <w:rPr>
          <w:rFonts w:ascii="Times New Roman" w:hAnsi="Times New Roman" w:cs="Times New Roman"/>
          <w:bCs/>
          <w:sz w:val="28"/>
          <w:szCs w:val="28"/>
        </w:rPr>
        <w:t>18</w:t>
      </w:r>
      <w:r w:rsidR="001C5557">
        <w:rPr>
          <w:rFonts w:ascii="Times New Roman" w:hAnsi="Times New Roman" w:cs="Times New Roman"/>
          <w:bCs/>
          <w:sz w:val="28"/>
          <w:szCs w:val="28"/>
        </w:rPr>
        <w:t>;</w:t>
      </w:r>
    </w:p>
    <w:p w14:paraId="5F769B11" w14:textId="4EED7631" w:rsidR="00E75039" w:rsidRPr="00A0788B" w:rsidRDefault="00A66545" w:rsidP="00F6465A">
      <w:pPr>
        <w:spacing w:after="0" w:line="360" w:lineRule="auto"/>
        <w:ind w:firstLine="851"/>
        <w:jc w:val="both"/>
        <w:rPr>
          <w:rFonts w:ascii="Times New Roman" w:hAnsi="Times New Roman" w:cs="Times New Roman"/>
          <w:bCs/>
          <w:sz w:val="28"/>
          <w:szCs w:val="28"/>
        </w:rPr>
      </w:pPr>
      <w:r>
        <w:rPr>
          <w:rFonts w:ascii="Times New Roman" w:hAnsi="Times New Roman" w:cs="Times New Roman"/>
          <w:bCs/>
          <w:i/>
          <w:sz w:val="28"/>
          <w:szCs w:val="28"/>
        </w:rPr>
        <w:t>в</w:t>
      </w:r>
      <w:r w:rsidR="00E75039" w:rsidRPr="00A0788B">
        <w:rPr>
          <w:rFonts w:ascii="Times New Roman" w:hAnsi="Times New Roman" w:cs="Times New Roman"/>
          <w:bCs/>
          <w:i/>
          <w:sz w:val="28"/>
          <w:szCs w:val="28"/>
        </w:rPr>
        <w:t xml:space="preserve"> группе учащихся, набравших от минимального до 79 баллов</w:t>
      </w:r>
      <w:r w:rsidR="00E75039" w:rsidRPr="00A0788B">
        <w:rPr>
          <w:rFonts w:ascii="Times New Roman" w:hAnsi="Times New Roman" w:cs="Times New Roman"/>
          <w:bCs/>
          <w:sz w:val="28"/>
          <w:szCs w:val="28"/>
        </w:rPr>
        <w:t>, выполнили менее чем на 15 балл</w:t>
      </w:r>
      <w:r w:rsidR="00D15CBF" w:rsidRPr="00A0788B">
        <w:rPr>
          <w:rFonts w:ascii="Times New Roman" w:hAnsi="Times New Roman" w:cs="Times New Roman"/>
          <w:bCs/>
          <w:sz w:val="28"/>
          <w:szCs w:val="28"/>
        </w:rPr>
        <w:t>ов</w:t>
      </w:r>
      <w:r w:rsidR="00E75039" w:rsidRPr="00A0788B">
        <w:rPr>
          <w:rFonts w:ascii="Times New Roman" w:hAnsi="Times New Roman" w:cs="Times New Roman"/>
          <w:bCs/>
          <w:sz w:val="28"/>
          <w:szCs w:val="28"/>
        </w:rPr>
        <w:t xml:space="preserve"> задание 1</w:t>
      </w:r>
      <w:r w:rsidR="001C5557">
        <w:rPr>
          <w:rFonts w:ascii="Times New Roman" w:hAnsi="Times New Roman" w:cs="Times New Roman"/>
          <w:bCs/>
          <w:sz w:val="28"/>
          <w:szCs w:val="28"/>
        </w:rPr>
        <w:t>;</w:t>
      </w:r>
    </w:p>
    <w:p w14:paraId="1A0069C6" w14:textId="22C06556" w:rsidR="00D15CBF" w:rsidRPr="00A0788B" w:rsidRDefault="00A66545" w:rsidP="00F6465A">
      <w:pPr>
        <w:spacing w:after="0" w:line="360" w:lineRule="auto"/>
        <w:ind w:firstLine="851"/>
        <w:jc w:val="both"/>
        <w:rPr>
          <w:rFonts w:ascii="Times New Roman" w:hAnsi="Times New Roman" w:cs="Times New Roman"/>
          <w:bCs/>
          <w:sz w:val="28"/>
          <w:szCs w:val="28"/>
        </w:rPr>
      </w:pPr>
      <w:r>
        <w:rPr>
          <w:rFonts w:ascii="Times New Roman" w:hAnsi="Times New Roman" w:cs="Times New Roman"/>
          <w:bCs/>
          <w:i/>
          <w:sz w:val="28"/>
          <w:szCs w:val="28"/>
        </w:rPr>
        <w:t>в</w:t>
      </w:r>
      <w:r w:rsidR="00D15CBF" w:rsidRPr="00A0788B">
        <w:rPr>
          <w:rFonts w:ascii="Times New Roman" w:hAnsi="Times New Roman" w:cs="Times New Roman"/>
          <w:bCs/>
          <w:i/>
          <w:sz w:val="28"/>
          <w:szCs w:val="28"/>
        </w:rPr>
        <w:t xml:space="preserve"> группе участников ДР, набравших от 80 и выше </w:t>
      </w:r>
      <w:r w:rsidR="007210C9" w:rsidRPr="00A0788B">
        <w:rPr>
          <w:rFonts w:ascii="Times New Roman" w:hAnsi="Times New Roman" w:cs="Times New Roman"/>
          <w:bCs/>
          <w:i/>
          <w:sz w:val="28"/>
          <w:szCs w:val="28"/>
        </w:rPr>
        <w:t>баллов</w:t>
      </w:r>
      <w:r w:rsidR="007210C9" w:rsidRPr="00A0788B">
        <w:rPr>
          <w:rFonts w:ascii="Times New Roman" w:hAnsi="Times New Roman" w:cs="Times New Roman"/>
          <w:bCs/>
          <w:sz w:val="28"/>
          <w:szCs w:val="28"/>
        </w:rPr>
        <w:t>, заданий</w:t>
      </w:r>
      <w:r w:rsidR="00D15CBF" w:rsidRPr="00A0788B">
        <w:rPr>
          <w:rFonts w:ascii="Times New Roman" w:hAnsi="Times New Roman" w:cs="Times New Roman"/>
          <w:bCs/>
          <w:sz w:val="28"/>
          <w:szCs w:val="28"/>
        </w:rPr>
        <w:t xml:space="preserve"> повышенного и высокого уровня сложности, выполненных</w:t>
      </w:r>
      <w:r w:rsidR="00D15CBF" w:rsidRPr="00A0788B">
        <w:rPr>
          <w:rFonts w:ascii="Times New Roman" w:hAnsi="Times New Roman" w:cs="Times New Roman"/>
          <w:bCs/>
          <w:i/>
          <w:sz w:val="28"/>
          <w:szCs w:val="28"/>
        </w:rPr>
        <w:t xml:space="preserve"> </w:t>
      </w:r>
      <w:r w:rsidR="00D15CBF" w:rsidRPr="00A0788B">
        <w:rPr>
          <w:rFonts w:ascii="Times New Roman" w:hAnsi="Times New Roman" w:cs="Times New Roman"/>
          <w:bCs/>
          <w:sz w:val="28"/>
          <w:szCs w:val="28"/>
        </w:rPr>
        <w:t>менее чем</w:t>
      </w:r>
      <w:r w:rsidR="001C5557">
        <w:rPr>
          <w:rFonts w:ascii="Times New Roman" w:hAnsi="Times New Roman" w:cs="Times New Roman"/>
          <w:bCs/>
          <w:sz w:val="28"/>
          <w:szCs w:val="28"/>
        </w:rPr>
        <w:t xml:space="preserve"> на</w:t>
      </w:r>
      <w:r w:rsidR="00D15CBF" w:rsidRPr="00A0788B">
        <w:rPr>
          <w:rFonts w:ascii="Times New Roman" w:hAnsi="Times New Roman" w:cs="Times New Roman"/>
          <w:bCs/>
          <w:sz w:val="28"/>
          <w:szCs w:val="28"/>
        </w:rPr>
        <w:t xml:space="preserve"> 15 </w:t>
      </w:r>
      <w:r w:rsidR="007210C9" w:rsidRPr="00A0788B">
        <w:rPr>
          <w:rFonts w:ascii="Times New Roman" w:hAnsi="Times New Roman" w:cs="Times New Roman"/>
          <w:bCs/>
          <w:sz w:val="28"/>
          <w:szCs w:val="28"/>
        </w:rPr>
        <w:t>баллов, нет</w:t>
      </w:r>
      <w:r w:rsidR="00D15CBF" w:rsidRPr="00A0788B">
        <w:rPr>
          <w:rFonts w:ascii="Times New Roman" w:hAnsi="Times New Roman" w:cs="Times New Roman"/>
          <w:bCs/>
          <w:sz w:val="28"/>
          <w:szCs w:val="28"/>
        </w:rPr>
        <w:t>. Однако минимальный процент выполнения (59,3%) зафиксирован в задании 18.</w:t>
      </w:r>
    </w:p>
    <w:p w14:paraId="2399B20A" w14:textId="6FBC9F7A" w:rsidR="00D15CBF" w:rsidRPr="00A0788B" w:rsidRDefault="00D15CBF" w:rsidP="00F6465A">
      <w:pPr>
        <w:spacing w:after="0" w:line="360" w:lineRule="auto"/>
        <w:ind w:firstLine="851"/>
        <w:jc w:val="both"/>
        <w:rPr>
          <w:rFonts w:ascii="Times New Roman" w:hAnsi="Times New Roman" w:cs="Times New Roman"/>
          <w:sz w:val="28"/>
          <w:szCs w:val="28"/>
        </w:rPr>
      </w:pPr>
      <w:r w:rsidRPr="00A0788B">
        <w:rPr>
          <w:rFonts w:ascii="Times New Roman" w:hAnsi="Times New Roman" w:cs="Times New Roman"/>
          <w:bCs/>
          <w:sz w:val="28"/>
          <w:szCs w:val="28"/>
        </w:rPr>
        <w:lastRenderedPageBreak/>
        <w:t xml:space="preserve">Задание 15 КЭС </w:t>
      </w:r>
      <w:r w:rsidR="001C5557">
        <w:rPr>
          <w:rFonts w:ascii="Times New Roman" w:hAnsi="Times New Roman" w:cs="Times New Roman"/>
          <w:bCs/>
          <w:sz w:val="28"/>
          <w:szCs w:val="28"/>
        </w:rPr>
        <w:t>–</w:t>
      </w:r>
      <w:r w:rsidRPr="00A0788B">
        <w:rPr>
          <w:rFonts w:ascii="Times New Roman" w:hAnsi="Times New Roman" w:cs="Times New Roman"/>
          <w:bCs/>
          <w:sz w:val="28"/>
          <w:szCs w:val="28"/>
        </w:rPr>
        <w:t xml:space="preserve"> </w:t>
      </w:r>
      <w:r w:rsidRPr="00A0788B">
        <w:rPr>
          <w:rFonts w:ascii="Times New Roman" w:hAnsi="Times New Roman" w:cs="Times New Roman"/>
          <w:sz w:val="28"/>
          <w:szCs w:val="28"/>
        </w:rPr>
        <w:t>Клетка как биологическая система. Организм как биологическая система. Селекция. Биотехнология.</w:t>
      </w:r>
    </w:p>
    <w:p w14:paraId="686276C5" w14:textId="35C13B6A" w:rsidR="004D67BA" w:rsidRPr="00A0788B" w:rsidRDefault="00D15CBF" w:rsidP="00F6465A">
      <w:pPr>
        <w:spacing w:after="0" w:line="360" w:lineRule="auto"/>
        <w:ind w:firstLine="851"/>
        <w:jc w:val="both"/>
        <w:rPr>
          <w:rFonts w:ascii="Times New Roman" w:hAnsi="Times New Roman" w:cs="Times New Roman"/>
          <w:b/>
          <w:bCs/>
          <w:sz w:val="28"/>
          <w:szCs w:val="28"/>
        </w:rPr>
      </w:pPr>
      <w:r w:rsidRPr="00A0788B">
        <w:rPr>
          <w:rFonts w:ascii="Times New Roman" w:hAnsi="Times New Roman" w:cs="Times New Roman"/>
          <w:sz w:val="28"/>
          <w:szCs w:val="28"/>
        </w:rPr>
        <w:t xml:space="preserve">Задание 18 КЭС </w:t>
      </w:r>
      <w:r w:rsidR="001C5557">
        <w:rPr>
          <w:rFonts w:ascii="Times New Roman" w:hAnsi="Times New Roman" w:cs="Times New Roman"/>
          <w:sz w:val="28"/>
          <w:szCs w:val="28"/>
        </w:rPr>
        <w:t>–</w:t>
      </w:r>
      <w:r w:rsidRPr="00A0788B">
        <w:rPr>
          <w:rFonts w:ascii="Times New Roman" w:hAnsi="Times New Roman" w:cs="Times New Roman"/>
          <w:sz w:val="28"/>
          <w:szCs w:val="28"/>
        </w:rPr>
        <w:t xml:space="preserve"> Решение задач по генетике на применение знаний в новой ситуации.</w:t>
      </w:r>
    </w:p>
    <w:p w14:paraId="75D65BA1" w14:textId="77777777" w:rsidR="004D67BA" w:rsidRDefault="004D67BA" w:rsidP="00F6465A">
      <w:pPr>
        <w:spacing w:after="0" w:line="360" w:lineRule="auto"/>
        <w:ind w:firstLine="720"/>
        <w:rPr>
          <w:rFonts w:ascii="Times New Roman" w:hAnsi="Times New Roman" w:cs="Times New Roman"/>
          <w:b/>
          <w:bCs/>
          <w:sz w:val="28"/>
          <w:szCs w:val="28"/>
        </w:rPr>
      </w:pPr>
    </w:p>
    <w:p w14:paraId="71DEFCFA" w14:textId="24734979" w:rsidR="00432FAC" w:rsidRPr="00A0788B" w:rsidRDefault="00432FAC" w:rsidP="00F6465A">
      <w:pPr>
        <w:spacing w:after="0" w:line="360" w:lineRule="auto"/>
        <w:ind w:firstLine="720"/>
        <w:jc w:val="center"/>
        <w:rPr>
          <w:rFonts w:ascii="Times New Roman" w:hAnsi="Times New Roman" w:cs="Times New Roman"/>
          <w:b/>
          <w:bCs/>
          <w:sz w:val="28"/>
          <w:szCs w:val="28"/>
        </w:rPr>
      </w:pPr>
      <w:r w:rsidRPr="00A0788B">
        <w:rPr>
          <w:rFonts w:ascii="Times New Roman" w:hAnsi="Times New Roman" w:cs="Times New Roman"/>
          <w:b/>
          <w:bCs/>
          <w:sz w:val="28"/>
          <w:szCs w:val="28"/>
        </w:rPr>
        <w:t>Содержательный анализ выполнения заданий ДР</w:t>
      </w:r>
    </w:p>
    <w:p w14:paraId="4462AAA7" w14:textId="2B011051" w:rsidR="00AA35D5" w:rsidRPr="00A0788B" w:rsidRDefault="006E15FF" w:rsidP="00F6465A">
      <w:pPr>
        <w:spacing w:after="0" w:line="360" w:lineRule="auto"/>
        <w:ind w:left="-426" w:firstLine="1134"/>
        <w:jc w:val="both"/>
        <w:rPr>
          <w:rFonts w:ascii="Times New Roman" w:hAnsi="Times New Roman" w:cs="Times New Roman"/>
          <w:iCs/>
          <w:sz w:val="28"/>
          <w:szCs w:val="28"/>
        </w:rPr>
      </w:pPr>
      <w:r w:rsidRPr="00A0788B">
        <w:rPr>
          <w:rFonts w:ascii="Times New Roman" w:hAnsi="Times New Roman" w:cs="Times New Roman"/>
          <w:sz w:val="28"/>
          <w:szCs w:val="28"/>
        </w:rPr>
        <w:t xml:space="preserve">В Приморском крае было предложено </w:t>
      </w:r>
      <w:r w:rsidR="00117F7F">
        <w:rPr>
          <w:rFonts w:ascii="Times New Roman" w:hAnsi="Times New Roman" w:cs="Times New Roman"/>
          <w:sz w:val="28"/>
          <w:szCs w:val="28"/>
        </w:rPr>
        <w:t>два</w:t>
      </w:r>
      <w:r w:rsidRPr="00A0788B">
        <w:rPr>
          <w:rFonts w:ascii="Times New Roman" w:hAnsi="Times New Roman" w:cs="Times New Roman"/>
          <w:sz w:val="28"/>
          <w:szCs w:val="28"/>
        </w:rPr>
        <w:t xml:space="preserve"> варианта ДР. </w:t>
      </w:r>
      <w:r w:rsidR="00AA35D5" w:rsidRPr="00A0788B">
        <w:rPr>
          <w:rFonts w:ascii="Times New Roman" w:hAnsi="Times New Roman" w:cs="Times New Roman"/>
          <w:iCs/>
          <w:sz w:val="28"/>
          <w:szCs w:val="28"/>
        </w:rPr>
        <w:t>ДР по биологии включает 18 заданий с кратким (16) и развернутым ответом (2).</w:t>
      </w:r>
    </w:p>
    <w:p w14:paraId="6348E299" w14:textId="18CC62A8" w:rsidR="00AA35D5" w:rsidRPr="00A0788B" w:rsidRDefault="00AA35D5" w:rsidP="00F6465A">
      <w:pPr>
        <w:spacing w:after="0" w:line="360" w:lineRule="auto"/>
        <w:ind w:firstLine="720"/>
        <w:rPr>
          <w:rFonts w:ascii="Times New Roman" w:hAnsi="Times New Roman" w:cs="Times New Roman"/>
          <w:iCs/>
          <w:sz w:val="28"/>
          <w:szCs w:val="28"/>
        </w:rPr>
      </w:pPr>
      <w:r w:rsidRPr="00A0788B">
        <w:rPr>
          <w:rFonts w:ascii="Times New Roman" w:hAnsi="Times New Roman" w:cs="Times New Roman"/>
          <w:iCs/>
          <w:sz w:val="28"/>
          <w:szCs w:val="28"/>
        </w:rPr>
        <w:t xml:space="preserve">Средний первичный балл по региону – 14. </w:t>
      </w:r>
    </w:p>
    <w:p w14:paraId="73F18A17" w14:textId="0577A489" w:rsidR="006E15FF" w:rsidRPr="00A0788B" w:rsidRDefault="006E15FF" w:rsidP="00F6465A">
      <w:pPr>
        <w:spacing w:after="0" w:line="360" w:lineRule="auto"/>
        <w:ind w:firstLine="720"/>
        <w:rPr>
          <w:rFonts w:ascii="Times New Roman" w:hAnsi="Times New Roman" w:cs="Times New Roman"/>
          <w:iCs/>
          <w:sz w:val="28"/>
          <w:szCs w:val="28"/>
        </w:rPr>
      </w:pPr>
      <w:r w:rsidRPr="00A0788B">
        <w:rPr>
          <w:rFonts w:ascii="Times New Roman" w:hAnsi="Times New Roman" w:cs="Times New Roman"/>
          <w:iCs/>
          <w:sz w:val="28"/>
          <w:szCs w:val="28"/>
        </w:rPr>
        <w:t>Минимальный балл для выставления отметки «зачтено» – 11.</w:t>
      </w:r>
    </w:p>
    <w:p w14:paraId="59EFDE88" w14:textId="77777777" w:rsidR="006E15FF" w:rsidRPr="00A0788B" w:rsidRDefault="006E15FF" w:rsidP="00F6465A">
      <w:pPr>
        <w:spacing w:after="0" w:line="360" w:lineRule="auto"/>
        <w:ind w:firstLine="720"/>
        <w:rPr>
          <w:rFonts w:ascii="Times New Roman" w:hAnsi="Times New Roman" w:cs="Times New Roman"/>
          <w:iCs/>
          <w:sz w:val="28"/>
          <w:szCs w:val="28"/>
        </w:rPr>
      </w:pPr>
    </w:p>
    <w:p w14:paraId="25DBBE1C" w14:textId="327B6170" w:rsidR="006E15FF" w:rsidRPr="000A21A5" w:rsidRDefault="00117F7F" w:rsidP="00F6465A">
      <w:pPr>
        <w:spacing w:after="0" w:line="360" w:lineRule="auto"/>
        <w:jc w:val="center"/>
        <w:rPr>
          <w:rFonts w:ascii="Times New Roman" w:hAnsi="Times New Roman" w:cs="Times New Roman"/>
          <w:iCs/>
          <w:sz w:val="28"/>
          <w:szCs w:val="28"/>
        </w:rPr>
      </w:pPr>
      <w:r>
        <w:rPr>
          <w:rFonts w:ascii="Times New Roman" w:hAnsi="Times New Roman" w:cs="Times New Roman"/>
          <w:iCs/>
          <w:sz w:val="28"/>
          <w:szCs w:val="28"/>
        </w:rPr>
        <w:t>П</w:t>
      </w:r>
      <w:r w:rsidR="006E15FF" w:rsidRPr="000A21A5">
        <w:rPr>
          <w:rFonts w:ascii="Times New Roman" w:hAnsi="Times New Roman" w:cs="Times New Roman"/>
          <w:iCs/>
          <w:sz w:val="28"/>
          <w:szCs w:val="28"/>
        </w:rPr>
        <w:t>римеры заданий из КИМ ДР двух вариантов</w:t>
      </w:r>
      <w:r>
        <w:rPr>
          <w:rFonts w:ascii="Times New Roman" w:hAnsi="Times New Roman" w:cs="Times New Roman"/>
          <w:iCs/>
          <w:sz w:val="28"/>
          <w:szCs w:val="28"/>
        </w:rPr>
        <w:t xml:space="preserve"> (приводятся поочередно)</w:t>
      </w:r>
    </w:p>
    <w:p w14:paraId="39973A7B" w14:textId="28333C8E" w:rsidR="006E15FF" w:rsidRPr="00A0788B" w:rsidRDefault="00AA35D5" w:rsidP="00F6465A">
      <w:pPr>
        <w:spacing w:after="0" w:line="360" w:lineRule="auto"/>
        <w:ind w:firstLine="851"/>
        <w:jc w:val="both"/>
        <w:rPr>
          <w:rFonts w:ascii="Times New Roman" w:hAnsi="Times New Roman" w:cs="Times New Roman"/>
          <w:b/>
          <w:bCs/>
          <w:sz w:val="28"/>
          <w:szCs w:val="28"/>
        </w:rPr>
      </w:pPr>
      <w:r w:rsidRPr="00A0788B">
        <w:rPr>
          <w:rFonts w:ascii="Times New Roman" w:hAnsi="Times New Roman" w:cs="Times New Roman"/>
          <w:b/>
          <w:bCs/>
          <w:sz w:val="28"/>
          <w:szCs w:val="28"/>
        </w:rPr>
        <w:t>Задание 1.</w:t>
      </w:r>
      <w:r w:rsidR="006E15FF" w:rsidRPr="00A0788B">
        <w:rPr>
          <w:rFonts w:ascii="Times New Roman" w:hAnsi="Times New Roman" w:cs="Times New Roman"/>
          <w:b/>
          <w:bCs/>
          <w:sz w:val="28"/>
          <w:szCs w:val="28"/>
        </w:rPr>
        <w:t xml:space="preserve"> </w:t>
      </w:r>
      <w:r w:rsidR="00671A10" w:rsidRPr="00A0788B">
        <w:rPr>
          <w:rFonts w:ascii="Times New Roman" w:hAnsi="Times New Roman" w:cs="Times New Roman"/>
          <w:b/>
          <w:bCs/>
          <w:sz w:val="28"/>
          <w:szCs w:val="28"/>
        </w:rPr>
        <w:t>Биология как наука. Методы научного познания. Уровни организа</w:t>
      </w:r>
      <w:r w:rsidR="006E15FF" w:rsidRPr="00A0788B">
        <w:rPr>
          <w:rFonts w:ascii="Times New Roman" w:hAnsi="Times New Roman" w:cs="Times New Roman"/>
          <w:b/>
          <w:bCs/>
          <w:sz w:val="28"/>
          <w:szCs w:val="28"/>
        </w:rPr>
        <w:t>ции и признаки живого</w:t>
      </w:r>
      <w:r w:rsidR="00671A10" w:rsidRPr="00A0788B">
        <w:rPr>
          <w:rFonts w:ascii="Times New Roman" w:hAnsi="Times New Roman" w:cs="Times New Roman"/>
          <w:b/>
          <w:bCs/>
          <w:sz w:val="28"/>
          <w:szCs w:val="28"/>
        </w:rPr>
        <w:t xml:space="preserve">. </w:t>
      </w:r>
      <w:r w:rsidR="006E15FF" w:rsidRPr="00A0788B">
        <w:rPr>
          <w:rFonts w:ascii="Times New Roman" w:hAnsi="Times New Roman" w:cs="Times New Roman"/>
          <w:b/>
          <w:bCs/>
          <w:sz w:val="28"/>
          <w:szCs w:val="28"/>
        </w:rPr>
        <w:t>Работа с таблицей (с рисунком и без рисунка).</w:t>
      </w:r>
    </w:p>
    <w:p w14:paraId="1C6BB569" w14:textId="52C24D8F" w:rsidR="006E15FF" w:rsidRPr="00A0788B" w:rsidRDefault="006E15FF" w:rsidP="00F6465A">
      <w:pPr>
        <w:spacing w:after="0" w:line="360" w:lineRule="auto"/>
        <w:ind w:firstLine="851"/>
        <w:jc w:val="both"/>
        <w:rPr>
          <w:rFonts w:ascii="Times New Roman" w:hAnsi="Times New Roman" w:cs="Times New Roman"/>
          <w:bCs/>
          <w:sz w:val="28"/>
          <w:szCs w:val="28"/>
        </w:rPr>
      </w:pPr>
      <w:r w:rsidRPr="00A0788B">
        <w:rPr>
          <w:rFonts w:ascii="Times New Roman" w:hAnsi="Times New Roman" w:cs="Times New Roman"/>
          <w:bCs/>
          <w:sz w:val="28"/>
          <w:szCs w:val="28"/>
        </w:rPr>
        <w:t xml:space="preserve">Учащимся необходимо было указать частно-научные методы биологических исследований (генеалогический, микроскопия). </w:t>
      </w:r>
    </w:p>
    <w:p w14:paraId="190C44DC" w14:textId="4733A19D" w:rsidR="00671A10" w:rsidRPr="00A0788B" w:rsidRDefault="00AA35D5" w:rsidP="00F6465A">
      <w:pPr>
        <w:spacing w:after="0" w:line="360" w:lineRule="auto"/>
        <w:ind w:firstLine="851"/>
        <w:jc w:val="both"/>
        <w:rPr>
          <w:rFonts w:ascii="Times New Roman" w:hAnsi="Times New Roman" w:cs="Times New Roman"/>
          <w:bCs/>
          <w:sz w:val="28"/>
          <w:szCs w:val="28"/>
        </w:rPr>
      </w:pPr>
      <w:r w:rsidRPr="00A0788B">
        <w:rPr>
          <w:rFonts w:ascii="Times New Roman" w:hAnsi="Times New Roman" w:cs="Times New Roman"/>
          <w:bCs/>
          <w:sz w:val="28"/>
          <w:szCs w:val="28"/>
        </w:rPr>
        <w:t xml:space="preserve">С заданием на проверку знания </w:t>
      </w:r>
      <w:r w:rsidR="007A38CC" w:rsidRPr="00A0788B">
        <w:rPr>
          <w:rFonts w:ascii="Times New Roman" w:hAnsi="Times New Roman" w:cs="Times New Roman"/>
          <w:bCs/>
          <w:sz w:val="28"/>
          <w:szCs w:val="28"/>
        </w:rPr>
        <w:t xml:space="preserve">частно-научных </w:t>
      </w:r>
      <w:r w:rsidR="00671A10" w:rsidRPr="00A0788B">
        <w:rPr>
          <w:rFonts w:ascii="Times New Roman" w:hAnsi="Times New Roman" w:cs="Times New Roman"/>
          <w:bCs/>
          <w:sz w:val="28"/>
          <w:szCs w:val="28"/>
        </w:rPr>
        <w:t>методов биологических</w:t>
      </w:r>
      <w:r w:rsidRPr="00A0788B">
        <w:rPr>
          <w:rFonts w:ascii="Times New Roman" w:hAnsi="Times New Roman" w:cs="Times New Roman"/>
          <w:bCs/>
          <w:sz w:val="28"/>
          <w:szCs w:val="28"/>
        </w:rPr>
        <w:t xml:space="preserve"> исследований успешно справились </w:t>
      </w:r>
      <w:r w:rsidR="00671A10" w:rsidRPr="00A0788B">
        <w:rPr>
          <w:rFonts w:ascii="Times New Roman" w:hAnsi="Times New Roman" w:cs="Times New Roman"/>
          <w:bCs/>
          <w:sz w:val="28"/>
          <w:szCs w:val="28"/>
        </w:rPr>
        <w:t xml:space="preserve">только </w:t>
      </w:r>
      <w:r w:rsidRPr="00A0788B">
        <w:rPr>
          <w:rFonts w:ascii="Times New Roman" w:hAnsi="Times New Roman" w:cs="Times New Roman"/>
          <w:bCs/>
          <w:sz w:val="28"/>
          <w:szCs w:val="28"/>
        </w:rPr>
        <w:t xml:space="preserve">учащиеся </w:t>
      </w:r>
      <w:r w:rsidR="00117F7F">
        <w:rPr>
          <w:rFonts w:ascii="Times New Roman" w:hAnsi="Times New Roman" w:cs="Times New Roman"/>
          <w:bCs/>
          <w:sz w:val="28"/>
          <w:szCs w:val="28"/>
        </w:rPr>
        <w:t xml:space="preserve">третьей </w:t>
      </w:r>
      <w:r w:rsidRPr="00A0788B">
        <w:rPr>
          <w:rFonts w:ascii="Times New Roman" w:hAnsi="Times New Roman" w:cs="Times New Roman"/>
          <w:bCs/>
          <w:sz w:val="28"/>
          <w:szCs w:val="28"/>
        </w:rPr>
        <w:t>группы – 85% выполнения</w:t>
      </w:r>
      <w:r w:rsidR="00671A10" w:rsidRPr="00A0788B">
        <w:rPr>
          <w:rFonts w:ascii="Times New Roman" w:hAnsi="Times New Roman" w:cs="Times New Roman"/>
          <w:bCs/>
          <w:sz w:val="28"/>
          <w:szCs w:val="28"/>
        </w:rPr>
        <w:t xml:space="preserve">; </w:t>
      </w:r>
      <w:r w:rsidR="00117F7F">
        <w:rPr>
          <w:rFonts w:ascii="Times New Roman" w:hAnsi="Times New Roman" w:cs="Times New Roman"/>
          <w:bCs/>
          <w:sz w:val="28"/>
          <w:szCs w:val="28"/>
        </w:rPr>
        <w:t>второй группы</w:t>
      </w:r>
      <w:r w:rsidR="00671A10" w:rsidRPr="00A0788B">
        <w:rPr>
          <w:rFonts w:ascii="Times New Roman" w:hAnsi="Times New Roman" w:cs="Times New Roman"/>
          <w:bCs/>
          <w:sz w:val="28"/>
          <w:szCs w:val="28"/>
        </w:rPr>
        <w:t xml:space="preserve"> – 38% выполнения, </w:t>
      </w:r>
      <w:r w:rsidR="00117F7F">
        <w:rPr>
          <w:rFonts w:ascii="Times New Roman" w:hAnsi="Times New Roman" w:cs="Times New Roman"/>
          <w:bCs/>
          <w:sz w:val="28"/>
          <w:szCs w:val="28"/>
        </w:rPr>
        <w:t>первой</w:t>
      </w:r>
      <w:r w:rsidR="00671A10" w:rsidRPr="00A0788B">
        <w:rPr>
          <w:rFonts w:ascii="Times New Roman" w:hAnsi="Times New Roman" w:cs="Times New Roman"/>
          <w:bCs/>
          <w:sz w:val="28"/>
          <w:szCs w:val="28"/>
        </w:rPr>
        <w:t xml:space="preserve"> групп</w:t>
      </w:r>
      <w:r w:rsidR="00117F7F">
        <w:rPr>
          <w:rFonts w:ascii="Times New Roman" w:hAnsi="Times New Roman" w:cs="Times New Roman"/>
          <w:bCs/>
          <w:sz w:val="28"/>
          <w:szCs w:val="28"/>
        </w:rPr>
        <w:t>ы</w:t>
      </w:r>
      <w:r w:rsidR="00671A10" w:rsidRPr="00A0788B">
        <w:rPr>
          <w:rFonts w:ascii="Times New Roman" w:hAnsi="Times New Roman" w:cs="Times New Roman"/>
          <w:bCs/>
          <w:sz w:val="28"/>
          <w:szCs w:val="28"/>
        </w:rPr>
        <w:t xml:space="preserve"> – 13,5%. </w:t>
      </w:r>
    </w:p>
    <w:p w14:paraId="68DCF1CF" w14:textId="123FD193" w:rsidR="006E44EA" w:rsidRPr="00A0788B" w:rsidRDefault="00671A10" w:rsidP="00F6465A">
      <w:pPr>
        <w:spacing w:after="0" w:line="360" w:lineRule="auto"/>
        <w:ind w:firstLine="851"/>
        <w:jc w:val="both"/>
        <w:rPr>
          <w:rFonts w:ascii="Times New Roman" w:hAnsi="Times New Roman" w:cs="Times New Roman"/>
          <w:bCs/>
          <w:sz w:val="28"/>
          <w:szCs w:val="28"/>
        </w:rPr>
      </w:pPr>
      <w:r w:rsidRPr="00A0788B">
        <w:rPr>
          <w:rFonts w:ascii="Times New Roman" w:hAnsi="Times New Roman" w:cs="Times New Roman"/>
          <w:bCs/>
          <w:sz w:val="28"/>
          <w:szCs w:val="28"/>
        </w:rPr>
        <w:t xml:space="preserve">Средний балл – 31,6%, что указывает на затруднения в выполнении задания большинства обучающихся, базовый уровень программы не освоен, учащиеся не знают специфику общих и частно-научных методов биологии. </w:t>
      </w:r>
    </w:p>
    <w:p w14:paraId="6C5FDF6B" w14:textId="04031E41" w:rsidR="006E15FF" w:rsidRPr="00A0788B" w:rsidRDefault="00671A10" w:rsidP="00F6465A">
      <w:pPr>
        <w:spacing w:after="0" w:line="360" w:lineRule="auto"/>
        <w:ind w:firstLine="851"/>
        <w:jc w:val="both"/>
        <w:rPr>
          <w:rFonts w:ascii="Times New Roman" w:hAnsi="Times New Roman" w:cs="Times New Roman"/>
          <w:b/>
          <w:bCs/>
          <w:sz w:val="28"/>
          <w:szCs w:val="28"/>
        </w:rPr>
      </w:pPr>
      <w:r w:rsidRPr="00A0788B">
        <w:rPr>
          <w:rFonts w:ascii="Times New Roman" w:hAnsi="Times New Roman" w:cs="Times New Roman"/>
          <w:b/>
          <w:bCs/>
          <w:sz w:val="28"/>
          <w:szCs w:val="28"/>
        </w:rPr>
        <w:t xml:space="preserve">Задание 2. </w:t>
      </w:r>
      <w:r w:rsidR="006E15FF" w:rsidRPr="00A0788B">
        <w:rPr>
          <w:rFonts w:ascii="Times New Roman" w:hAnsi="Times New Roman" w:cs="Times New Roman"/>
          <w:b/>
          <w:bCs/>
          <w:sz w:val="28"/>
          <w:szCs w:val="28"/>
        </w:rPr>
        <w:t>Предсказание результатов эксперимента, исходя из знаний о физиологии клеток и организмов. Множественный выбор.</w:t>
      </w:r>
    </w:p>
    <w:p w14:paraId="2F206DDB" w14:textId="798796B1" w:rsidR="00671A10" w:rsidRPr="00A0788B" w:rsidRDefault="00671A10" w:rsidP="00F6465A">
      <w:pPr>
        <w:spacing w:after="0" w:line="360" w:lineRule="auto"/>
        <w:ind w:firstLine="851"/>
        <w:jc w:val="both"/>
        <w:rPr>
          <w:rFonts w:ascii="Times New Roman" w:hAnsi="Times New Roman" w:cs="Times New Roman"/>
          <w:bCs/>
          <w:sz w:val="28"/>
          <w:szCs w:val="28"/>
        </w:rPr>
      </w:pPr>
      <w:r w:rsidRPr="00A0788B">
        <w:rPr>
          <w:rFonts w:ascii="Times New Roman" w:hAnsi="Times New Roman" w:cs="Times New Roman"/>
          <w:bCs/>
          <w:sz w:val="28"/>
          <w:szCs w:val="28"/>
        </w:rPr>
        <w:t xml:space="preserve">Направлено на </w:t>
      </w:r>
      <w:r w:rsidR="006E15FF" w:rsidRPr="00A0788B">
        <w:rPr>
          <w:rFonts w:ascii="Times New Roman" w:hAnsi="Times New Roman" w:cs="Times New Roman"/>
          <w:bCs/>
          <w:sz w:val="28"/>
          <w:szCs w:val="28"/>
        </w:rPr>
        <w:t>проверку сформированности умений</w:t>
      </w:r>
      <w:r w:rsidRPr="00A0788B">
        <w:rPr>
          <w:rFonts w:ascii="Times New Roman" w:hAnsi="Times New Roman" w:cs="Times New Roman"/>
          <w:bCs/>
          <w:sz w:val="28"/>
          <w:szCs w:val="28"/>
        </w:rPr>
        <w:t xml:space="preserve"> предсказывать результаты эксперимента на основе знаний о физиологии клеток и организмов. </w:t>
      </w:r>
    </w:p>
    <w:p w14:paraId="562DBF87" w14:textId="41763236" w:rsidR="007A38CC" w:rsidRPr="00A0788B" w:rsidRDefault="007A38CC" w:rsidP="00F6465A">
      <w:pPr>
        <w:spacing w:after="0" w:line="360" w:lineRule="auto"/>
        <w:ind w:firstLine="851"/>
        <w:jc w:val="both"/>
        <w:rPr>
          <w:rFonts w:ascii="Times New Roman" w:hAnsi="Times New Roman" w:cs="Times New Roman"/>
          <w:bCs/>
          <w:sz w:val="28"/>
          <w:szCs w:val="28"/>
        </w:rPr>
      </w:pPr>
      <w:r w:rsidRPr="00A0788B">
        <w:rPr>
          <w:rFonts w:ascii="Times New Roman" w:hAnsi="Times New Roman" w:cs="Times New Roman"/>
          <w:bCs/>
          <w:sz w:val="28"/>
          <w:szCs w:val="28"/>
        </w:rPr>
        <w:t xml:space="preserve">Средний балл – 70,9%. Результаты показывают на сформированность умений строить прогноз на основе биологических данных у более, чем 80% </w:t>
      </w:r>
      <w:r w:rsidRPr="00A0788B">
        <w:rPr>
          <w:rFonts w:ascii="Times New Roman" w:hAnsi="Times New Roman" w:cs="Times New Roman"/>
          <w:bCs/>
          <w:sz w:val="28"/>
          <w:szCs w:val="28"/>
        </w:rPr>
        <w:lastRenderedPageBreak/>
        <w:t xml:space="preserve">обучающихся </w:t>
      </w:r>
      <w:r w:rsidR="00117F7F">
        <w:rPr>
          <w:rFonts w:ascii="Times New Roman" w:hAnsi="Times New Roman" w:cs="Times New Roman"/>
          <w:bCs/>
          <w:sz w:val="28"/>
          <w:szCs w:val="28"/>
        </w:rPr>
        <w:t>второй</w:t>
      </w:r>
      <w:r w:rsidRPr="00A0788B">
        <w:rPr>
          <w:rFonts w:ascii="Times New Roman" w:hAnsi="Times New Roman" w:cs="Times New Roman"/>
          <w:bCs/>
          <w:sz w:val="28"/>
          <w:szCs w:val="28"/>
        </w:rPr>
        <w:t xml:space="preserve"> и </w:t>
      </w:r>
      <w:r w:rsidR="00117F7F">
        <w:rPr>
          <w:rFonts w:ascii="Times New Roman" w:hAnsi="Times New Roman" w:cs="Times New Roman"/>
          <w:bCs/>
          <w:sz w:val="28"/>
          <w:szCs w:val="28"/>
        </w:rPr>
        <w:t>третьей</w:t>
      </w:r>
      <w:r w:rsidRPr="00A0788B">
        <w:rPr>
          <w:rFonts w:ascii="Times New Roman" w:hAnsi="Times New Roman" w:cs="Times New Roman"/>
          <w:bCs/>
          <w:sz w:val="28"/>
          <w:szCs w:val="28"/>
        </w:rPr>
        <w:t xml:space="preserve"> групп и на сформированность умений у половины учащихся </w:t>
      </w:r>
      <w:r w:rsidR="00117F7F">
        <w:rPr>
          <w:rFonts w:ascii="Times New Roman" w:hAnsi="Times New Roman" w:cs="Times New Roman"/>
          <w:bCs/>
          <w:sz w:val="28"/>
          <w:szCs w:val="28"/>
        </w:rPr>
        <w:t>первой</w:t>
      </w:r>
      <w:r w:rsidRPr="00A0788B">
        <w:rPr>
          <w:rFonts w:ascii="Times New Roman" w:hAnsi="Times New Roman" w:cs="Times New Roman"/>
          <w:bCs/>
          <w:sz w:val="28"/>
          <w:szCs w:val="28"/>
        </w:rPr>
        <w:t xml:space="preserve"> группы. </w:t>
      </w:r>
    </w:p>
    <w:p w14:paraId="783D0BE5" w14:textId="0BA31722" w:rsidR="00671A10" w:rsidRPr="00A0788B" w:rsidRDefault="007A38CC" w:rsidP="00F6465A">
      <w:pPr>
        <w:spacing w:after="0" w:line="360" w:lineRule="auto"/>
        <w:ind w:firstLine="851"/>
        <w:jc w:val="both"/>
        <w:rPr>
          <w:rFonts w:ascii="Times New Roman" w:hAnsi="Times New Roman" w:cs="Times New Roman"/>
          <w:bCs/>
          <w:sz w:val="28"/>
          <w:szCs w:val="28"/>
        </w:rPr>
      </w:pPr>
      <w:r w:rsidRPr="00A0788B">
        <w:rPr>
          <w:rFonts w:ascii="Times New Roman" w:hAnsi="Times New Roman" w:cs="Times New Roman"/>
          <w:bCs/>
          <w:sz w:val="28"/>
          <w:szCs w:val="28"/>
        </w:rPr>
        <w:t xml:space="preserve">Учащиеся демонстрируют </w:t>
      </w:r>
      <w:r w:rsidR="006E15FF" w:rsidRPr="00A0788B">
        <w:rPr>
          <w:rFonts w:ascii="Times New Roman" w:hAnsi="Times New Roman" w:cs="Times New Roman"/>
          <w:bCs/>
          <w:sz w:val="28"/>
          <w:szCs w:val="28"/>
        </w:rPr>
        <w:t xml:space="preserve">сформированность </w:t>
      </w:r>
      <w:r w:rsidRPr="00A0788B">
        <w:rPr>
          <w:rFonts w:ascii="Times New Roman" w:hAnsi="Times New Roman" w:cs="Times New Roman"/>
          <w:bCs/>
          <w:sz w:val="28"/>
          <w:szCs w:val="28"/>
        </w:rPr>
        <w:t>умени</w:t>
      </w:r>
      <w:r w:rsidR="006E15FF" w:rsidRPr="00A0788B">
        <w:rPr>
          <w:rFonts w:ascii="Times New Roman" w:hAnsi="Times New Roman" w:cs="Times New Roman"/>
          <w:bCs/>
          <w:sz w:val="28"/>
          <w:szCs w:val="28"/>
        </w:rPr>
        <w:t>й</w:t>
      </w:r>
      <w:r w:rsidRPr="00A0788B">
        <w:rPr>
          <w:rFonts w:ascii="Times New Roman" w:hAnsi="Times New Roman" w:cs="Times New Roman"/>
          <w:bCs/>
          <w:sz w:val="28"/>
          <w:szCs w:val="28"/>
        </w:rPr>
        <w:t xml:space="preserve"> анализировать биологическую</w:t>
      </w:r>
      <w:r w:rsidR="006E15FF" w:rsidRPr="00A0788B">
        <w:rPr>
          <w:rFonts w:ascii="Times New Roman" w:hAnsi="Times New Roman" w:cs="Times New Roman"/>
          <w:bCs/>
          <w:sz w:val="28"/>
          <w:szCs w:val="28"/>
        </w:rPr>
        <w:t xml:space="preserve"> информацию и строить прогноз. </w:t>
      </w:r>
    </w:p>
    <w:p w14:paraId="5E058E83" w14:textId="3007DBD4" w:rsidR="007A38CC" w:rsidRPr="00A0788B" w:rsidRDefault="007A38CC" w:rsidP="00F6465A">
      <w:pPr>
        <w:spacing w:after="0" w:line="360" w:lineRule="auto"/>
        <w:ind w:firstLine="851"/>
        <w:jc w:val="both"/>
        <w:rPr>
          <w:rFonts w:ascii="Times New Roman" w:hAnsi="Times New Roman" w:cs="Times New Roman"/>
          <w:b/>
          <w:bCs/>
          <w:sz w:val="28"/>
          <w:szCs w:val="28"/>
        </w:rPr>
      </w:pPr>
      <w:r w:rsidRPr="00A0788B">
        <w:rPr>
          <w:rFonts w:ascii="Times New Roman" w:hAnsi="Times New Roman" w:cs="Times New Roman"/>
          <w:b/>
          <w:bCs/>
          <w:sz w:val="28"/>
          <w:szCs w:val="28"/>
        </w:rPr>
        <w:t>Задание 3. Генетическая информация в клетке. Хромосомный набор. Экологические закономерности. Физиология организмов. Решение биологических расчётных задач.</w:t>
      </w:r>
    </w:p>
    <w:p w14:paraId="702AB490" w14:textId="1C61359E" w:rsidR="007A38CC" w:rsidRPr="00A0788B" w:rsidRDefault="007A38CC" w:rsidP="00F6465A">
      <w:pPr>
        <w:spacing w:after="0" w:line="360" w:lineRule="auto"/>
        <w:ind w:firstLine="851"/>
        <w:jc w:val="both"/>
        <w:rPr>
          <w:rFonts w:ascii="Times New Roman" w:hAnsi="Times New Roman" w:cs="Times New Roman"/>
          <w:bCs/>
          <w:sz w:val="28"/>
          <w:szCs w:val="28"/>
        </w:rPr>
      </w:pPr>
      <w:r w:rsidRPr="00A0788B">
        <w:rPr>
          <w:rFonts w:ascii="Times New Roman" w:hAnsi="Times New Roman" w:cs="Times New Roman"/>
          <w:bCs/>
          <w:sz w:val="28"/>
          <w:szCs w:val="28"/>
        </w:rPr>
        <w:t>Учащимся необходимо было определить хромосомный набор гамет на основе знания митотического деления клетки.</w:t>
      </w:r>
    </w:p>
    <w:p w14:paraId="19ACFC8C" w14:textId="2A5B4282" w:rsidR="007A38CC" w:rsidRPr="00A0788B" w:rsidRDefault="007A38CC" w:rsidP="00F6465A">
      <w:pPr>
        <w:spacing w:after="0" w:line="360" w:lineRule="auto"/>
        <w:ind w:firstLine="851"/>
        <w:jc w:val="both"/>
        <w:rPr>
          <w:rFonts w:ascii="Times New Roman" w:hAnsi="Times New Roman" w:cs="Times New Roman"/>
          <w:bCs/>
          <w:sz w:val="28"/>
          <w:szCs w:val="28"/>
        </w:rPr>
      </w:pPr>
      <w:r w:rsidRPr="00A0788B">
        <w:rPr>
          <w:rFonts w:ascii="Times New Roman" w:hAnsi="Times New Roman" w:cs="Times New Roman"/>
          <w:bCs/>
          <w:sz w:val="28"/>
          <w:szCs w:val="28"/>
        </w:rPr>
        <w:t xml:space="preserve">Средний балл – 53%. </w:t>
      </w:r>
    </w:p>
    <w:p w14:paraId="1A0DCB80" w14:textId="06AF8CBA" w:rsidR="00044C40" w:rsidRPr="00A0788B" w:rsidRDefault="007A38CC" w:rsidP="00F6465A">
      <w:pPr>
        <w:spacing w:after="0" w:line="360" w:lineRule="auto"/>
        <w:ind w:firstLine="851"/>
        <w:jc w:val="both"/>
        <w:rPr>
          <w:rFonts w:ascii="Times New Roman" w:hAnsi="Times New Roman" w:cs="Times New Roman"/>
          <w:bCs/>
          <w:sz w:val="28"/>
          <w:szCs w:val="28"/>
        </w:rPr>
      </w:pPr>
      <w:r w:rsidRPr="00A0788B">
        <w:rPr>
          <w:rFonts w:ascii="Times New Roman" w:hAnsi="Times New Roman" w:cs="Times New Roman"/>
          <w:bCs/>
          <w:sz w:val="28"/>
          <w:szCs w:val="28"/>
        </w:rPr>
        <w:t xml:space="preserve">Учащиеся </w:t>
      </w:r>
      <w:r w:rsidR="00117F7F">
        <w:rPr>
          <w:rFonts w:ascii="Times New Roman" w:hAnsi="Times New Roman" w:cs="Times New Roman"/>
          <w:bCs/>
          <w:sz w:val="28"/>
          <w:szCs w:val="28"/>
        </w:rPr>
        <w:t>второй</w:t>
      </w:r>
      <w:r w:rsidRPr="00A0788B">
        <w:rPr>
          <w:rFonts w:ascii="Times New Roman" w:hAnsi="Times New Roman" w:cs="Times New Roman"/>
          <w:bCs/>
          <w:sz w:val="28"/>
          <w:szCs w:val="28"/>
        </w:rPr>
        <w:t xml:space="preserve"> и </w:t>
      </w:r>
      <w:r w:rsidR="00117F7F">
        <w:rPr>
          <w:rFonts w:ascii="Times New Roman" w:hAnsi="Times New Roman" w:cs="Times New Roman"/>
          <w:bCs/>
          <w:sz w:val="28"/>
          <w:szCs w:val="28"/>
        </w:rPr>
        <w:t>третьей</w:t>
      </w:r>
      <w:r w:rsidRPr="00A0788B">
        <w:rPr>
          <w:rFonts w:ascii="Times New Roman" w:hAnsi="Times New Roman" w:cs="Times New Roman"/>
          <w:bCs/>
          <w:sz w:val="28"/>
          <w:szCs w:val="28"/>
        </w:rPr>
        <w:t xml:space="preserve"> групп </w:t>
      </w:r>
      <w:r w:rsidR="00044C40" w:rsidRPr="00A0788B">
        <w:rPr>
          <w:rFonts w:ascii="Times New Roman" w:hAnsi="Times New Roman" w:cs="Times New Roman"/>
          <w:bCs/>
          <w:sz w:val="28"/>
          <w:szCs w:val="28"/>
        </w:rPr>
        <w:t xml:space="preserve">демонстрируют высокий уровень знаний – </w:t>
      </w:r>
      <w:r w:rsidR="000A21A5">
        <w:rPr>
          <w:rFonts w:ascii="Times New Roman" w:hAnsi="Times New Roman" w:cs="Times New Roman"/>
          <w:bCs/>
          <w:sz w:val="28"/>
          <w:szCs w:val="28"/>
        </w:rPr>
        <w:t>процент</w:t>
      </w:r>
      <w:r w:rsidR="00044C40" w:rsidRPr="00A0788B">
        <w:rPr>
          <w:rFonts w:ascii="Times New Roman" w:hAnsi="Times New Roman" w:cs="Times New Roman"/>
          <w:bCs/>
          <w:sz w:val="28"/>
          <w:szCs w:val="28"/>
        </w:rPr>
        <w:t xml:space="preserve"> выполнения от 69 до 95.</w:t>
      </w:r>
    </w:p>
    <w:p w14:paraId="0A134EC5" w14:textId="6C290F0F" w:rsidR="007A38CC" w:rsidRPr="00A0788B" w:rsidRDefault="00044C40" w:rsidP="00F6465A">
      <w:pPr>
        <w:spacing w:after="0" w:line="360" w:lineRule="auto"/>
        <w:ind w:firstLine="851"/>
        <w:jc w:val="both"/>
        <w:rPr>
          <w:rFonts w:ascii="Times New Roman" w:hAnsi="Times New Roman" w:cs="Times New Roman"/>
          <w:bCs/>
          <w:sz w:val="28"/>
          <w:szCs w:val="28"/>
        </w:rPr>
      </w:pPr>
      <w:r w:rsidRPr="00A0788B">
        <w:rPr>
          <w:rFonts w:ascii="Times New Roman" w:hAnsi="Times New Roman" w:cs="Times New Roman"/>
          <w:bCs/>
          <w:sz w:val="28"/>
          <w:szCs w:val="28"/>
        </w:rPr>
        <w:t xml:space="preserve">Учащиеся </w:t>
      </w:r>
      <w:r w:rsidR="00117F7F">
        <w:rPr>
          <w:rFonts w:ascii="Times New Roman" w:hAnsi="Times New Roman" w:cs="Times New Roman"/>
          <w:bCs/>
          <w:sz w:val="28"/>
          <w:szCs w:val="28"/>
        </w:rPr>
        <w:t>первой</w:t>
      </w:r>
      <w:r w:rsidRPr="00A0788B">
        <w:rPr>
          <w:rFonts w:ascii="Times New Roman" w:hAnsi="Times New Roman" w:cs="Times New Roman"/>
          <w:bCs/>
          <w:sz w:val="28"/>
          <w:szCs w:val="28"/>
        </w:rPr>
        <w:t xml:space="preserve"> группы демонстрируют незнание базовых понятий генетической информации в клетке и биологических процессов – выполнение 18,6%. Материал не освоен.</w:t>
      </w:r>
    </w:p>
    <w:p w14:paraId="67FF5BD3" w14:textId="00B18883" w:rsidR="00044C40" w:rsidRPr="00A0788B" w:rsidRDefault="00044C40" w:rsidP="00F6465A">
      <w:pPr>
        <w:spacing w:after="0" w:line="360" w:lineRule="auto"/>
        <w:ind w:firstLine="851"/>
        <w:jc w:val="both"/>
        <w:rPr>
          <w:rFonts w:ascii="Times New Roman" w:hAnsi="Times New Roman" w:cs="Times New Roman"/>
          <w:b/>
          <w:bCs/>
          <w:sz w:val="28"/>
          <w:szCs w:val="28"/>
        </w:rPr>
      </w:pPr>
      <w:r w:rsidRPr="00A0788B">
        <w:rPr>
          <w:rFonts w:ascii="Times New Roman" w:hAnsi="Times New Roman" w:cs="Times New Roman"/>
          <w:b/>
          <w:bCs/>
          <w:sz w:val="28"/>
          <w:szCs w:val="28"/>
        </w:rPr>
        <w:t>Задание 4. Моно- и дигибридное, анализирующее скрещивание. Решение биологической задачи.</w:t>
      </w:r>
    </w:p>
    <w:p w14:paraId="646163F0" w14:textId="524D155C" w:rsidR="00044C40" w:rsidRPr="00A0788B" w:rsidRDefault="00044C40" w:rsidP="00F6465A">
      <w:pPr>
        <w:spacing w:after="0" w:line="360" w:lineRule="auto"/>
        <w:ind w:firstLine="851"/>
        <w:jc w:val="both"/>
        <w:rPr>
          <w:rFonts w:ascii="Times New Roman" w:hAnsi="Times New Roman" w:cs="Times New Roman"/>
          <w:bCs/>
          <w:sz w:val="28"/>
          <w:szCs w:val="28"/>
        </w:rPr>
      </w:pPr>
      <w:r w:rsidRPr="00A0788B">
        <w:rPr>
          <w:rFonts w:ascii="Times New Roman" w:hAnsi="Times New Roman" w:cs="Times New Roman"/>
          <w:bCs/>
          <w:sz w:val="28"/>
          <w:szCs w:val="28"/>
        </w:rPr>
        <w:t xml:space="preserve">Средний балл – 42,62%. </w:t>
      </w:r>
    </w:p>
    <w:p w14:paraId="12AD1824" w14:textId="4F5DBED5" w:rsidR="00044C40" w:rsidRPr="00A0788B" w:rsidRDefault="00044C40" w:rsidP="00F6465A">
      <w:pPr>
        <w:spacing w:after="0" w:line="360" w:lineRule="auto"/>
        <w:ind w:firstLine="851"/>
        <w:jc w:val="both"/>
        <w:rPr>
          <w:rFonts w:ascii="Times New Roman" w:hAnsi="Times New Roman" w:cs="Times New Roman"/>
          <w:bCs/>
          <w:sz w:val="28"/>
          <w:szCs w:val="28"/>
        </w:rPr>
      </w:pPr>
      <w:r w:rsidRPr="00A0788B">
        <w:rPr>
          <w:rFonts w:ascii="Times New Roman" w:hAnsi="Times New Roman" w:cs="Times New Roman"/>
          <w:bCs/>
          <w:sz w:val="28"/>
          <w:szCs w:val="28"/>
        </w:rPr>
        <w:t xml:space="preserve">Высокий уровень демонстрируют учащиеся </w:t>
      </w:r>
      <w:r w:rsidR="00117F7F">
        <w:rPr>
          <w:rFonts w:ascii="Times New Roman" w:hAnsi="Times New Roman" w:cs="Times New Roman"/>
          <w:bCs/>
          <w:sz w:val="28"/>
          <w:szCs w:val="28"/>
        </w:rPr>
        <w:t>третьей</w:t>
      </w:r>
      <w:r w:rsidRPr="00A0788B">
        <w:rPr>
          <w:rFonts w:ascii="Times New Roman" w:hAnsi="Times New Roman" w:cs="Times New Roman"/>
          <w:bCs/>
          <w:sz w:val="28"/>
          <w:szCs w:val="28"/>
        </w:rPr>
        <w:t xml:space="preserve"> группы – 92% выполнения. </w:t>
      </w:r>
    </w:p>
    <w:p w14:paraId="72394682" w14:textId="4EDFD93C" w:rsidR="00044C40" w:rsidRPr="00A0788B" w:rsidRDefault="00044C40" w:rsidP="00F6465A">
      <w:pPr>
        <w:spacing w:after="0" w:line="360" w:lineRule="auto"/>
        <w:ind w:firstLine="851"/>
        <w:jc w:val="both"/>
        <w:rPr>
          <w:rFonts w:ascii="Times New Roman" w:hAnsi="Times New Roman" w:cs="Times New Roman"/>
          <w:bCs/>
          <w:sz w:val="28"/>
          <w:szCs w:val="28"/>
        </w:rPr>
      </w:pPr>
      <w:r w:rsidRPr="00A0788B">
        <w:rPr>
          <w:rFonts w:ascii="Times New Roman" w:hAnsi="Times New Roman" w:cs="Times New Roman"/>
          <w:bCs/>
          <w:sz w:val="28"/>
          <w:szCs w:val="28"/>
        </w:rPr>
        <w:t xml:space="preserve">52% выполнения учащимися </w:t>
      </w:r>
      <w:r w:rsidR="00117F7F">
        <w:rPr>
          <w:rFonts w:ascii="Times New Roman" w:hAnsi="Times New Roman" w:cs="Times New Roman"/>
          <w:bCs/>
          <w:sz w:val="28"/>
          <w:szCs w:val="28"/>
        </w:rPr>
        <w:t>второй</w:t>
      </w:r>
      <w:r w:rsidRPr="00A0788B">
        <w:rPr>
          <w:rFonts w:ascii="Times New Roman" w:hAnsi="Times New Roman" w:cs="Times New Roman"/>
          <w:bCs/>
          <w:sz w:val="28"/>
          <w:szCs w:val="28"/>
        </w:rPr>
        <w:t xml:space="preserve"> группы, учащиеся </w:t>
      </w:r>
      <w:r w:rsidR="00117F7F">
        <w:rPr>
          <w:rFonts w:ascii="Times New Roman" w:hAnsi="Times New Roman" w:cs="Times New Roman"/>
          <w:bCs/>
          <w:sz w:val="28"/>
          <w:szCs w:val="28"/>
        </w:rPr>
        <w:t>первой</w:t>
      </w:r>
      <w:r w:rsidRPr="00A0788B">
        <w:rPr>
          <w:rFonts w:ascii="Times New Roman" w:hAnsi="Times New Roman" w:cs="Times New Roman"/>
          <w:bCs/>
          <w:sz w:val="28"/>
          <w:szCs w:val="28"/>
        </w:rPr>
        <w:t xml:space="preserve"> группы демонстрируют незнание биологических закономерностей скрещивания (решение задачи на анализирующее и дигибридное скрещивание). </w:t>
      </w:r>
    </w:p>
    <w:p w14:paraId="51F56612" w14:textId="57B3A149" w:rsidR="00044C40" w:rsidRPr="00A0788B" w:rsidRDefault="00044C40" w:rsidP="00F6465A">
      <w:pPr>
        <w:spacing w:after="0" w:line="360" w:lineRule="auto"/>
        <w:ind w:firstLine="851"/>
        <w:jc w:val="both"/>
        <w:rPr>
          <w:rFonts w:ascii="Times New Roman" w:hAnsi="Times New Roman" w:cs="Times New Roman"/>
          <w:bCs/>
          <w:sz w:val="28"/>
          <w:szCs w:val="28"/>
        </w:rPr>
      </w:pPr>
      <w:r w:rsidRPr="00A0788B">
        <w:rPr>
          <w:rFonts w:ascii="Times New Roman" w:hAnsi="Times New Roman" w:cs="Times New Roman"/>
          <w:bCs/>
          <w:sz w:val="28"/>
          <w:szCs w:val="28"/>
        </w:rPr>
        <w:t xml:space="preserve">Материал </w:t>
      </w:r>
      <w:r w:rsidR="006E15FF" w:rsidRPr="00A0788B">
        <w:rPr>
          <w:rFonts w:ascii="Times New Roman" w:hAnsi="Times New Roman" w:cs="Times New Roman"/>
          <w:bCs/>
          <w:sz w:val="28"/>
          <w:szCs w:val="28"/>
        </w:rPr>
        <w:t xml:space="preserve">ООП </w:t>
      </w:r>
      <w:r w:rsidRPr="00A0788B">
        <w:rPr>
          <w:rFonts w:ascii="Times New Roman" w:hAnsi="Times New Roman" w:cs="Times New Roman"/>
          <w:bCs/>
          <w:sz w:val="28"/>
          <w:szCs w:val="28"/>
        </w:rPr>
        <w:t xml:space="preserve">учащимися 1 группы не освоен, 2 группы – </w:t>
      </w:r>
      <w:r w:rsidR="006E15FF" w:rsidRPr="00A0788B">
        <w:rPr>
          <w:rFonts w:ascii="Times New Roman" w:hAnsi="Times New Roman" w:cs="Times New Roman"/>
          <w:bCs/>
          <w:sz w:val="28"/>
          <w:szCs w:val="28"/>
        </w:rPr>
        <w:t xml:space="preserve">частично, </w:t>
      </w:r>
      <w:r w:rsidRPr="00A0788B">
        <w:rPr>
          <w:rFonts w:ascii="Times New Roman" w:hAnsi="Times New Roman" w:cs="Times New Roman"/>
          <w:bCs/>
          <w:sz w:val="28"/>
          <w:szCs w:val="28"/>
        </w:rPr>
        <w:t xml:space="preserve">только половина учащихся владеет базовыми понятиями. </w:t>
      </w:r>
    </w:p>
    <w:p w14:paraId="2A51C616" w14:textId="177879DE" w:rsidR="00156B78" w:rsidRPr="00A0788B" w:rsidRDefault="00156B78" w:rsidP="00F6465A">
      <w:pPr>
        <w:spacing w:after="0" w:line="360" w:lineRule="auto"/>
        <w:ind w:firstLine="851"/>
        <w:jc w:val="both"/>
        <w:rPr>
          <w:rFonts w:ascii="Times New Roman" w:hAnsi="Times New Roman" w:cs="Times New Roman"/>
          <w:b/>
          <w:bCs/>
          <w:sz w:val="28"/>
          <w:szCs w:val="28"/>
        </w:rPr>
      </w:pPr>
      <w:r w:rsidRPr="00A0788B">
        <w:rPr>
          <w:rFonts w:ascii="Times New Roman" w:hAnsi="Times New Roman" w:cs="Times New Roman"/>
          <w:b/>
          <w:bCs/>
          <w:sz w:val="28"/>
          <w:szCs w:val="28"/>
        </w:rPr>
        <w:t>Задание 5. Клетка как биологическая система. Организм как биологическая система. Задание с рисунком.</w:t>
      </w:r>
    </w:p>
    <w:p w14:paraId="32B75346" w14:textId="2C951AAC" w:rsidR="00156B78" w:rsidRPr="00A0788B" w:rsidRDefault="006E15FF" w:rsidP="00F6465A">
      <w:pPr>
        <w:spacing w:after="0" w:line="360" w:lineRule="auto"/>
        <w:ind w:firstLine="851"/>
        <w:jc w:val="both"/>
        <w:rPr>
          <w:rFonts w:ascii="Times New Roman" w:hAnsi="Times New Roman" w:cs="Times New Roman"/>
          <w:bCs/>
          <w:sz w:val="28"/>
          <w:szCs w:val="28"/>
        </w:rPr>
      </w:pPr>
      <w:r w:rsidRPr="00A0788B">
        <w:rPr>
          <w:rFonts w:ascii="Times New Roman" w:hAnsi="Times New Roman" w:cs="Times New Roman"/>
          <w:bCs/>
          <w:sz w:val="28"/>
          <w:szCs w:val="28"/>
        </w:rPr>
        <w:t>В ДР</w:t>
      </w:r>
      <w:r w:rsidRPr="00A0788B">
        <w:rPr>
          <w:rFonts w:ascii="Times New Roman" w:hAnsi="Times New Roman" w:cs="Times New Roman"/>
          <w:b/>
          <w:bCs/>
          <w:sz w:val="28"/>
          <w:szCs w:val="28"/>
        </w:rPr>
        <w:t xml:space="preserve"> </w:t>
      </w:r>
      <w:r w:rsidRPr="00A0788B">
        <w:rPr>
          <w:rFonts w:ascii="Times New Roman" w:hAnsi="Times New Roman" w:cs="Times New Roman"/>
          <w:bCs/>
          <w:sz w:val="28"/>
          <w:szCs w:val="28"/>
        </w:rPr>
        <w:t>п</w:t>
      </w:r>
      <w:r w:rsidR="00156B78" w:rsidRPr="00A0788B">
        <w:rPr>
          <w:rFonts w:ascii="Times New Roman" w:hAnsi="Times New Roman" w:cs="Times New Roman"/>
          <w:bCs/>
          <w:sz w:val="28"/>
          <w:szCs w:val="28"/>
        </w:rPr>
        <w:t xml:space="preserve">роверялось знание учащимися особенностей фотосинтеза (определить по схеме, что является источником неорганического углерода) и элементов строения растительной клетки – определить по схеме </w:t>
      </w:r>
      <w:proofErr w:type="spellStart"/>
      <w:r w:rsidR="00156B78" w:rsidRPr="00A0788B">
        <w:rPr>
          <w:rFonts w:ascii="Times New Roman" w:hAnsi="Times New Roman" w:cs="Times New Roman"/>
          <w:bCs/>
          <w:sz w:val="28"/>
          <w:szCs w:val="28"/>
        </w:rPr>
        <w:t>тилакоид</w:t>
      </w:r>
      <w:proofErr w:type="spellEnd"/>
      <w:r w:rsidR="00156B78" w:rsidRPr="00A0788B">
        <w:rPr>
          <w:rFonts w:ascii="Times New Roman" w:hAnsi="Times New Roman" w:cs="Times New Roman"/>
          <w:bCs/>
          <w:sz w:val="28"/>
          <w:szCs w:val="28"/>
        </w:rPr>
        <w:t xml:space="preserve">. </w:t>
      </w:r>
    </w:p>
    <w:p w14:paraId="54248363" w14:textId="3E0260D3" w:rsidR="00156B78" w:rsidRPr="00A0788B" w:rsidRDefault="00156B78" w:rsidP="00F6465A">
      <w:pPr>
        <w:spacing w:after="0" w:line="360" w:lineRule="auto"/>
        <w:ind w:firstLine="851"/>
        <w:jc w:val="both"/>
        <w:rPr>
          <w:rFonts w:ascii="Times New Roman" w:hAnsi="Times New Roman" w:cs="Times New Roman"/>
          <w:bCs/>
          <w:sz w:val="28"/>
          <w:szCs w:val="28"/>
        </w:rPr>
      </w:pPr>
      <w:r w:rsidRPr="00A0788B">
        <w:rPr>
          <w:rFonts w:ascii="Times New Roman" w:hAnsi="Times New Roman" w:cs="Times New Roman"/>
          <w:bCs/>
          <w:sz w:val="28"/>
          <w:szCs w:val="28"/>
        </w:rPr>
        <w:lastRenderedPageBreak/>
        <w:t xml:space="preserve">Средний балл – 74,6%. </w:t>
      </w:r>
    </w:p>
    <w:p w14:paraId="1ACF85A1" w14:textId="493C6C25" w:rsidR="00156B78" w:rsidRPr="00A0788B" w:rsidRDefault="00156B78" w:rsidP="00F6465A">
      <w:pPr>
        <w:spacing w:after="0" w:line="360" w:lineRule="auto"/>
        <w:ind w:firstLine="851"/>
        <w:jc w:val="both"/>
        <w:rPr>
          <w:rFonts w:ascii="Times New Roman" w:hAnsi="Times New Roman" w:cs="Times New Roman"/>
          <w:bCs/>
          <w:sz w:val="28"/>
          <w:szCs w:val="28"/>
        </w:rPr>
      </w:pPr>
      <w:r w:rsidRPr="00A0788B">
        <w:rPr>
          <w:rFonts w:ascii="Times New Roman" w:hAnsi="Times New Roman" w:cs="Times New Roman"/>
          <w:bCs/>
          <w:sz w:val="28"/>
          <w:szCs w:val="28"/>
        </w:rPr>
        <w:t xml:space="preserve">Учащиеся </w:t>
      </w:r>
      <w:r w:rsidR="00117F7F">
        <w:rPr>
          <w:rFonts w:ascii="Times New Roman" w:hAnsi="Times New Roman" w:cs="Times New Roman"/>
          <w:bCs/>
          <w:sz w:val="28"/>
          <w:szCs w:val="28"/>
        </w:rPr>
        <w:t>второй</w:t>
      </w:r>
      <w:r w:rsidRPr="00A0788B">
        <w:rPr>
          <w:rFonts w:ascii="Times New Roman" w:hAnsi="Times New Roman" w:cs="Times New Roman"/>
          <w:bCs/>
          <w:sz w:val="28"/>
          <w:szCs w:val="28"/>
        </w:rPr>
        <w:t xml:space="preserve"> и </w:t>
      </w:r>
      <w:r w:rsidR="00117F7F">
        <w:rPr>
          <w:rFonts w:ascii="Times New Roman" w:hAnsi="Times New Roman" w:cs="Times New Roman"/>
          <w:bCs/>
          <w:sz w:val="28"/>
          <w:szCs w:val="28"/>
        </w:rPr>
        <w:t>третьей</w:t>
      </w:r>
      <w:r w:rsidRPr="00A0788B">
        <w:rPr>
          <w:rFonts w:ascii="Times New Roman" w:hAnsi="Times New Roman" w:cs="Times New Roman"/>
          <w:bCs/>
          <w:sz w:val="28"/>
          <w:szCs w:val="28"/>
        </w:rPr>
        <w:t xml:space="preserve"> групп демонстрируют высокий уровень знаний – </w:t>
      </w:r>
      <w:r w:rsidR="000A21A5">
        <w:rPr>
          <w:rFonts w:ascii="Times New Roman" w:hAnsi="Times New Roman" w:cs="Times New Roman"/>
          <w:bCs/>
          <w:sz w:val="28"/>
          <w:szCs w:val="28"/>
        </w:rPr>
        <w:t>процент</w:t>
      </w:r>
      <w:r w:rsidRPr="00A0788B">
        <w:rPr>
          <w:rFonts w:ascii="Times New Roman" w:hAnsi="Times New Roman" w:cs="Times New Roman"/>
          <w:bCs/>
          <w:sz w:val="28"/>
          <w:szCs w:val="28"/>
        </w:rPr>
        <w:t xml:space="preserve"> выполнения от 88 до 100.</w:t>
      </w:r>
    </w:p>
    <w:p w14:paraId="1E9E86AB" w14:textId="6918A61D" w:rsidR="00156B78" w:rsidRPr="00A0788B" w:rsidRDefault="00156B78" w:rsidP="00F6465A">
      <w:pPr>
        <w:spacing w:after="0" w:line="360" w:lineRule="auto"/>
        <w:ind w:firstLine="851"/>
        <w:jc w:val="both"/>
        <w:rPr>
          <w:rFonts w:ascii="Times New Roman" w:hAnsi="Times New Roman" w:cs="Times New Roman"/>
          <w:bCs/>
          <w:sz w:val="28"/>
          <w:szCs w:val="28"/>
        </w:rPr>
      </w:pPr>
      <w:r w:rsidRPr="00A0788B">
        <w:rPr>
          <w:rFonts w:ascii="Times New Roman" w:hAnsi="Times New Roman" w:cs="Times New Roman"/>
          <w:bCs/>
          <w:sz w:val="28"/>
          <w:szCs w:val="28"/>
        </w:rPr>
        <w:t xml:space="preserve">Учащиеся </w:t>
      </w:r>
      <w:r w:rsidR="00117F7F">
        <w:rPr>
          <w:rFonts w:ascii="Times New Roman" w:hAnsi="Times New Roman" w:cs="Times New Roman"/>
          <w:bCs/>
          <w:sz w:val="28"/>
          <w:szCs w:val="28"/>
        </w:rPr>
        <w:t>первой</w:t>
      </w:r>
      <w:r w:rsidRPr="00A0788B">
        <w:rPr>
          <w:rFonts w:ascii="Times New Roman" w:hAnsi="Times New Roman" w:cs="Times New Roman"/>
          <w:bCs/>
          <w:sz w:val="28"/>
          <w:szCs w:val="28"/>
        </w:rPr>
        <w:t xml:space="preserve"> группы частично освоили базовые понятия и умения работать с рисунком </w:t>
      </w:r>
      <w:r w:rsidR="00A209DC" w:rsidRPr="00A0788B">
        <w:rPr>
          <w:rFonts w:ascii="Times New Roman" w:hAnsi="Times New Roman" w:cs="Times New Roman"/>
          <w:bCs/>
          <w:sz w:val="28"/>
          <w:szCs w:val="28"/>
        </w:rPr>
        <w:t xml:space="preserve">на основе имеющихся знаний </w:t>
      </w:r>
      <w:r w:rsidRPr="00A0788B">
        <w:rPr>
          <w:rFonts w:ascii="Times New Roman" w:hAnsi="Times New Roman" w:cs="Times New Roman"/>
          <w:bCs/>
          <w:sz w:val="28"/>
          <w:szCs w:val="28"/>
        </w:rPr>
        <w:t>– 46% выполнения.</w:t>
      </w:r>
    </w:p>
    <w:p w14:paraId="0CDB2B0A" w14:textId="718E9206" w:rsidR="00156B78" w:rsidRPr="00A0788B" w:rsidRDefault="00156B78" w:rsidP="00F6465A">
      <w:pPr>
        <w:spacing w:after="0" w:line="360" w:lineRule="auto"/>
        <w:ind w:firstLine="851"/>
        <w:jc w:val="both"/>
        <w:rPr>
          <w:rFonts w:ascii="Times New Roman" w:hAnsi="Times New Roman" w:cs="Times New Roman"/>
          <w:b/>
          <w:bCs/>
          <w:sz w:val="28"/>
          <w:szCs w:val="28"/>
        </w:rPr>
      </w:pPr>
      <w:r w:rsidRPr="00A0788B">
        <w:rPr>
          <w:rFonts w:ascii="Times New Roman" w:hAnsi="Times New Roman" w:cs="Times New Roman"/>
          <w:b/>
          <w:bCs/>
          <w:sz w:val="28"/>
          <w:szCs w:val="28"/>
        </w:rPr>
        <w:t xml:space="preserve">Задание 6. Клетка как биологическая система. Организм как биологическая система. Установление соответствия (с рисунком). </w:t>
      </w:r>
    </w:p>
    <w:p w14:paraId="1C31745A" w14:textId="27969970" w:rsidR="00156B78" w:rsidRPr="00A0788B" w:rsidRDefault="00156B78" w:rsidP="00F6465A">
      <w:pPr>
        <w:spacing w:after="0" w:line="360" w:lineRule="auto"/>
        <w:ind w:firstLine="851"/>
        <w:jc w:val="both"/>
        <w:rPr>
          <w:rFonts w:ascii="Times New Roman" w:hAnsi="Times New Roman" w:cs="Times New Roman"/>
          <w:bCs/>
          <w:sz w:val="28"/>
          <w:szCs w:val="28"/>
        </w:rPr>
      </w:pPr>
      <w:r w:rsidRPr="00A0788B">
        <w:rPr>
          <w:rFonts w:ascii="Times New Roman" w:hAnsi="Times New Roman" w:cs="Times New Roman"/>
          <w:bCs/>
          <w:sz w:val="28"/>
          <w:szCs w:val="28"/>
        </w:rPr>
        <w:t xml:space="preserve">Проверялось знание процесса фотосинтеза, особенностей </w:t>
      </w:r>
      <w:r w:rsidR="006E15FF" w:rsidRPr="00A0788B">
        <w:rPr>
          <w:rFonts w:ascii="Times New Roman" w:hAnsi="Times New Roman" w:cs="Times New Roman"/>
          <w:bCs/>
          <w:sz w:val="28"/>
          <w:szCs w:val="28"/>
        </w:rPr>
        <w:t xml:space="preserve">протекания реакций </w:t>
      </w:r>
      <w:r w:rsidRPr="00A0788B">
        <w:rPr>
          <w:rFonts w:ascii="Times New Roman" w:hAnsi="Times New Roman" w:cs="Times New Roman"/>
          <w:bCs/>
          <w:sz w:val="28"/>
          <w:szCs w:val="28"/>
        </w:rPr>
        <w:t xml:space="preserve">световой и </w:t>
      </w:r>
      <w:proofErr w:type="spellStart"/>
      <w:r w:rsidRPr="00A0788B">
        <w:rPr>
          <w:rFonts w:ascii="Times New Roman" w:hAnsi="Times New Roman" w:cs="Times New Roman"/>
          <w:bCs/>
          <w:sz w:val="28"/>
          <w:szCs w:val="28"/>
        </w:rPr>
        <w:t>темновой</w:t>
      </w:r>
      <w:proofErr w:type="spellEnd"/>
      <w:r w:rsidRPr="00A0788B">
        <w:rPr>
          <w:rFonts w:ascii="Times New Roman" w:hAnsi="Times New Roman" w:cs="Times New Roman"/>
          <w:bCs/>
          <w:sz w:val="28"/>
          <w:szCs w:val="28"/>
        </w:rPr>
        <w:t xml:space="preserve"> фазы. </w:t>
      </w:r>
    </w:p>
    <w:p w14:paraId="4A43E63D" w14:textId="0A1F78C2" w:rsidR="00A209DC" w:rsidRPr="00A0788B" w:rsidRDefault="00A209DC" w:rsidP="00F6465A">
      <w:pPr>
        <w:spacing w:after="0" w:line="360" w:lineRule="auto"/>
        <w:ind w:firstLine="851"/>
        <w:jc w:val="both"/>
        <w:rPr>
          <w:rFonts w:ascii="Times New Roman" w:hAnsi="Times New Roman" w:cs="Times New Roman"/>
          <w:bCs/>
          <w:sz w:val="28"/>
          <w:szCs w:val="28"/>
        </w:rPr>
      </w:pPr>
      <w:r w:rsidRPr="00A0788B">
        <w:rPr>
          <w:rFonts w:ascii="Times New Roman" w:hAnsi="Times New Roman" w:cs="Times New Roman"/>
          <w:bCs/>
          <w:sz w:val="28"/>
          <w:szCs w:val="28"/>
        </w:rPr>
        <w:t>Средний балл – 46,23%.</w:t>
      </w:r>
    </w:p>
    <w:p w14:paraId="1745EC3C" w14:textId="5A75A9E6" w:rsidR="00156B78" w:rsidRPr="00A0788B" w:rsidRDefault="00A209DC" w:rsidP="00F6465A">
      <w:pPr>
        <w:spacing w:after="0" w:line="360" w:lineRule="auto"/>
        <w:ind w:firstLine="851"/>
        <w:jc w:val="both"/>
        <w:rPr>
          <w:rFonts w:ascii="Times New Roman" w:hAnsi="Times New Roman" w:cs="Times New Roman"/>
          <w:bCs/>
          <w:sz w:val="28"/>
          <w:szCs w:val="28"/>
        </w:rPr>
      </w:pPr>
      <w:r w:rsidRPr="00A0788B">
        <w:rPr>
          <w:rFonts w:ascii="Times New Roman" w:hAnsi="Times New Roman" w:cs="Times New Roman"/>
          <w:bCs/>
          <w:sz w:val="28"/>
          <w:szCs w:val="28"/>
        </w:rPr>
        <w:t xml:space="preserve">Успешно справляются учащиеся </w:t>
      </w:r>
      <w:r w:rsidR="00117F7F">
        <w:rPr>
          <w:rFonts w:ascii="Times New Roman" w:hAnsi="Times New Roman" w:cs="Times New Roman"/>
          <w:bCs/>
          <w:sz w:val="28"/>
          <w:szCs w:val="28"/>
        </w:rPr>
        <w:t>третьей</w:t>
      </w:r>
      <w:r w:rsidRPr="00A0788B">
        <w:rPr>
          <w:rFonts w:ascii="Times New Roman" w:hAnsi="Times New Roman" w:cs="Times New Roman"/>
          <w:bCs/>
          <w:sz w:val="28"/>
          <w:szCs w:val="28"/>
        </w:rPr>
        <w:t xml:space="preserve"> группы – 93%, учащиеся </w:t>
      </w:r>
      <w:r w:rsidR="00117F7F">
        <w:rPr>
          <w:rFonts w:ascii="Times New Roman" w:hAnsi="Times New Roman" w:cs="Times New Roman"/>
          <w:bCs/>
          <w:sz w:val="28"/>
          <w:szCs w:val="28"/>
        </w:rPr>
        <w:t>второй</w:t>
      </w:r>
      <w:r w:rsidRPr="00A0788B">
        <w:rPr>
          <w:rFonts w:ascii="Times New Roman" w:hAnsi="Times New Roman" w:cs="Times New Roman"/>
          <w:bCs/>
          <w:sz w:val="28"/>
          <w:szCs w:val="28"/>
        </w:rPr>
        <w:t xml:space="preserve"> группы демонстрируют освоение базовых понятий и выполнения заданий на соответствие с рисунком – 62%.</w:t>
      </w:r>
    </w:p>
    <w:p w14:paraId="0DB99A8E" w14:textId="04257111" w:rsidR="00A209DC" w:rsidRPr="00A0788B" w:rsidRDefault="00A209DC" w:rsidP="00F6465A">
      <w:pPr>
        <w:spacing w:after="0" w:line="360" w:lineRule="auto"/>
        <w:ind w:firstLine="851"/>
        <w:jc w:val="both"/>
        <w:rPr>
          <w:rFonts w:ascii="Times New Roman" w:hAnsi="Times New Roman" w:cs="Times New Roman"/>
          <w:bCs/>
          <w:sz w:val="28"/>
          <w:szCs w:val="28"/>
        </w:rPr>
      </w:pPr>
      <w:r w:rsidRPr="00A0788B">
        <w:rPr>
          <w:rFonts w:ascii="Times New Roman" w:hAnsi="Times New Roman" w:cs="Times New Roman"/>
          <w:bCs/>
          <w:sz w:val="28"/>
          <w:szCs w:val="28"/>
        </w:rPr>
        <w:t xml:space="preserve">Учащимися </w:t>
      </w:r>
      <w:r w:rsidR="00117F7F">
        <w:rPr>
          <w:rFonts w:ascii="Times New Roman" w:hAnsi="Times New Roman" w:cs="Times New Roman"/>
          <w:bCs/>
          <w:sz w:val="28"/>
          <w:szCs w:val="28"/>
        </w:rPr>
        <w:t>первой</w:t>
      </w:r>
      <w:r w:rsidRPr="00A0788B">
        <w:rPr>
          <w:rFonts w:ascii="Times New Roman" w:hAnsi="Times New Roman" w:cs="Times New Roman"/>
          <w:bCs/>
          <w:sz w:val="28"/>
          <w:szCs w:val="28"/>
        </w:rPr>
        <w:t xml:space="preserve"> группы материал </w:t>
      </w:r>
      <w:r w:rsidR="006E15FF" w:rsidRPr="00A0788B">
        <w:rPr>
          <w:rFonts w:ascii="Times New Roman" w:hAnsi="Times New Roman" w:cs="Times New Roman"/>
          <w:bCs/>
          <w:sz w:val="28"/>
          <w:szCs w:val="28"/>
        </w:rPr>
        <w:t xml:space="preserve">ООП полностью </w:t>
      </w:r>
      <w:r w:rsidRPr="00A0788B">
        <w:rPr>
          <w:rFonts w:ascii="Times New Roman" w:hAnsi="Times New Roman" w:cs="Times New Roman"/>
          <w:bCs/>
          <w:sz w:val="28"/>
          <w:szCs w:val="28"/>
        </w:rPr>
        <w:t xml:space="preserve">не освоен – 10,6%. </w:t>
      </w:r>
    </w:p>
    <w:p w14:paraId="33F6EC6F" w14:textId="55718F18" w:rsidR="00A209DC" w:rsidRPr="00A0788B" w:rsidRDefault="00A209DC" w:rsidP="00F6465A">
      <w:pPr>
        <w:spacing w:after="0" w:line="360" w:lineRule="auto"/>
        <w:ind w:firstLine="851"/>
        <w:jc w:val="both"/>
        <w:rPr>
          <w:rFonts w:ascii="Times New Roman" w:hAnsi="Times New Roman" w:cs="Times New Roman"/>
          <w:b/>
          <w:bCs/>
          <w:sz w:val="28"/>
          <w:szCs w:val="28"/>
        </w:rPr>
      </w:pPr>
      <w:r w:rsidRPr="00A0788B">
        <w:rPr>
          <w:rFonts w:ascii="Times New Roman" w:hAnsi="Times New Roman" w:cs="Times New Roman"/>
          <w:b/>
          <w:bCs/>
          <w:sz w:val="28"/>
          <w:szCs w:val="28"/>
        </w:rPr>
        <w:t>Задание 7. Клетка как биологическая система. Организм как биологическая система. Селекция. Биотехнология. Множественный выбор.</w:t>
      </w:r>
    </w:p>
    <w:p w14:paraId="28E095ED" w14:textId="3687FEE2" w:rsidR="00A209DC" w:rsidRPr="00A0788B" w:rsidRDefault="00A209DC" w:rsidP="00F6465A">
      <w:pPr>
        <w:spacing w:after="0" w:line="360" w:lineRule="auto"/>
        <w:ind w:firstLine="851"/>
        <w:jc w:val="both"/>
        <w:rPr>
          <w:rFonts w:ascii="Times New Roman" w:hAnsi="Times New Roman" w:cs="Times New Roman"/>
          <w:bCs/>
          <w:sz w:val="28"/>
          <w:szCs w:val="28"/>
        </w:rPr>
      </w:pPr>
      <w:r w:rsidRPr="00A0788B">
        <w:rPr>
          <w:rFonts w:ascii="Times New Roman" w:hAnsi="Times New Roman" w:cs="Times New Roman"/>
          <w:bCs/>
          <w:sz w:val="28"/>
          <w:szCs w:val="28"/>
        </w:rPr>
        <w:t>Проверялись знания о методах селекции растений и животных</w:t>
      </w:r>
      <w:r w:rsidR="003438BA" w:rsidRPr="00A0788B">
        <w:rPr>
          <w:rFonts w:ascii="Times New Roman" w:hAnsi="Times New Roman" w:cs="Times New Roman"/>
          <w:bCs/>
          <w:sz w:val="28"/>
          <w:szCs w:val="28"/>
        </w:rPr>
        <w:t xml:space="preserve"> с учетом понимания цитологических основ селекции</w:t>
      </w:r>
      <w:r w:rsidRPr="00A0788B">
        <w:rPr>
          <w:rFonts w:ascii="Times New Roman" w:hAnsi="Times New Roman" w:cs="Times New Roman"/>
          <w:bCs/>
          <w:sz w:val="28"/>
          <w:szCs w:val="28"/>
        </w:rPr>
        <w:t xml:space="preserve">. </w:t>
      </w:r>
    </w:p>
    <w:p w14:paraId="0257F46B" w14:textId="15A4B912" w:rsidR="00A209DC" w:rsidRPr="00A0788B" w:rsidRDefault="00A209DC" w:rsidP="00F6465A">
      <w:pPr>
        <w:spacing w:after="0" w:line="360" w:lineRule="auto"/>
        <w:ind w:firstLine="851"/>
        <w:jc w:val="both"/>
        <w:rPr>
          <w:rFonts w:ascii="Times New Roman" w:hAnsi="Times New Roman" w:cs="Times New Roman"/>
          <w:bCs/>
          <w:sz w:val="28"/>
          <w:szCs w:val="28"/>
        </w:rPr>
      </w:pPr>
      <w:r w:rsidRPr="00A0788B">
        <w:rPr>
          <w:rFonts w:ascii="Times New Roman" w:hAnsi="Times New Roman" w:cs="Times New Roman"/>
          <w:bCs/>
          <w:sz w:val="28"/>
          <w:szCs w:val="28"/>
        </w:rPr>
        <w:t>Средний балл – 72,64%.</w:t>
      </w:r>
    </w:p>
    <w:p w14:paraId="3C63ED32" w14:textId="5769E5C5" w:rsidR="00A209DC" w:rsidRPr="00A0788B" w:rsidRDefault="00A209DC" w:rsidP="00F6465A">
      <w:pPr>
        <w:spacing w:after="0" w:line="360" w:lineRule="auto"/>
        <w:ind w:firstLine="851"/>
        <w:jc w:val="both"/>
        <w:rPr>
          <w:rFonts w:ascii="Times New Roman" w:hAnsi="Times New Roman" w:cs="Times New Roman"/>
          <w:bCs/>
          <w:sz w:val="28"/>
          <w:szCs w:val="28"/>
        </w:rPr>
      </w:pPr>
      <w:r w:rsidRPr="00A0788B">
        <w:rPr>
          <w:rFonts w:ascii="Times New Roman" w:hAnsi="Times New Roman" w:cs="Times New Roman"/>
          <w:bCs/>
          <w:sz w:val="28"/>
          <w:szCs w:val="28"/>
        </w:rPr>
        <w:t>Успешно справляются уч</w:t>
      </w:r>
      <w:r w:rsidR="003438BA" w:rsidRPr="00A0788B">
        <w:rPr>
          <w:rFonts w:ascii="Times New Roman" w:hAnsi="Times New Roman" w:cs="Times New Roman"/>
          <w:bCs/>
          <w:sz w:val="28"/>
          <w:szCs w:val="28"/>
        </w:rPr>
        <w:t xml:space="preserve">ащиеся </w:t>
      </w:r>
      <w:r w:rsidR="00117F7F">
        <w:rPr>
          <w:rFonts w:ascii="Times New Roman" w:hAnsi="Times New Roman" w:cs="Times New Roman"/>
          <w:bCs/>
          <w:sz w:val="28"/>
          <w:szCs w:val="28"/>
        </w:rPr>
        <w:t>второй</w:t>
      </w:r>
      <w:r w:rsidR="003438BA" w:rsidRPr="00A0788B">
        <w:rPr>
          <w:rFonts w:ascii="Times New Roman" w:hAnsi="Times New Roman" w:cs="Times New Roman"/>
          <w:bCs/>
          <w:sz w:val="28"/>
          <w:szCs w:val="28"/>
        </w:rPr>
        <w:t xml:space="preserve"> и </w:t>
      </w:r>
      <w:r w:rsidR="00117F7F">
        <w:rPr>
          <w:rFonts w:ascii="Times New Roman" w:hAnsi="Times New Roman" w:cs="Times New Roman"/>
          <w:bCs/>
          <w:sz w:val="28"/>
          <w:szCs w:val="28"/>
        </w:rPr>
        <w:t>третьей</w:t>
      </w:r>
      <w:r w:rsidR="003438BA" w:rsidRPr="00A0788B">
        <w:rPr>
          <w:rFonts w:ascii="Times New Roman" w:hAnsi="Times New Roman" w:cs="Times New Roman"/>
          <w:bCs/>
          <w:sz w:val="28"/>
          <w:szCs w:val="28"/>
        </w:rPr>
        <w:t xml:space="preserve"> групп – от 82 до </w:t>
      </w:r>
      <w:r w:rsidRPr="00A0788B">
        <w:rPr>
          <w:rFonts w:ascii="Times New Roman" w:hAnsi="Times New Roman" w:cs="Times New Roman"/>
          <w:bCs/>
          <w:sz w:val="28"/>
          <w:szCs w:val="28"/>
        </w:rPr>
        <w:t>92%.</w:t>
      </w:r>
    </w:p>
    <w:p w14:paraId="081B653D" w14:textId="32858A15" w:rsidR="00A209DC" w:rsidRPr="00A0788B" w:rsidRDefault="003438BA" w:rsidP="00F6465A">
      <w:pPr>
        <w:spacing w:after="0" w:line="360" w:lineRule="auto"/>
        <w:ind w:firstLine="851"/>
        <w:jc w:val="both"/>
        <w:rPr>
          <w:rFonts w:ascii="Times New Roman" w:hAnsi="Times New Roman" w:cs="Times New Roman"/>
          <w:bCs/>
          <w:sz w:val="28"/>
          <w:szCs w:val="28"/>
        </w:rPr>
      </w:pPr>
      <w:r w:rsidRPr="00A0788B">
        <w:rPr>
          <w:rFonts w:ascii="Times New Roman" w:hAnsi="Times New Roman" w:cs="Times New Roman"/>
          <w:bCs/>
          <w:sz w:val="28"/>
          <w:szCs w:val="28"/>
        </w:rPr>
        <w:t>Только отдельные у</w:t>
      </w:r>
      <w:r w:rsidR="00A209DC" w:rsidRPr="00A0788B">
        <w:rPr>
          <w:rFonts w:ascii="Times New Roman" w:hAnsi="Times New Roman" w:cs="Times New Roman"/>
          <w:bCs/>
          <w:sz w:val="28"/>
          <w:szCs w:val="28"/>
        </w:rPr>
        <w:t xml:space="preserve">чащиеся </w:t>
      </w:r>
      <w:r w:rsidR="00117F7F">
        <w:rPr>
          <w:rFonts w:ascii="Times New Roman" w:hAnsi="Times New Roman" w:cs="Times New Roman"/>
          <w:bCs/>
          <w:sz w:val="28"/>
          <w:szCs w:val="28"/>
        </w:rPr>
        <w:t>первой</w:t>
      </w:r>
      <w:r w:rsidR="00A209DC" w:rsidRPr="00A0788B">
        <w:rPr>
          <w:rFonts w:ascii="Times New Roman" w:hAnsi="Times New Roman" w:cs="Times New Roman"/>
          <w:bCs/>
          <w:sz w:val="28"/>
          <w:szCs w:val="28"/>
        </w:rPr>
        <w:t xml:space="preserve"> группы владеют </w:t>
      </w:r>
      <w:r w:rsidRPr="00A0788B">
        <w:rPr>
          <w:rFonts w:ascii="Times New Roman" w:hAnsi="Times New Roman" w:cs="Times New Roman"/>
          <w:bCs/>
          <w:sz w:val="28"/>
          <w:szCs w:val="28"/>
        </w:rPr>
        <w:t>базовыми понятиями о селекции и ее методах– 52,7%.</w:t>
      </w:r>
      <w:r w:rsidR="00A209DC" w:rsidRPr="00A0788B">
        <w:rPr>
          <w:rFonts w:ascii="Times New Roman" w:hAnsi="Times New Roman" w:cs="Times New Roman"/>
          <w:bCs/>
          <w:sz w:val="28"/>
          <w:szCs w:val="28"/>
        </w:rPr>
        <w:t xml:space="preserve"> </w:t>
      </w:r>
    </w:p>
    <w:p w14:paraId="317BBA95" w14:textId="7E0ED8C4" w:rsidR="00A209DC" w:rsidRPr="00A0788B" w:rsidRDefault="00A209DC" w:rsidP="00F6465A">
      <w:pPr>
        <w:spacing w:after="0" w:line="360" w:lineRule="auto"/>
        <w:ind w:firstLine="851"/>
        <w:jc w:val="both"/>
        <w:rPr>
          <w:rFonts w:ascii="Times New Roman" w:hAnsi="Times New Roman" w:cs="Times New Roman"/>
          <w:b/>
          <w:bCs/>
          <w:sz w:val="28"/>
          <w:szCs w:val="28"/>
        </w:rPr>
      </w:pPr>
      <w:r w:rsidRPr="00A0788B">
        <w:rPr>
          <w:rFonts w:ascii="Times New Roman" w:hAnsi="Times New Roman" w:cs="Times New Roman"/>
          <w:b/>
          <w:bCs/>
          <w:sz w:val="28"/>
          <w:szCs w:val="28"/>
        </w:rPr>
        <w:t>Задание 8. Клетка как биологическая система. Организм как биологическая система. Селекция. Биотехнология. Установление последовательности (без рисунка).</w:t>
      </w:r>
    </w:p>
    <w:p w14:paraId="0DAD24BC" w14:textId="67449FA2" w:rsidR="00A209DC" w:rsidRPr="00A0788B" w:rsidRDefault="00A209DC" w:rsidP="00F6465A">
      <w:pPr>
        <w:spacing w:after="0" w:line="360" w:lineRule="auto"/>
        <w:ind w:firstLine="851"/>
        <w:jc w:val="both"/>
        <w:rPr>
          <w:rFonts w:ascii="Times New Roman" w:hAnsi="Times New Roman" w:cs="Times New Roman"/>
          <w:bCs/>
          <w:sz w:val="28"/>
          <w:szCs w:val="28"/>
        </w:rPr>
      </w:pPr>
      <w:r w:rsidRPr="00A0788B">
        <w:rPr>
          <w:rFonts w:ascii="Times New Roman" w:hAnsi="Times New Roman" w:cs="Times New Roman"/>
          <w:bCs/>
          <w:sz w:val="28"/>
          <w:szCs w:val="28"/>
        </w:rPr>
        <w:t xml:space="preserve">Проверялись знания о последовательности процесса фагоцитоза в клетках и создания инсулина. </w:t>
      </w:r>
    </w:p>
    <w:p w14:paraId="4666F532" w14:textId="1F6F15B3" w:rsidR="00A209DC" w:rsidRPr="00A0788B" w:rsidRDefault="00A209DC" w:rsidP="00F6465A">
      <w:pPr>
        <w:spacing w:after="0" w:line="360" w:lineRule="auto"/>
        <w:ind w:firstLine="851"/>
        <w:jc w:val="both"/>
        <w:rPr>
          <w:rFonts w:ascii="Times New Roman" w:hAnsi="Times New Roman" w:cs="Times New Roman"/>
          <w:bCs/>
          <w:sz w:val="28"/>
          <w:szCs w:val="28"/>
        </w:rPr>
      </w:pPr>
      <w:r w:rsidRPr="00A0788B">
        <w:rPr>
          <w:rFonts w:ascii="Times New Roman" w:hAnsi="Times New Roman" w:cs="Times New Roman"/>
          <w:bCs/>
          <w:sz w:val="28"/>
          <w:szCs w:val="28"/>
        </w:rPr>
        <w:t>Средний балл – 62,06%.</w:t>
      </w:r>
    </w:p>
    <w:p w14:paraId="76D96224" w14:textId="66558084" w:rsidR="00A209DC" w:rsidRPr="00A0788B" w:rsidRDefault="00A209DC" w:rsidP="00F6465A">
      <w:pPr>
        <w:spacing w:after="0" w:line="360" w:lineRule="auto"/>
        <w:ind w:firstLine="851"/>
        <w:jc w:val="both"/>
        <w:rPr>
          <w:rFonts w:ascii="Times New Roman" w:hAnsi="Times New Roman" w:cs="Times New Roman"/>
          <w:bCs/>
          <w:sz w:val="28"/>
          <w:szCs w:val="28"/>
        </w:rPr>
      </w:pPr>
      <w:r w:rsidRPr="00A0788B">
        <w:rPr>
          <w:rFonts w:ascii="Times New Roman" w:hAnsi="Times New Roman" w:cs="Times New Roman"/>
          <w:bCs/>
          <w:sz w:val="28"/>
          <w:szCs w:val="28"/>
        </w:rPr>
        <w:t xml:space="preserve">Успешно справляются учащиеся </w:t>
      </w:r>
      <w:r w:rsidR="00117F7F">
        <w:rPr>
          <w:rFonts w:ascii="Times New Roman" w:hAnsi="Times New Roman" w:cs="Times New Roman"/>
          <w:bCs/>
          <w:sz w:val="28"/>
          <w:szCs w:val="28"/>
        </w:rPr>
        <w:t>второй</w:t>
      </w:r>
      <w:r w:rsidRPr="00A0788B">
        <w:rPr>
          <w:rFonts w:ascii="Times New Roman" w:hAnsi="Times New Roman" w:cs="Times New Roman"/>
          <w:bCs/>
          <w:sz w:val="28"/>
          <w:szCs w:val="28"/>
        </w:rPr>
        <w:t xml:space="preserve"> и </w:t>
      </w:r>
      <w:r w:rsidR="00117F7F">
        <w:rPr>
          <w:rFonts w:ascii="Times New Roman" w:hAnsi="Times New Roman" w:cs="Times New Roman"/>
          <w:bCs/>
          <w:sz w:val="28"/>
          <w:szCs w:val="28"/>
        </w:rPr>
        <w:t>третьей</w:t>
      </w:r>
      <w:r w:rsidRPr="00A0788B">
        <w:rPr>
          <w:rFonts w:ascii="Times New Roman" w:hAnsi="Times New Roman" w:cs="Times New Roman"/>
          <w:bCs/>
          <w:sz w:val="28"/>
          <w:szCs w:val="28"/>
        </w:rPr>
        <w:t xml:space="preserve"> групп – </w:t>
      </w:r>
      <w:r w:rsidR="000A21A5">
        <w:rPr>
          <w:rFonts w:ascii="Times New Roman" w:hAnsi="Times New Roman" w:cs="Times New Roman"/>
          <w:bCs/>
          <w:sz w:val="28"/>
          <w:szCs w:val="28"/>
        </w:rPr>
        <w:t>процент</w:t>
      </w:r>
      <w:r w:rsidR="003438BA" w:rsidRPr="00A0788B">
        <w:rPr>
          <w:rFonts w:ascii="Times New Roman" w:hAnsi="Times New Roman" w:cs="Times New Roman"/>
          <w:bCs/>
          <w:sz w:val="28"/>
          <w:szCs w:val="28"/>
        </w:rPr>
        <w:t xml:space="preserve"> выполнения </w:t>
      </w:r>
      <w:r w:rsidRPr="00A0788B">
        <w:rPr>
          <w:rFonts w:ascii="Times New Roman" w:hAnsi="Times New Roman" w:cs="Times New Roman"/>
          <w:bCs/>
          <w:sz w:val="28"/>
          <w:szCs w:val="28"/>
        </w:rPr>
        <w:t xml:space="preserve">от </w:t>
      </w:r>
      <w:r w:rsidR="00A031B0" w:rsidRPr="00A0788B">
        <w:rPr>
          <w:rFonts w:ascii="Times New Roman" w:hAnsi="Times New Roman" w:cs="Times New Roman"/>
          <w:bCs/>
          <w:sz w:val="28"/>
          <w:szCs w:val="28"/>
        </w:rPr>
        <w:t>78 до 100</w:t>
      </w:r>
      <w:r w:rsidRPr="00A0788B">
        <w:rPr>
          <w:rFonts w:ascii="Times New Roman" w:hAnsi="Times New Roman" w:cs="Times New Roman"/>
          <w:bCs/>
          <w:sz w:val="28"/>
          <w:szCs w:val="28"/>
        </w:rPr>
        <w:t>.</w:t>
      </w:r>
    </w:p>
    <w:p w14:paraId="0C96FD43" w14:textId="13136A15" w:rsidR="00A209DC" w:rsidRPr="00A0788B" w:rsidRDefault="00A209DC" w:rsidP="00F6465A">
      <w:pPr>
        <w:spacing w:after="0" w:line="360" w:lineRule="auto"/>
        <w:ind w:firstLine="851"/>
        <w:jc w:val="both"/>
        <w:rPr>
          <w:rFonts w:ascii="Times New Roman" w:hAnsi="Times New Roman" w:cs="Times New Roman"/>
          <w:bCs/>
          <w:sz w:val="28"/>
          <w:szCs w:val="28"/>
        </w:rPr>
      </w:pPr>
      <w:r w:rsidRPr="00A0788B">
        <w:rPr>
          <w:rFonts w:ascii="Times New Roman" w:hAnsi="Times New Roman" w:cs="Times New Roman"/>
          <w:bCs/>
          <w:sz w:val="28"/>
          <w:szCs w:val="28"/>
        </w:rPr>
        <w:lastRenderedPageBreak/>
        <w:t xml:space="preserve">Учащиеся </w:t>
      </w:r>
      <w:r w:rsidR="00117F7F">
        <w:rPr>
          <w:rFonts w:ascii="Times New Roman" w:hAnsi="Times New Roman" w:cs="Times New Roman"/>
          <w:bCs/>
          <w:sz w:val="28"/>
          <w:szCs w:val="28"/>
        </w:rPr>
        <w:t>первой</w:t>
      </w:r>
      <w:r w:rsidRPr="00A0788B">
        <w:rPr>
          <w:rFonts w:ascii="Times New Roman" w:hAnsi="Times New Roman" w:cs="Times New Roman"/>
          <w:bCs/>
          <w:sz w:val="28"/>
          <w:szCs w:val="28"/>
        </w:rPr>
        <w:t xml:space="preserve"> группы </w:t>
      </w:r>
      <w:r w:rsidR="00A031B0" w:rsidRPr="00A0788B">
        <w:rPr>
          <w:rFonts w:ascii="Times New Roman" w:hAnsi="Times New Roman" w:cs="Times New Roman"/>
          <w:bCs/>
          <w:sz w:val="28"/>
          <w:szCs w:val="28"/>
        </w:rPr>
        <w:t xml:space="preserve">материал </w:t>
      </w:r>
      <w:r w:rsidR="003438BA" w:rsidRPr="00A0788B">
        <w:rPr>
          <w:rFonts w:ascii="Times New Roman" w:hAnsi="Times New Roman" w:cs="Times New Roman"/>
          <w:bCs/>
          <w:sz w:val="28"/>
          <w:szCs w:val="28"/>
        </w:rPr>
        <w:t xml:space="preserve">ООП </w:t>
      </w:r>
      <w:r w:rsidR="00A031B0" w:rsidRPr="00A0788B">
        <w:rPr>
          <w:rFonts w:ascii="Times New Roman" w:hAnsi="Times New Roman" w:cs="Times New Roman"/>
          <w:bCs/>
          <w:sz w:val="28"/>
          <w:szCs w:val="28"/>
        </w:rPr>
        <w:t xml:space="preserve">о биологических процессах и основах биотехнологии освоили </w:t>
      </w:r>
      <w:r w:rsidR="003438BA" w:rsidRPr="00A0788B">
        <w:rPr>
          <w:rFonts w:ascii="Times New Roman" w:hAnsi="Times New Roman" w:cs="Times New Roman"/>
          <w:bCs/>
          <w:sz w:val="28"/>
          <w:szCs w:val="28"/>
        </w:rPr>
        <w:t xml:space="preserve">частично </w:t>
      </w:r>
      <w:r w:rsidR="00A031B0" w:rsidRPr="00A0788B">
        <w:rPr>
          <w:rFonts w:ascii="Times New Roman" w:hAnsi="Times New Roman" w:cs="Times New Roman"/>
          <w:bCs/>
          <w:sz w:val="28"/>
          <w:szCs w:val="28"/>
        </w:rPr>
        <w:t>–</w:t>
      </w:r>
      <w:r w:rsidRPr="00A0788B">
        <w:rPr>
          <w:rFonts w:ascii="Times New Roman" w:hAnsi="Times New Roman" w:cs="Times New Roman"/>
          <w:bCs/>
          <w:sz w:val="28"/>
          <w:szCs w:val="28"/>
        </w:rPr>
        <w:t xml:space="preserve"> </w:t>
      </w:r>
      <w:r w:rsidR="000A21A5">
        <w:rPr>
          <w:rFonts w:ascii="Times New Roman" w:hAnsi="Times New Roman" w:cs="Times New Roman"/>
          <w:bCs/>
          <w:sz w:val="28"/>
          <w:szCs w:val="28"/>
        </w:rPr>
        <w:t>процент</w:t>
      </w:r>
      <w:r w:rsidR="003438BA" w:rsidRPr="00A0788B">
        <w:rPr>
          <w:rFonts w:ascii="Times New Roman" w:hAnsi="Times New Roman" w:cs="Times New Roman"/>
          <w:bCs/>
          <w:sz w:val="28"/>
          <w:szCs w:val="28"/>
        </w:rPr>
        <w:t xml:space="preserve"> выполнения </w:t>
      </w:r>
      <w:r w:rsidR="00A031B0" w:rsidRPr="00A0788B">
        <w:rPr>
          <w:rFonts w:ascii="Times New Roman" w:hAnsi="Times New Roman" w:cs="Times New Roman"/>
          <w:bCs/>
          <w:sz w:val="28"/>
          <w:szCs w:val="28"/>
        </w:rPr>
        <w:t>27</w:t>
      </w:r>
      <w:r w:rsidR="003438BA" w:rsidRPr="00A0788B">
        <w:rPr>
          <w:rFonts w:ascii="Times New Roman" w:hAnsi="Times New Roman" w:cs="Times New Roman"/>
          <w:bCs/>
          <w:sz w:val="28"/>
          <w:szCs w:val="28"/>
        </w:rPr>
        <w:t>,52</w:t>
      </w:r>
      <w:r w:rsidR="00A031B0" w:rsidRPr="00A0788B">
        <w:rPr>
          <w:rFonts w:ascii="Times New Roman" w:hAnsi="Times New Roman" w:cs="Times New Roman"/>
          <w:bCs/>
          <w:sz w:val="28"/>
          <w:szCs w:val="28"/>
        </w:rPr>
        <w:t>.</w:t>
      </w:r>
    </w:p>
    <w:p w14:paraId="07259269" w14:textId="0339BB80" w:rsidR="00A031B0" w:rsidRPr="00A0788B" w:rsidRDefault="00A031B0" w:rsidP="00F6465A">
      <w:pPr>
        <w:spacing w:after="0" w:line="360" w:lineRule="auto"/>
        <w:ind w:firstLine="851"/>
        <w:jc w:val="both"/>
        <w:rPr>
          <w:rFonts w:ascii="Times New Roman" w:hAnsi="Times New Roman" w:cs="Times New Roman"/>
          <w:b/>
          <w:bCs/>
          <w:sz w:val="28"/>
          <w:szCs w:val="28"/>
        </w:rPr>
      </w:pPr>
      <w:r w:rsidRPr="00A0788B">
        <w:rPr>
          <w:rFonts w:ascii="Times New Roman" w:hAnsi="Times New Roman" w:cs="Times New Roman"/>
          <w:b/>
          <w:bCs/>
          <w:sz w:val="28"/>
          <w:szCs w:val="28"/>
        </w:rPr>
        <w:t>Задание 9. Многообразие организмов. Грибы, Растения. Животные.</w:t>
      </w:r>
      <w:r w:rsidR="003438BA" w:rsidRPr="00A0788B">
        <w:rPr>
          <w:rFonts w:ascii="Times New Roman" w:hAnsi="Times New Roman" w:cs="Times New Roman"/>
          <w:b/>
          <w:bCs/>
          <w:sz w:val="28"/>
          <w:szCs w:val="28"/>
        </w:rPr>
        <w:t xml:space="preserve"> </w:t>
      </w:r>
      <w:r w:rsidRPr="00A0788B">
        <w:rPr>
          <w:rFonts w:ascii="Times New Roman" w:hAnsi="Times New Roman" w:cs="Times New Roman"/>
          <w:b/>
          <w:bCs/>
          <w:sz w:val="28"/>
          <w:szCs w:val="28"/>
        </w:rPr>
        <w:t>Задание с рисунком.</w:t>
      </w:r>
    </w:p>
    <w:p w14:paraId="60B8337C" w14:textId="67E69B3F" w:rsidR="00A031B0" w:rsidRPr="00A0788B" w:rsidRDefault="00A031B0" w:rsidP="00F6465A">
      <w:pPr>
        <w:spacing w:after="0" w:line="360" w:lineRule="auto"/>
        <w:ind w:firstLine="851"/>
        <w:jc w:val="both"/>
        <w:rPr>
          <w:rFonts w:ascii="Times New Roman" w:hAnsi="Times New Roman" w:cs="Times New Roman"/>
          <w:bCs/>
          <w:sz w:val="28"/>
          <w:szCs w:val="28"/>
        </w:rPr>
      </w:pPr>
      <w:r w:rsidRPr="00A0788B">
        <w:rPr>
          <w:rFonts w:ascii="Times New Roman" w:hAnsi="Times New Roman" w:cs="Times New Roman"/>
          <w:bCs/>
          <w:sz w:val="28"/>
          <w:szCs w:val="28"/>
        </w:rPr>
        <w:t xml:space="preserve">Проверялись знания о </w:t>
      </w:r>
      <w:r w:rsidR="003438BA" w:rsidRPr="00A0788B">
        <w:rPr>
          <w:rFonts w:ascii="Times New Roman" w:hAnsi="Times New Roman" w:cs="Times New Roman"/>
          <w:bCs/>
          <w:sz w:val="28"/>
          <w:szCs w:val="28"/>
        </w:rPr>
        <w:t xml:space="preserve">сущности процессов деления клеток – </w:t>
      </w:r>
      <w:r w:rsidRPr="00A0788B">
        <w:rPr>
          <w:rFonts w:ascii="Times New Roman" w:hAnsi="Times New Roman" w:cs="Times New Roman"/>
          <w:bCs/>
          <w:sz w:val="28"/>
          <w:szCs w:val="28"/>
        </w:rPr>
        <w:t xml:space="preserve">определить стадию мейоза 1 и </w:t>
      </w:r>
      <w:r w:rsidR="003438BA" w:rsidRPr="00A0788B">
        <w:rPr>
          <w:rFonts w:ascii="Times New Roman" w:hAnsi="Times New Roman" w:cs="Times New Roman"/>
          <w:bCs/>
          <w:sz w:val="28"/>
          <w:szCs w:val="28"/>
        </w:rPr>
        <w:t xml:space="preserve">о </w:t>
      </w:r>
      <w:r w:rsidRPr="00A0788B">
        <w:rPr>
          <w:rFonts w:ascii="Times New Roman" w:hAnsi="Times New Roman" w:cs="Times New Roman"/>
          <w:bCs/>
          <w:sz w:val="28"/>
          <w:szCs w:val="28"/>
        </w:rPr>
        <w:t xml:space="preserve">строении растительных клеток (найти на рисунке устьица). </w:t>
      </w:r>
    </w:p>
    <w:p w14:paraId="159C0F37" w14:textId="48817126" w:rsidR="00A031B0" w:rsidRPr="00A0788B" w:rsidRDefault="00A031B0" w:rsidP="00F6465A">
      <w:pPr>
        <w:spacing w:after="0" w:line="360" w:lineRule="auto"/>
        <w:ind w:firstLine="851"/>
        <w:jc w:val="both"/>
        <w:rPr>
          <w:rFonts w:ascii="Times New Roman" w:hAnsi="Times New Roman" w:cs="Times New Roman"/>
          <w:bCs/>
          <w:sz w:val="28"/>
          <w:szCs w:val="28"/>
        </w:rPr>
      </w:pPr>
      <w:r w:rsidRPr="00A0788B">
        <w:rPr>
          <w:rFonts w:ascii="Times New Roman" w:hAnsi="Times New Roman" w:cs="Times New Roman"/>
          <w:bCs/>
          <w:sz w:val="28"/>
          <w:szCs w:val="28"/>
        </w:rPr>
        <w:t>Средний балл – 48,26%.</w:t>
      </w:r>
    </w:p>
    <w:p w14:paraId="1F006B6D" w14:textId="71E774C5" w:rsidR="00A031B0" w:rsidRPr="00A0788B" w:rsidRDefault="00A031B0" w:rsidP="00F6465A">
      <w:pPr>
        <w:spacing w:after="0" w:line="360" w:lineRule="auto"/>
        <w:ind w:firstLine="851"/>
        <w:jc w:val="both"/>
        <w:rPr>
          <w:rFonts w:ascii="Times New Roman" w:hAnsi="Times New Roman" w:cs="Times New Roman"/>
          <w:bCs/>
          <w:sz w:val="28"/>
          <w:szCs w:val="28"/>
        </w:rPr>
      </w:pPr>
      <w:r w:rsidRPr="00A0788B">
        <w:rPr>
          <w:rFonts w:ascii="Times New Roman" w:hAnsi="Times New Roman" w:cs="Times New Roman"/>
          <w:bCs/>
          <w:sz w:val="28"/>
          <w:szCs w:val="28"/>
        </w:rPr>
        <w:t xml:space="preserve">Успешно справляются только учащиеся </w:t>
      </w:r>
      <w:r w:rsidR="00117F7F">
        <w:rPr>
          <w:rFonts w:ascii="Times New Roman" w:hAnsi="Times New Roman" w:cs="Times New Roman"/>
          <w:bCs/>
          <w:sz w:val="28"/>
          <w:szCs w:val="28"/>
        </w:rPr>
        <w:t>третьей</w:t>
      </w:r>
      <w:r w:rsidRPr="00A0788B">
        <w:rPr>
          <w:rFonts w:ascii="Times New Roman" w:hAnsi="Times New Roman" w:cs="Times New Roman"/>
          <w:bCs/>
          <w:sz w:val="28"/>
          <w:szCs w:val="28"/>
        </w:rPr>
        <w:t xml:space="preserve"> группы – 100%.</w:t>
      </w:r>
    </w:p>
    <w:p w14:paraId="6E260225" w14:textId="47DAAB6A" w:rsidR="00A031B0" w:rsidRPr="00A0788B" w:rsidRDefault="00A031B0" w:rsidP="00F6465A">
      <w:pPr>
        <w:spacing w:after="0" w:line="360" w:lineRule="auto"/>
        <w:ind w:firstLine="851"/>
        <w:jc w:val="both"/>
        <w:rPr>
          <w:rFonts w:ascii="Times New Roman" w:hAnsi="Times New Roman" w:cs="Times New Roman"/>
          <w:bCs/>
          <w:sz w:val="28"/>
          <w:szCs w:val="28"/>
        </w:rPr>
      </w:pPr>
      <w:r w:rsidRPr="00A0788B">
        <w:rPr>
          <w:rFonts w:ascii="Times New Roman" w:hAnsi="Times New Roman" w:cs="Times New Roman"/>
          <w:bCs/>
          <w:sz w:val="28"/>
          <w:szCs w:val="28"/>
        </w:rPr>
        <w:t xml:space="preserve">Учащиеся </w:t>
      </w:r>
      <w:r w:rsidR="00117F7F">
        <w:rPr>
          <w:rFonts w:ascii="Times New Roman" w:hAnsi="Times New Roman" w:cs="Times New Roman"/>
          <w:bCs/>
          <w:sz w:val="28"/>
          <w:szCs w:val="28"/>
        </w:rPr>
        <w:t>второй</w:t>
      </w:r>
      <w:r w:rsidRPr="00A0788B">
        <w:rPr>
          <w:rFonts w:ascii="Times New Roman" w:hAnsi="Times New Roman" w:cs="Times New Roman"/>
          <w:bCs/>
          <w:sz w:val="28"/>
          <w:szCs w:val="28"/>
        </w:rPr>
        <w:t xml:space="preserve"> группы частично освоили материал – 57%.</w:t>
      </w:r>
    </w:p>
    <w:p w14:paraId="12307DC9" w14:textId="65A22105" w:rsidR="00A031B0" w:rsidRPr="00A0788B" w:rsidRDefault="00A031B0" w:rsidP="00F6465A">
      <w:pPr>
        <w:spacing w:after="0" w:line="360" w:lineRule="auto"/>
        <w:ind w:firstLine="851"/>
        <w:jc w:val="both"/>
        <w:rPr>
          <w:rFonts w:ascii="Times New Roman" w:hAnsi="Times New Roman" w:cs="Times New Roman"/>
          <w:bCs/>
          <w:sz w:val="28"/>
          <w:szCs w:val="28"/>
        </w:rPr>
      </w:pPr>
      <w:r w:rsidRPr="00A0788B">
        <w:rPr>
          <w:rFonts w:ascii="Times New Roman" w:hAnsi="Times New Roman" w:cs="Times New Roman"/>
          <w:bCs/>
          <w:sz w:val="28"/>
          <w:szCs w:val="28"/>
        </w:rPr>
        <w:t xml:space="preserve">Учащиеся </w:t>
      </w:r>
      <w:r w:rsidR="00117F7F">
        <w:rPr>
          <w:rFonts w:ascii="Times New Roman" w:hAnsi="Times New Roman" w:cs="Times New Roman"/>
          <w:bCs/>
          <w:sz w:val="28"/>
          <w:szCs w:val="28"/>
        </w:rPr>
        <w:t>первой</w:t>
      </w:r>
      <w:r w:rsidRPr="00A0788B">
        <w:rPr>
          <w:rFonts w:ascii="Times New Roman" w:hAnsi="Times New Roman" w:cs="Times New Roman"/>
          <w:bCs/>
          <w:sz w:val="28"/>
          <w:szCs w:val="28"/>
        </w:rPr>
        <w:t xml:space="preserve"> группы материал </w:t>
      </w:r>
      <w:r w:rsidR="003438BA" w:rsidRPr="00A0788B">
        <w:rPr>
          <w:rFonts w:ascii="Times New Roman" w:hAnsi="Times New Roman" w:cs="Times New Roman"/>
          <w:bCs/>
          <w:sz w:val="28"/>
          <w:szCs w:val="28"/>
        </w:rPr>
        <w:t xml:space="preserve">ООП </w:t>
      </w:r>
      <w:r w:rsidRPr="00A0788B">
        <w:rPr>
          <w:rFonts w:ascii="Times New Roman" w:hAnsi="Times New Roman" w:cs="Times New Roman"/>
          <w:bCs/>
          <w:sz w:val="28"/>
          <w:szCs w:val="28"/>
        </w:rPr>
        <w:t xml:space="preserve">не освоили – </w:t>
      </w:r>
      <w:r w:rsidR="003438BA" w:rsidRPr="00A0788B">
        <w:rPr>
          <w:rFonts w:ascii="Times New Roman" w:hAnsi="Times New Roman" w:cs="Times New Roman"/>
          <w:bCs/>
          <w:sz w:val="28"/>
          <w:szCs w:val="28"/>
        </w:rPr>
        <w:t xml:space="preserve">% выполнения </w:t>
      </w:r>
      <w:r w:rsidRPr="00A0788B">
        <w:rPr>
          <w:rFonts w:ascii="Times New Roman" w:hAnsi="Times New Roman" w:cs="Times New Roman"/>
          <w:bCs/>
          <w:sz w:val="28"/>
          <w:szCs w:val="28"/>
        </w:rPr>
        <w:t xml:space="preserve">26. </w:t>
      </w:r>
    </w:p>
    <w:p w14:paraId="753AF1DF" w14:textId="5FAF200D" w:rsidR="00A031B0" w:rsidRPr="00A0788B" w:rsidRDefault="00A031B0" w:rsidP="00F6465A">
      <w:pPr>
        <w:spacing w:after="0" w:line="360" w:lineRule="auto"/>
        <w:ind w:firstLine="851"/>
        <w:jc w:val="both"/>
        <w:rPr>
          <w:rFonts w:ascii="Times New Roman" w:hAnsi="Times New Roman" w:cs="Times New Roman"/>
          <w:b/>
          <w:bCs/>
          <w:sz w:val="28"/>
          <w:szCs w:val="28"/>
        </w:rPr>
      </w:pPr>
      <w:r w:rsidRPr="00A0788B">
        <w:rPr>
          <w:rFonts w:ascii="Times New Roman" w:hAnsi="Times New Roman" w:cs="Times New Roman"/>
          <w:b/>
          <w:bCs/>
          <w:sz w:val="28"/>
          <w:szCs w:val="28"/>
        </w:rPr>
        <w:t>Задание 10. Многообразие организмов. Грибы, Растения. Животные.</w:t>
      </w:r>
      <w:r w:rsidR="003438BA" w:rsidRPr="00A0788B">
        <w:rPr>
          <w:rFonts w:ascii="Times New Roman" w:hAnsi="Times New Roman" w:cs="Times New Roman"/>
          <w:b/>
          <w:bCs/>
          <w:sz w:val="28"/>
          <w:szCs w:val="28"/>
        </w:rPr>
        <w:t xml:space="preserve"> </w:t>
      </w:r>
      <w:r w:rsidRPr="00A0788B">
        <w:rPr>
          <w:rFonts w:ascii="Times New Roman" w:hAnsi="Times New Roman" w:cs="Times New Roman"/>
          <w:b/>
          <w:bCs/>
          <w:sz w:val="28"/>
          <w:szCs w:val="28"/>
        </w:rPr>
        <w:t>Установление соответствия.</w:t>
      </w:r>
    </w:p>
    <w:p w14:paraId="715DF4FD" w14:textId="58455E20" w:rsidR="00A031B0" w:rsidRPr="00A0788B" w:rsidRDefault="00A031B0" w:rsidP="00F6465A">
      <w:pPr>
        <w:spacing w:after="0" w:line="360" w:lineRule="auto"/>
        <w:ind w:firstLine="851"/>
        <w:jc w:val="both"/>
        <w:rPr>
          <w:rFonts w:ascii="Times New Roman" w:hAnsi="Times New Roman" w:cs="Times New Roman"/>
          <w:bCs/>
          <w:sz w:val="28"/>
          <w:szCs w:val="28"/>
        </w:rPr>
      </w:pPr>
      <w:r w:rsidRPr="00A0788B">
        <w:rPr>
          <w:rFonts w:ascii="Times New Roman" w:hAnsi="Times New Roman" w:cs="Times New Roman"/>
          <w:bCs/>
          <w:sz w:val="28"/>
          <w:szCs w:val="28"/>
        </w:rPr>
        <w:t>П</w:t>
      </w:r>
      <w:r w:rsidR="00D579A5" w:rsidRPr="00A0788B">
        <w:rPr>
          <w:rFonts w:ascii="Times New Roman" w:hAnsi="Times New Roman" w:cs="Times New Roman"/>
          <w:bCs/>
          <w:sz w:val="28"/>
          <w:szCs w:val="28"/>
        </w:rPr>
        <w:t>роверялись знания об особенностях</w:t>
      </w:r>
      <w:r w:rsidRPr="00A0788B">
        <w:rPr>
          <w:rFonts w:ascii="Times New Roman" w:hAnsi="Times New Roman" w:cs="Times New Roman"/>
          <w:bCs/>
          <w:sz w:val="28"/>
          <w:szCs w:val="28"/>
        </w:rPr>
        <w:t xml:space="preserve"> </w:t>
      </w:r>
      <w:r w:rsidR="00D579A5" w:rsidRPr="00A0788B">
        <w:rPr>
          <w:rFonts w:ascii="Times New Roman" w:hAnsi="Times New Roman" w:cs="Times New Roman"/>
          <w:bCs/>
          <w:sz w:val="28"/>
          <w:szCs w:val="28"/>
        </w:rPr>
        <w:t>оогенеза</w:t>
      </w:r>
      <w:r w:rsidRPr="00A0788B">
        <w:rPr>
          <w:rFonts w:ascii="Times New Roman" w:hAnsi="Times New Roman" w:cs="Times New Roman"/>
          <w:bCs/>
          <w:sz w:val="28"/>
          <w:szCs w:val="28"/>
        </w:rPr>
        <w:t xml:space="preserve"> (соответствие характеристик и клеток) и строении растительных клеток (найти на рисунке устьица). </w:t>
      </w:r>
    </w:p>
    <w:p w14:paraId="3C8C8D37" w14:textId="66881A49" w:rsidR="00A031B0" w:rsidRPr="00A0788B" w:rsidRDefault="00A031B0" w:rsidP="00F6465A">
      <w:pPr>
        <w:spacing w:after="0" w:line="360" w:lineRule="auto"/>
        <w:ind w:firstLine="851"/>
        <w:jc w:val="both"/>
        <w:rPr>
          <w:rFonts w:ascii="Times New Roman" w:hAnsi="Times New Roman" w:cs="Times New Roman"/>
          <w:bCs/>
          <w:sz w:val="28"/>
          <w:szCs w:val="28"/>
        </w:rPr>
      </w:pPr>
      <w:r w:rsidRPr="00A0788B">
        <w:rPr>
          <w:rFonts w:ascii="Times New Roman" w:hAnsi="Times New Roman" w:cs="Times New Roman"/>
          <w:bCs/>
          <w:sz w:val="28"/>
          <w:szCs w:val="28"/>
        </w:rPr>
        <w:t>Средний балл – 21%.</w:t>
      </w:r>
    </w:p>
    <w:p w14:paraId="771241D5" w14:textId="253A166C" w:rsidR="00A031B0" w:rsidRPr="00A0788B" w:rsidRDefault="00A031B0" w:rsidP="00F6465A">
      <w:pPr>
        <w:spacing w:after="0" w:line="360" w:lineRule="auto"/>
        <w:ind w:firstLine="851"/>
        <w:jc w:val="both"/>
        <w:rPr>
          <w:rFonts w:ascii="Times New Roman" w:hAnsi="Times New Roman" w:cs="Times New Roman"/>
          <w:bCs/>
          <w:sz w:val="28"/>
          <w:szCs w:val="28"/>
        </w:rPr>
      </w:pPr>
      <w:r w:rsidRPr="00A0788B">
        <w:rPr>
          <w:rFonts w:ascii="Times New Roman" w:hAnsi="Times New Roman" w:cs="Times New Roman"/>
          <w:bCs/>
          <w:sz w:val="28"/>
          <w:szCs w:val="28"/>
        </w:rPr>
        <w:t xml:space="preserve">Успешно справляются только учащиеся </w:t>
      </w:r>
      <w:r w:rsidR="00117F7F">
        <w:rPr>
          <w:rFonts w:ascii="Times New Roman" w:hAnsi="Times New Roman" w:cs="Times New Roman"/>
          <w:bCs/>
          <w:sz w:val="28"/>
          <w:szCs w:val="28"/>
        </w:rPr>
        <w:t>третьей</w:t>
      </w:r>
      <w:r w:rsidRPr="00A0788B">
        <w:rPr>
          <w:rFonts w:ascii="Times New Roman" w:hAnsi="Times New Roman" w:cs="Times New Roman"/>
          <w:bCs/>
          <w:sz w:val="28"/>
          <w:szCs w:val="28"/>
        </w:rPr>
        <w:t xml:space="preserve"> группы – 82%.</w:t>
      </w:r>
    </w:p>
    <w:p w14:paraId="127473D4" w14:textId="2B6F93D4" w:rsidR="00A031B0" w:rsidRPr="00A0788B" w:rsidRDefault="00A031B0" w:rsidP="00F6465A">
      <w:pPr>
        <w:spacing w:after="0" w:line="360" w:lineRule="auto"/>
        <w:ind w:firstLine="851"/>
        <w:jc w:val="both"/>
        <w:rPr>
          <w:rFonts w:ascii="Times New Roman" w:hAnsi="Times New Roman" w:cs="Times New Roman"/>
          <w:bCs/>
          <w:sz w:val="28"/>
          <w:szCs w:val="28"/>
        </w:rPr>
      </w:pPr>
      <w:r w:rsidRPr="00A0788B">
        <w:rPr>
          <w:rFonts w:ascii="Times New Roman" w:hAnsi="Times New Roman" w:cs="Times New Roman"/>
          <w:bCs/>
          <w:sz w:val="28"/>
          <w:szCs w:val="28"/>
        </w:rPr>
        <w:t xml:space="preserve">Учащиеся </w:t>
      </w:r>
      <w:r w:rsidR="00117F7F">
        <w:rPr>
          <w:rFonts w:ascii="Times New Roman" w:hAnsi="Times New Roman" w:cs="Times New Roman"/>
          <w:bCs/>
          <w:sz w:val="28"/>
          <w:szCs w:val="28"/>
        </w:rPr>
        <w:t>второй</w:t>
      </w:r>
      <w:r w:rsidRPr="00A0788B">
        <w:rPr>
          <w:rFonts w:ascii="Times New Roman" w:hAnsi="Times New Roman" w:cs="Times New Roman"/>
          <w:bCs/>
          <w:sz w:val="28"/>
          <w:szCs w:val="28"/>
        </w:rPr>
        <w:t xml:space="preserve"> группы частично освоили материал – 28%.</w:t>
      </w:r>
    </w:p>
    <w:p w14:paraId="188C51C7" w14:textId="47C55A95" w:rsidR="00A031B0" w:rsidRPr="00A0788B" w:rsidRDefault="00A031B0" w:rsidP="00F6465A">
      <w:pPr>
        <w:spacing w:after="0" w:line="360" w:lineRule="auto"/>
        <w:ind w:firstLine="851"/>
        <w:jc w:val="both"/>
        <w:rPr>
          <w:rFonts w:ascii="Times New Roman" w:hAnsi="Times New Roman" w:cs="Times New Roman"/>
          <w:bCs/>
          <w:sz w:val="28"/>
          <w:szCs w:val="28"/>
        </w:rPr>
      </w:pPr>
      <w:r w:rsidRPr="00A0788B">
        <w:rPr>
          <w:rFonts w:ascii="Times New Roman" w:hAnsi="Times New Roman" w:cs="Times New Roman"/>
          <w:bCs/>
          <w:sz w:val="28"/>
          <w:szCs w:val="28"/>
        </w:rPr>
        <w:t xml:space="preserve">Учащиеся </w:t>
      </w:r>
      <w:r w:rsidR="00117F7F">
        <w:rPr>
          <w:rFonts w:ascii="Times New Roman" w:hAnsi="Times New Roman" w:cs="Times New Roman"/>
          <w:bCs/>
          <w:sz w:val="28"/>
          <w:szCs w:val="28"/>
        </w:rPr>
        <w:t>первой</w:t>
      </w:r>
      <w:r w:rsidRPr="00A0788B">
        <w:rPr>
          <w:rFonts w:ascii="Times New Roman" w:hAnsi="Times New Roman" w:cs="Times New Roman"/>
          <w:bCs/>
          <w:sz w:val="28"/>
          <w:szCs w:val="28"/>
        </w:rPr>
        <w:t xml:space="preserve"> группы материал не освоили –</w:t>
      </w:r>
      <w:r w:rsidR="00604BBF" w:rsidRPr="00A0788B">
        <w:rPr>
          <w:rFonts w:ascii="Times New Roman" w:hAnsi="Times New Roman" w:cs="Times New Roman"/>
          <w:bCs/>
          <w:sz w:val="28"/>
          <w:szCs w:val="28"/>
        </w:rPr>
        <w:t xml:space="preserve"> </w:t>
      </w:r>
      <w:r w:rsidR="000A21A5">
        <w:rPr>
          <w:rFonts w:ascii="Times New Roman" w:hAnsi="Times New Roman" w:cs="Times New Roman"/>
          <w:bCs/>
          <w:sz w:val="28"/>
          <w:szCs w:val="28"/>
        </w:rPr>
        <w:t>процент</w:t>
      </w:r>
      <w:r w:rsidR="003438BA" w:rsidRPr="00A0788B">
        <w:rPr>
          <w:rFonts w:ascii="Times New Roman" w:hAnsi="Times New Roman" w:cs="Times New Roman"/>
          <w:bCs/>
          <w:sz w:val="28"/>
          <w:szCs w:val="28"/>
        </w:rPr>
        <w:t xml:space="preserve"> выполнения 4</w:t>
      </w:r>
      <w:r w:rsidRPr="00A0788B">
        <w:rPr>
          <w:rFonts w:ascii="Times New Roman" w:hAnsi="Times New Roman" w:cs="Times New Roman"/>
          <w:bCs/>
          <w:sz w:val="28"/>
          <w:szCs w:val="28"/>
        </w:rPr>
        <w:t xml:space="preserve">. </w:t>
      </w:r>
    </w:p>
    <w:p w14:paraId="0903DE7D" w14:textId="11B74A7D" w:rsidR="003438BA" w:rsidRPr="00A0788B" w:rsidRDefault="0043324E" w:rsidP="00F6465A">
      <w:pPr>
        <w:spacing w:after="0" w:line="360" w:lineRule="auto"/>
        <w:ind w:firstLine="851"/>
        <w:jc w:val="both"/>
        <w:rPr>
          <w:rFonts w:ascii="Times New Roman" w:hAnsi="Times New Roman" w:cs="Times New Roman"/>
          <w:b/>
          <w:bCs/>
          <w:sz w:val="28"/>
          <w:szCs w:val="28"/>
        </w:rPr>
      </w:pPr>
      <w:r w:rsidRPr="00A0788B">
        <w:rPr>
          <w:rFonts w:ascii="Times New Roman" w:hAnsi="Times New Roman" w:cs="Times New Roman"/>
          <w:b/>
          <w:bCs/>
          <w:sz w:val="28"/>
          <w:szCs w:val="28"/>
        </w:rPr>
        <w:t xml:space="preserve">Задание 11. </w:t>
      </w:r>
      <w:r w:rsidR="003438BA" w:rsidRPr="00A0788B">
        <w:rPr>
          <w:rFonts w:ascii="Times New Roman" w:hAnsi="Times New Roman" w:cs="Times New Roman"/>
          <w:b/>
          <w:bCs/>
          <w:sz w:val="28"/>
          <w:szCs w:val="28"/>
        </w:rPr>
        <w:t>Клетка как биологическая система. Организм как биологическая система. Селекция. Биотехнология. Множественный выбор.</w:t>
      </w:r>
    </w:p>
    <w:p w14:paraId="175030F2" w14:textId="416CDFD5" w:rsidR="006A28CA" w:rsidRPr="00A0788B" w:rsidRDefault="006A28CA" w:rsidP="00F6465A">
      <w:pPr>
        <w:spacing w:after="0" w:line="360" w:lineRule="auto"/>
        <w:ind w:firstLine="851"/>
        <w:jc w:val="both"/>
        <w:rPr>
          <w:rFonts w:ascii="Times New Roman" w:hAnsi="Times New Roman" w:cs="Times New Roman"/>
          <w:bCs/>
          <w:sz w:val="28"/>
          <w:szCs w:val="28"/>
        </w:rPr>
      </w:pPr>
      <w:r w:rsidRPr="00A0788B">
        <w:rPr>
          <w:rFonts w:ascii="Times New Roman" w:hAnsi="Times New Roman" w:cs="Times New Roman"/>
          <w:bCs/>
          <w:sz w:val="28"/>
          <w:szCs w:val="28"/>
        </w:rPr>
        <w:t xml:space="preserve">Проверялись знания о признаках энергетического обмена и структуры ДНК. </w:t>
      </w:r>
    </w:p>
    <w:p w14:paraId="5278F66D" w14:textId="77777777" w:rsidR="006A28CA" w:rsidRPr="00A0788B" w:rsidRDefault="006A28CA" w:rsidP="00F6465A">
      <w:pPr>
        <w:spacing w:after="0" w:line="360" w:lineRule="auto"/>
        <w:ind w:firstLine="851"/>
        <w:jc w:val="both"/>
        <w:rPr>
          <w:rFonts w:ascii="Times New Roman" w:hAnsi="Times New Roman" w:cs="Times New Roman"/>
          <w:bCs/>
          <w:sz w:val="28"/>
          <w:szCs w:val="28"/>
        </w:rPr>
      </w:pPr>
      <w:r w:rsidRPr="00A0788B">
        <w:rPr>
          <w:rFonts w:ascii="Times New Roman" w:hAnsi="Times New Roman" w:cs="Times New Roman"/>
          <w:bCs/>
          <w:sz w:val="28"/>
          <w:szCs w:val="28"/>
        </w:rPr>
        <w:t>Средний балл – 54,7%.</w:t>
      </w:r>
    </w:p>
    <w:p w14:paraId="0592A39F" w14:textId="421B05BA" w:rsidR="006A28CA" w:rsidRPr="00A0788B" w:rsidRDefault="006A28CA" w:rsidP="00F6465A">
      <w:pPr>
        <w:spacing w:after="0" w:line="360" w:lineRule="auto"/>
        <w:ind w:firstLine="851"/>
        <w:jc w:val="both"/>
        <w:rPr>
          <w:rFonts w:ascii="Times New Roman" w:hAnsi="Times New Roman" w:cs="Times New Roman"/>
          <w:bCs/>
          <w:sz w:val="28"/>
          <w:szCs w:val="28"/>
        </w:rPr>
      </w:pPr>
      <w:r w:rsidRPr="00A0788B">
        <w:rPr>
          <w:rFonts w:ascii="Times New Roman" w:hAnsi="Times New Roman" w:cs="Times New Roman"/>
          <w:bCs/>
          <w:sz w:val="28"/>
          <w:szCs w:val="28"/>
        </w:rPr>
        <w:t xml:space="preserve">Успешно справились учащиеся </w:t>
      </w:r>
      <w:r w:rsidR="00117F7F">
        <w:rPr>
          <w:rFonts w:ascii="Times New Roman" w:hAnsi="Times New Roman" w:cs="Times New Roman"/>
          <w:bCs/>
          <w:sz w:val="28"/>
          <w:szCs w:val="28"/>
        </w:rPr>
        <w:t>второй</w:t>
      </w:r>
      <w:r w:rsidRPr="00A0788B">
        <w:rPr>
          <w:rFonts w:ascii="Times New Roman" w:hAnsi="Times New Roman" w:cs="Times New Roman"/>
          <w:bCs/>
          <w:sz w:val="28"/>
          <w:szCs w:val="28"/>
        </w:rPr>
        <w:t xml:space="preserve"> и </w:t>
      </w:r>
      <w:r w:rsidR="00117F7F">
        <w:rPr>
          <w:rFonts w:ascii="Times New Roman" w:hAnsi="Times New Roman" w:cs="Times New Roman"/>
          <w:bCs/>
          <w:sz w:val="28"/>
          <w:szCs w:val="28"/>
        </w:rPr>
        <w:t>третьей</w:t>
      </w:r>
      <w:r w:rsidRPr="00A0788B">
        <w:rPr>
          <w:rFonts w:ascii="Times New Roman" w:hAnsi="Times New Roman" w:cs="Times New Roman"/>
          <w:bCs/>
          <w:sz w:val="28"/>
          <w:szCs w:val="28"/>
        </w:rPr>
        <w:t xml:space="preserve"> групп – от 64,78 до 95,12%.</w:t>
      </w:r>
    </w:p>
    <w:p w14:paraId="659BAD14" w14:textId="1D8DD55E" w:rsidR="006A28CA" w:rsidRPr="00A0788B" w:rsidRDefault="006A28CA" w:rsidP="00F6465A">
      <w:pPr>
        <w:spacing w:after="0" w:line="360" w:lineRule="auto"/>
        <w:ind w:firstLine="851"/>
        <w:jc w:val="both"/>
        <w:rPr>
          <w:rFonts w:ascii="Times New Roman" w:hAnsi="Times New Roman" w:cs="Times New Roman"/>
          <w:bCs/>
          <w:sz w:val="28"/>
          <w:szCs w:val="28"/>
        </w:rPr>
      </w:pPr>
      <w:r w:rsidRPr="00A0788B">
        <w:rPr>
          <w:rFonts w:ascii="Times New Roman" w:hAnsi="Times New Roman" w:cs="Times New Roman"/>
          <w:bCs/>
          <w:sz w:val="28"/>
          <w:szCs w:val="28"/>
        </w:rPr>
        <w:t xml:space="preserve">Учащиеся </w:t>
      </w:r>
      <w:r w:rsidR="00117F7F">
        <w:rPr>
          <w:rFonts w:ascii="Times New Roman" w:hAnsi="Times New Roman" w:cs="Times New Roman"/>
          <w:bCs/>
          <w:sz w:val="28"/>
          <w:szCs w:val="28"/>
        </w:rPr>
        <w:t>первой</w:t>
      </w:r>
      <w:r w:rsidRPr="00A0788B">
        <w:rPr>
          <w:rFonts w:ascii="Times New Roman" w:hAnsi="Times New Roman" w:cs="Times New Roman"/>
          <w:bCs/>
          <w:sz w:val="28"/>
          <w:szCs w:val="28"/>
        </w:rPr>
        <w:t xml:space="preserve"> группы материал освоили частично – 31,94%, более половины учащихся не владеют базовыми понятиями и не умеют выполнять действия на множественный выбор с использованием табличных данных. </w:t>
      </w:r>
    </w:p>
    <w:p w14:paraId="186DBF39" w14:textId="11535C50" w:rsidR="003438BA" w:rsidRPr="00A0788B" w:rsidRDefault="00345258" w:rsidP="00F6465A">
      <w:pPr>
        <w:spacing w:after="0" w:line="360" w:lineRule="auto"/>
        <w:ind w:firstLine="851"/>
        <w:jc w:val="both"/>
        <w:rPr>
          <w:rFonts w:ascii="Times New Roman" w:hAnsi="Times New Roman" w:cs="Times New Roman"/>
          <w:b/>
          <w:bCs/>
          <w:sz w:val="28"/>
          <w:szCs w:val="28"/>
        </w:rPr>
      </w:pPr>
      <w:r w:rsidRPr="00A0788B">
        <w:rPr>
          <w:rFonts w:ascii="Times New Roman" w:hAnsi="Times New Roman" w:cs="Times New Roman"/>
          <w:b/>
          <w:bCs/>
          <w:sz w:val="28"/>
          <w:szCs w:val="28"/>
        </w:rPr>
        <w:t xml:space="preserve">Задание 12. </w:t>
      </w:r>
      <w:r w:rsidR="003438BA" w:rsidRPr="00A0788B">
        <w:rPr>
          <w:rFonts w:ascii="Times New Roman" w:hAnsi="Times New Roman" w:cs="Times New Roman"/>
          <w:b/>
          <w:bCs/>
          <w:sz w:val="28"/>
          <w:szCs w:val="28"/>
        </w:rPr>
        <w:t>Клетка как биологическая система. Организм как биологическая система. Селекция. Биотехнология. Установление последовательности (без рисунка).</w:t>
      </w:r>
    </w:p>
    <w:p w14:paraId="4D69ABF1" w14:textId="464B0EF6" w:rsidR="00345258" w:rsidRPr="00A0788B" w:rsidRDefault="00345258" w:rsidP="00F6465A">
      <w:pPr>
        <w:spacing w:after="0" w:line="360" w:lineRule="auto"/>
        <w:ind w:firstLine="851"/>
        <w:jc w:val="both"/>
        <w:rPr>
          <w:rFonts w:ascii="Times New Roman" w:hAnsi="Times New Roman" w:cs="Times New Roman"/>
          <w:bCs/>
          <w:sz w:val="28"/>
          <w:szCs w:val="28"/>
        </w:rPr>
      </w:pPr>
      <w:r w:rsidRPr="00A0788B">
        <w:rPr>
          <w:rFonts w:ascii="Times New Roman" w:hAnsi="Times New Roman" w:cs="Times New Roman"/>
          <w:bCs/>
          <w:sz w:val="28"/>
          <w:szCs w:val="28"/>
        </w:rPr>
        <w:lastRenderedPageBreak/>
        <w:t>Проверялись знания и умения определять последовательность биологических явлений в эволюции хордовых животных</w:t>
      </w:r>
      <w:r w:rsidR="006A28CA" w:rsidRPr="00A0788B">
        <w:rPr>
          <w:rFonts w:ascii="Times New Roman" w:hAnsi="Times New Roman" w:cs="Times New Roman"/>
          <w:bCs/>
          <w:sz w:val="28"/>
          <w:szCs w:val="28"/>
        </w:rPr>
        <w:t xml:space="preserve"> и </w:t>
      </w:r>
      <w:r w:rsidR="00E1232B" w:rsidRPr="00A0788B">
        <w:rPr>
          <w:rFonts w:ascii="Times New Roman" w:hAnsi="Times New Roman" w:cs="Times New Roman"/>
          <w:bCs/>
          <w:sz w:val="28"/>
          <w:szCs w:val="28"/>
        </w:rPr>
        <w:t>стадии мейоза.</w:t>
      </w:r>
    </w:p>
    <w:p w14:paraId="69F62500" w14:textId="4AE3F37C" w:rsidR="00345258" w:rsidRPr="00A0788B" w:rsidRDefault="00345258" w:rsidP="00F6465A">
      <w:pPr>
        <w:spacing w:after="0" w:line="360" w:lineRule="auto"/>
        <w:ind w:firstLine="851"/>
        <w:jc w:val="both"/>
        <w:rPr>
          <w:rFonts w:ascii="Times New Roman" w:hAnsi="Times New Roman" w:cs="Times New Roman"/>
          <w:bCs/>
          <w:sz w:val="28"/>
          <w:szCs w:val="28"/>
        </w:rPr>
      </w:pPr>
      <w:r w:rsidRPr="00A0788B">
        <w:rPr>
          <w:rFonts w:ascii="Times New Roman" w:hAnsi="Times New Roman" w:cs="Times New Roman"/>
          <w:bCs/>
          <w:sz w:val="28"/>
          <w:szCs w:val="28"/>
        </w:rPr>
        <w:t>С</w:t>
      </w:r>
      <w:r w:rsidR="00E1232B" w:rsidRPr="00A0788B">
        <w:rPr>
          <w:rFonts w:ascii="Times New Roman" w:hAnsi="Times New Roman" w:cs="Times New Roman"/>
          <w:bCs/>
          <w:sz w:val="28"/>
          <w:szCs w:val="28"/>
        </w:rPr>
        <w:t>редний балл – 25,04</w:t>
      </w:r>
      <w:r w:rsidRPr="00A0788B">
        <w:rPr>
          <w:rFonts w:ascii="Times New Roman" w:hAnsi="Times New Roman" w:cs="Times New Roman"/>
          <w:bCs/>
          <w:sz w:val="28"/>
          <w:szCs w:val="28"/>
        </w:rPr>
        <w:t>%.</w:t>
      </w:r>
    </w:p>
    <w:p w14:paraId="22F652C9" w14:textId="5AB08F2C" w:rsidR="00345258" w:rsidRPr="00A0788B" w:rsidRDefault="00345258" w:rsidP="00F6465A">
      <w:pPr>
        <w:spacing w:after="0" w:line="360" w:lineRule="auto"/>
        <w:ind w:firstLine="851"/>
        <w:jc w:val="both"/>
        <w:rPr>
          <w:rFonts w:ascii="Times New Roman" w:hAnsi="Times New Roman" w:cs="Times New Roman"/>
          <w:bCs/>
          <w:sz w:val="28"/>
          <w:szCs w:val="28"/>
        </w:rPr>
      </w:pPr>
      <w:r w:rsidRPr="00A0788B">
        <w:rPr>
          <w:rFonts w:ascii="Times New Roman" w:hAnsi="Times New Roman" w:cs="Times New Roman"/>
          <w:bCs/>
          <w:sz w:val="28"/>
          <w:szCs w:val="28"/>
        </w:rPr>
        <w:t xml:space="preserve">Успешно справились учащиеся </w:t>
      </w:r>
      <w:r w:rsidR="00E1232B" w:rsidRPr="00A0788B">
        <w:rPr>
          <w:rFonts w:ascii="Times New Roman" w:hAnsi="Times New Roman" w:cs="Times New Roman"/>
          <w:bCs/>
          <w:sz w:val="28"/>
          <w:szCs w:val="28"/>
        </w:rPr>
        <w:t xml:space="preserve">только </w:t>
      </w:r>
      <w:r w:rsidR="00117F7F">
        <w:rPr>
          <w:rFonts w:ascii="Times New Roman" w:hAnsi="Times New Roman" w:cs="Times New Roman"/>
          <w:bCs/>
          <w:sz w:val="28"/>
          <w:szCs w:val="28"/>
        </w:rPr>
        <w:t>третьей</w:t>
      </w:r>
      <w:r w:rsidRPr="00A0788B">
        <w:rPr>
          <w:rFonts w:ascii="Times New Roman" w:hAnsi="Times New Roman" w:cs="Times New Roman"/>
          <w:bCs/>
          <w:sz w:val="28"/>
          <w:szCs w:val="28"/>
        </w:rPr>
        <w:t xml:space="preserve"> группы – </w:t>
      </w:r>
      <w:r w:rsidR="00E1232B" w:rsidRPr="00A0788B">
        <w:rPr>
          <w:rFonts w:ascii="Times New Roman" w:hAnsi="Times New Roman" w:cs="Times New Roman"/>
          <w:bCs/>
          <w:sz w:val="28"/>
          <w:szCs w:val="28"/>
        </w:rPr>
        <w:t>80,49</w:t>
      </w:r>
      <w:r w:rsidRPr="00A0788B">
        <w:rPr>
          <w:rFonts w:ascii="Times New Roman" w:hAnsi="Times New Roman" w:cs="Times New Roman"/>
          <w:bCs/>
          <w:sz w:val="28"/>
          <w:szCs w:val="28"/>
        </w:rPr>
        <w:t>%.</w:t>
      </w:r>
    </w:p>
    <w:p w14:paraId="54F5F27F" w14:textId="28354191" w:rsidR="00E1232B" w:rsidRPr="00A0788B" w:rsidRDefault="00345258" w:rsidP="00F6465A">
      <w:pPr>
        <w:spacing w:after="0" w:line="360" w:lineRule="auto"/>
        <w:ind w:firstLine="851"/>
        <w:jc w:val="both"/>
        <w:rPr>
          <w:rFonts w:ascii="Times New Roman" w:hAnsi="Times New Roman" w:cs="Times New Roman"/>
          <w:bCs/>
          <w:sz w:val="28"/>
          <w:szCs w:val="28"/>
        </w:rPr>
      </w:pPr>
      <w:r w:rsidRPr="00A0788B">
        <w:rPr>
          <w:rFonts w:ascii="Times New Roman" w:hAnsi="Times New Roman" w:cs="Times New Roman"/>
          <w:bCs/>
          <w:sz w:val="28"/>
          <w:szCs w:val="28"/>
        </w:rPr>
        <w:t xml:space="preserve">Учащиеся </w:t>
      </w:r>
      <w:r w:rsidR="003625DE">
        <w:rPr>
          <w:rFonts w:ascii="Times New Roman" w:hAnsi="Times New Roman" w:cs="Times New Roman"/>
          <w:bCs/>
          <w:sz w:val="28"/>
          <w:szCs w:val="28"/>
        </w:rPr>
        <w:t>второй</w:t>
      </w:r>
      <w:r w:rsidRPr="00A0788B">
        <w:rPr>
          <w:rFonts w:ascii="Times New Roman" w:hAnsi="Times New Roman" w:cs="Times New Roman"/>
          <w:bCs/>
          <w:sz w:val="28"/>
          <w:szCs w:val="28"/>
        </w:rPr>
        <w:t xml:space="preserve"> группы материал освоили частично – 3</w:t>
      </w:r>
      <w:r w:rsidR="00E1232B" w:rsidRPr="00A0788B">
        <w:rPr>
          <w:rFonts w:ascii="Times New Roman" w:hAnsi="Times New Roman" w:cs="Times New Roman"/>
          <w:bCs/>
          <w:sz w:val="28"/>
          <w:szCs w:val="28"/>
        </w:rPr>
        <w:t>0,5</w:t>
      </w:r>
      <w:r w:rsidRPr="00A0788B">
        <w:rPr>
          <w:rFonts w:ascii="Times New Roman" w:hAnsi="Times New Roman" w:cs="Times New Roman"/>
          <w:bCs/>
          <w:sz w:val="28"/>
          <w:szCs w:val="28"/>
        </w:rPr>
        <w:t xml:space="preserve">4%, </w:t>
      </w:r>
      <w:r w:rsidR="00E1232B" w:rsidRPr="00A0788B">
        <w:rPr>
          <w:rFonts w:ascii="Times New Roman" w:hAnsi="Times New Roman" w:cs="Times New Roman"/>
          <w:bCs/>
          <w:sz w:val="28"/>
          <w:szCs w:val="28"/>
        </w:rPr>
        <w:t>только треть учащихся владеют базовыми понятиями ООП.</w:t>
      </w:r>
    </w:p>
    <w:p w14:paraId="5ED29E11" w14:textId="7FD07A2B" w:rsidR="00345258" w:rsidRPr="003625DE" w:rsidRDefault="00E1232B" w:rsidP="00F6465A">
      <w:pPr>
        <w:spacing w:after="0" w:line="360" w:lineRule="auto"/>
        <w:ind w:firstLine="851"/>
        <w:jc w:val="both"/>
        <w:rPr>
          <w:rFonts w:ascii="Times New Roman" w:hAnsi="Times New Roman" w:cs="Times New Roman"/>
          <w:bCs/>
          <w:spacing w:val="-10"/>
          <w:sz w:val="28"/>
          <w:szCs w:val="28"/>
        </w:rPr>
      </w:pPr>
      <w:r w:rsidRPr="003625DE">
        <w:rPr>
          <w:rFonts w:ascii="Times New Roman" w:hAnsi="Times New Roman" w:cs="Times New Roman"/>
          <w:bCs/>
          <w:spacing w:val="-10"/>
          <w:sz w:val="28"/>
          <w:szCs w:val="28"/>
        </w:rPr>
        <w:t xml:space="preserve">Учащиеся </w:t>
      </w:r>
      <w:r w:rsidR="00117F7F" w:rsidRPr="003625DE">
        <w:rPr>
          <w:rFonts w:ascii="Times New Roman" w:hAnsi="Times New Roman" w:cs="Times New Roman"/>
          <w:bCs/>
          <w:spacing w:val="-10"/>
          <w:sz w:val="28"/>
          <w:szCs w:val="28"/>
        </w:rPr>
        <w:t>первой</w:t>
      </w:r>
      <w:r w:rsidRPr="003625DE">
        <w:rPr>
          <w:rFonts w:ascii="Times New Roman" w:hAnsi="Times New Roman" w:cs="Times New Roman"/>
          <w:bCs/>
          <w:spacing w:val="-10"/>
          <w:sz w:val="28"/>
          <w:szCs w:val="28"/>
        </w:rPr>
        <w:t xml:space="preserve"> группы </w:t>
      </w:r>
      <w:r w:rsidR="00345258" w:rsidRPr="003625DE">
        <w:rPr>
          <w:rFonts w:ascii="Times New Roman" w:hAnsi="Times New Roman" w:cs="Times New Roman"/>
          <w:bCs/>
          <w:spacing w:val="-10"/>
          <w:sz w:val="28"/>
          <w:szCs w:val="28"/>
        </w:rPr>
        <w:t xml:space="preserve">не владеют базовыми понятиями и не умеют выполнять действия на </w:t>
      </w:r>
      <w:r w:rsidRPr="003625DE">
        <w:rPr>
          <w:rFonts w:ascii="Times New Roman" w:hAnsi="Times New Roman" w:cs="Times New Roman"/>
          <w:bCs/>
          <w:spacing w:val="-10"/>
          <w:sz w:val="28"/>
          <w:szCs w:val="28"/>
        </w:rPr>
        <w:t xml:space="preserve">установление последовательности – </w:t>
      </w:r>
      <w:r w:rsidR="000A21A5" w:rsidRPr="003625DE">
        <w:rPr>
          <w:rFonts w:ascii="Times New Roman" w:hAnsi="Times New Roman" w:cs="Times New Roman"/>
          <w:bCs/>
          <w:spacing w:val="-10"/>
          <w:sz w:val="28"/>
          <w:szCs w:val="28"/>
        </w:rPr>
        <w:t>процент</w:t>
      </w:r>
      <w:r w:rsidRPr="003625DE">
        <w:rPr>
          <w:rFonts w:ascii="Times New Roman" w:hAnsi="Times New Roman" w:cs="Times New Roman"/>
          <w:bCs/>
          <w:spacing w:val="-10"/>
          <w:sz w:val="28"/>
          <w:szCs w:val="28"/>
        </w:rPr>
        <w:t xml:space="preserve"> выполнения 9,21.</w:t>
      </w:r>
      <w:r w:rsidR="00345258" w:rsidRPr="003625DE">
        <w:rPr>
          <w:rFonts w:ascii="Times New Roman" w:hAnsi="Times New Roman" w:cs="Times New Roman"/>
          <w:bCs/>
          <w:spacing w:val="-10"/>
          <w:sz w:val="28"/>
          <w:szCs w:val="28"/>
        </w:rPr>
        <w:t xml:space="preserve"> </w:t>
      </w:r>
    </w:p>
    <w:p w14:paraId="0C0A6D12" w14:textId="09B11104" w:rsidR="00F91DAC" w:rsidRPr="00A0788B" w:rsidRDefault="00F91DAC" w:rsidP="00F6465A">
      <w:pPr>
        <w:spacing w:after="0" w:line="360" w:lineRule="auto"/>
        <w:ind w:firstLine="851"/>
        <w:jc w:val="both"/>
        <w:rPr>
          <w:rFonts w:ascii="Times New Roman" w:hAnsi="Times New Roman" w:cs="Times New Roman"/>
          <w:b/>
          <w:bCs/>
          <w:sz w:val="28"/>
          <w:szCs w:val="28"/>
        </w:rPr>
      </w:pPr>
      <w:r w:rsidRPr="00A0788B">
        <w:rPr>
          <w:rFonts w:ascii="Times New Roman" w:hAnsi="Times New Roman" w:cs="Times New Roman"/>
          <w:b/>
          <w:bCs/>
          <w:sz w:val="28"/>
          <w:szCs w:val="28"/>
        </w:rPr>
        <w:t>Задание 13. Эволюция живой природы. Множественный выбор (работа с текстом).</w:t>
      </w:r>
    </w:p>
    <w:p w14:paraId="6904B77F" w14:textId="0FA1E253" w:rsidR="006A28CA" w:rsidRPr="00A0788B" w:rsidRDefault="006A28CA" w:rsidP="00F6465A">
      <w:pPr>
        <w:spacing w:after="0" w:line="360" w:lineRule="auto"/>
        <w:ind w:firstLine="851"/>
        <w:jc w:val="both"/>
        <w:rPr>
          <w:rFonts w:ascii="Times New Roman" w:hAnsi="Times New Roman" w:cs="Times New Roman"/>
          <w:bCs/>
          <w:sz w:val="28"/>
          <w:szCs w:val="28"/>
        </w:rPr>
      </w:pPr>
      <w:r w:rsidRPr="00A0788B">
        <w:rPr>
          <w:rFonts w:ascii="Times New Roman" w:hAnsi="Times New Roman" w:cs="Times New Roman"/>
          <w:bCs/>
          <w:sz w:val="28"/>
          <w:szCs w:val="28"/>
        </w:rPr>
        <w:t xml:space="preserve">Проверялись знания о типах адаптаций животных с использованием табличных данных и процессов энергетического обмена. </w:t>
      </w:r>
    </w:p>
    <w:p w14:paraId="75006690" w14:textId="0A0860CE" w:rsidR="006A28CA" w:rsidRPr="00A0788B" w:rsidRDefault="006A28CA" w:rsidP="00F6465A">
      <w:pPr>
        <w:spacing w:after="0" w:line="360" w:lineRule="auto"/>
        <w:ind w:firstLine="851"/>
        <w:jc w:val="both"/>
        <w:rPr>
          <w:rFonts w:ascii="Times New Roman" w:hAnsi="Times New Roman" w:cs="Times New Roman"/>
          <w:bCs/>
          <w:sz w:val="28"/>
          <w:szCs w:val="28"/>
        </w:rPr>
      </w:pPr>
      <w:r w:rsidRPr="00A0788B">
        <w:rPr>
          <w:rFonts w:ascii="Times New Roman" w:hAnsi="Times New Roman" w:cs="Times New Roman"/>
          <w:bCs/>
          <w:sz w:val="28"/>
          <w:szCs w:val="28"/>
        </w:rPr>
        <w:t>Средний балл – 5</w:t>
      </w:r>
      <w:r w:rsidR="00E1232B" w:rsidRPr="00A0788B">
        <w:rPr>
          <w:rFonts w:ascii="Times New Roman" w:hAnsi="Times New Roman" w:cs="Times New Roman"/>
          <w:bCs/>
          <w:sz w:val="28"/>
          <w:szCs w:val="28"/>
        </w:rPr>
        <w:t>6</w:t>
      </w:r>
      <w:r w:rsidRPr="00A0788B">
        <w:rPr>
          <w:rFonts w:ascii="Times New Roman" w:hAnsi="Times New Roman" w:cs="Times New Roman"/>
          <w:bCs/>
          <w:sz w:val="28"/>
          <w:szCs w:val="28"/>
        </w:rPr>
        <w:t>,</w:t>
      </w:r>
      <w:r w:rsidR="00E1232B" w:rsidRPr="00A0788B">
        <w:rPr>
          <w:rFonts w:ascii="Times New Roman" w:hAnsi="Times New Roman" w:cs="Times New Roman"/>
          <w:bCs/>
          <w:sz w:val="28"/>
          <w:szCs w:val="28"/>
        </w:rPr>
        <w:t>8</w:t>
      </w:r>
      <w:r w:rsidRPr="00A0788B">
        <w:rPr>
          <w:rFonts w:ascii="Times New Roman" w:hAnsi="Times New Roman" w:cs="Times New Roman"/>
          <w:bCs/>
          <w:sz w:val="28"/>
          <w:szCs w:val="28"/>
        </w:rPr>
        <w:t>%.</w:t>
      </w:r>
    </w:p>
    <w:p w14:paraId="2B6BA3F1" w14:textId="6F86A062" w:rsidR="006A28CA" w:rsidRPr="00A0788B" w:rsidRDefault="006A28CA" w:rsidP="00F6465A">
      <w:pPr>
        <w:spacing w:after="0" w:line="360" w:lineRule="auto"/>
        <w:ind w:firstLine="851"/>
        <w:jc w:val="both"/>
        <w:rPr>
          <w:rFonts w:ascii="Times New Roman" w:hAnsi="Times New Roman" w:cs="Times New Roman"/>
          <w:bCs/>
          <w:sz w:val="28"/>
          <w:szCs w:val="28"/>
        </w:rPr>
      </w:pPr>
      <w:r w:rsidRPr="00A0788B">
        <w:rPr>
          <w:rFonts w:ascii="Times New Roman" w:hAnsi="Times New Roman" w:cs="Times New Roman"/>
          <w:bCs/>
          <w:sz w:val="28"/>
          <w:szCs w:val="28"/>
        </w:rPr>
        <w:t xml:space="preserve">Успешно справились учащиеся </w:t>
      </w:r>
      <w:r w:rsidR="003625DE">
        <w:rPr>
          <w:rFonts w:ascii="Times New Roman" w:hAnsi="Times New Roman" w:cs="Times New Roman"/>
          <w:bCs/>
          <w:sz w:val="28"/>
          <w:szCs w:val="28"/>
        </w:rPr>
        <w:t>второй</w:t>
      </w:r>
      <w:r w:rsidRPr="00A0788B">
        <w:rPr>
          <w:rFonts w:ascii="Times New Roman" w:hAnsi="Times New Roman" w:cs="Times New Roman"/>
          <w:bCs/>
          <w:sz w:val="28"/>
          <w:szCs w:val="28"/>
        </w:rPr>
        <w:t xml:space="preserve"> и </w:t>
      </w:r>
      <w:r w:rsidR="00117F7F">
        <w:rPr>
          <w:rFonts w:ascii="Times New Roman" w:hAnsi="Times New Roman" w:cs="Times New Roman"/>
          <w:bCs/>
          <w:sz w:val="28"/>
          <w:szCs w:val="28"/>
        </w:rPr>
        <w:t>третьей</w:t>
      </w:r>
      <w:r w:rsidRPr="00A0788B">
        <w:rPr>
          <w:rFonts w:ascii="Times New Roman" w:hAnsi="Times New Roman" w:cs="Times New Roman"/>
          <w:bCs/>
          <w:sz w:val="28"/>
          <w:szCs w:val="28"/>
        </w:rPr>
        <w:t xml:space="preserve"> групп – от 6</w:t>
      </w:r>
      <w:r w:rsidR="00E1232B" w:rsidRPr="00A0788B">
        <w:rPr>
          <w:rFonts w:ascii="Times New Roman" w:hAnsi="Times New Roman" w:cs="Times New Roman"/>
          <w:bCs/>
          <w:sz w:val="28"/>
          <w:szCs w:val="28"/>
        </w:rPr>
        <w:t>6</w:t>
      </w:r>
      <w:r w:rsidRPr="00A0788B">
        <w:rPr>
          <w:rFonts w:ascii="Times New Roman" w:hAnsi="Times New Roman" w:cs="Times New Roman"/>
          <w:bCs/>
          <w:sz w:val="28"/>
          <w:szCs w:val="28"/>
        </w:rPr>
        <w:t xml:space="preserve"> до 9</w:t>
      </w:r>
      <w:r w:rsidR="00E1232B" w:rsidRPr="00A0788B">
        <w:rPr>
          <w:rFonts w:ascii="Times New Roman" w:hAnsi="Times New Roman" w:cs="Times New Roman"/>
          <w:bCs/>
          <w:sz w:val="28"/>
          <w:szCs w:val="28"/>
        </w:rPr>
        <w:t>2</w:t>
      </w:r>
      <w:r w:rsidRPr="00A0788B">
        <w:rPr>
          <w:rFonts w:ascii="Times New Roman" w:hAnsi="Times New Roman" w:cs="Times New Roman"/>
          <w:bCs/>
          <w:sz w:val="28"/>
          <w:szCs w:val="28"/>
        </w:rPr>
        <w:t>%.</w:t>
      </w:r>
    </w:p>
    <w:p w14:paraId="171BCF73" w14:textId="3ED431A1" w:rsidR="00E1232B" w:rsidRPr="00A0788B" w:rsidRDefault="006A28CA" w:rsidP="00F6465A">
      <w:pPr>
        <w:spacing w:after="0" w:line="360" w:lineRule="auto"/>
        <w:ind w:firstLine="851"/>
        <w:jc w:val="both"/>
        <w:rPr>
          <w:rFonts w:ascii="Times New Roman" w:hAnsi="Times New Roman" w:cs="Times New Roman"/>
          <w:bCs/>
          <w:sz w:val="28"/>
          <w:szCs w:val="28"/>
        </w:rPr>
      </w:pPr>
      <w:r w:rsidRPr="00A0788B">
        <w:rPr>
          <w:rFonts w:ascii="Times New Roman" w:hAnsi="Times New Roman" w:cs="Times New Roman"/>
          <w:bCs/>
          <w:sz w:val="28"/>
          <w:szCs w:val="28"/>
        </w:rPr>
        <w:t xml:space="preserve">Учащиеся </w:t>
      </w:r>
      <w:r w:rsidR="00117F7F">
        <w:rPr>
          <w:rFonts w:ascii="Times New Roman" w:hAnsi="Times New Roman" w:cs="Times New Roman"/>
          <w:bCs/>
          <w:sz w:val="28"/>
          <w:szCs w:val="28"/>
        </w:rPr>
        <w:t>первой</w:t>
      </w:r>
      <w:r w:rsidRPr="00A0788B">
        <w:rPr>
          <w:rFonts w:ascii="Times New Roman" w:hAnsi="Times New Roman" w:cs="Times New Roman"/>
          <w:bCs/>
          <w:sz w:val="28"/>
          <w:szCs w:val="28"/>
        </w:rPr>
        <w:t xml:space="preserve"> группы материал освоили частично – 3</w:t>
      </w:r>
      <w:r w:rsidR="00E1232B" w:rsidRPr="00A0788B">
        <w:rPr>
          <w:rFonts w:ascii="Times New Roman" w:hAnsi="Times New Roman" w:cs="Times New Roman"/>
          <w:bCs/>
          <w:sz w:val="28"/>
          <w:szCs w:val="28"/>
        </w:rPr>
        <w:t>5,63</w:t>
      </w:r>
      <w:r w:rsidRPr="00A0788B">
        <w:rPr>
          <w:rFonts w:ascii="Times New Roman" w:hAnsi="Times New Roman" w:cs="Times New Roman"/>
          <w:bCs/>
          <w:sz w:val="28"/>
          <w:szCs w:val="28"/>
        </w:rPr>
        <w:t>%, бол</w:t>
      </w:r>
      <w:r w:rsidR="00E1232B" w:rsidRPr="00A0788B">
        <w:rPr>
          <w:rFonts w:ascii="Times New Roman" w:hAnsi="Times New Roman" w:cs="Times New Roman"/>
          <w:bCs/>
          <w:sz w:val="28"/>
          <w:szCs w:val="28"/>
        </w:rPr>
        <w:t xml:space="preserve">ьшая часть </w:t>
      </w:r>
      <w:r w:rsidRPr="00A0788B">
        <w:rPr>
          <w:rFonts w:ascii="Times New Roman" w:hAnsi="Times New Roman" w:cs="Times New Roman"/>
          <w:bCs/>
          <w:sz w:val="28"/>
          <w:szCs w:val="28"/>
        </w:rPr>
        <w:t xml:space="preserve">учащихся не владеют базовыми понятиями и не умеют выполнять действия на множественный выбор с использованием табличных данных. </w:t>
      </w:r>
    </w:p>
    <w:p w14:paraId="661D2050" w14:textId="6EC91B25" w:rsidR="00F91DAC" w:rsidRPr="00A0788B" w:rsidRDefault="00F91DAC" w:rsidP="00F6465A">
      <w:pPr>
        <w:spacing w:after="0" w:line="360" w:lineRule="auto"/>
        <w:ind w:firstLine="851"/>
        <w:jc w:val="both"/>
        <w:rPr>
          <w:rFonts w:ascii="Times New Roman" w:hAnsi="Times New Roman" w:cs="Times New Roman"/>
          <w:b/>
          <w:bCs/>
          <w:sz w:val="28"/>
          <w:szCs w:val="28"/>
        </w:rPr>
      </w:pPr>
      <w:r w:rsidRPr="00A0788B">
        <w:rPr>
          <w:rFonts w:ascii="Times New Roman" w:hAnsi="Times New Roman" w:cs="Times New Roman"/>
          <w:b/>
          <w:bCs/>
          <w:sz w:val="28"/>
          <w:szCs w:val="28"/>
        </w:rPr>
        <w:t>Задание 14. Клетка как биологическая система. Организм как биологическая система. Селекция. Биотехнология. Множественный выбор.</w:t>
      </w:r>
    </w:p>
    <w:p w14:paraId="12A352C4" w14:textId="2BC0C892" w:rsidR="00E1232B" w:rsidRPr="00A0788B" w:rsidRDefault="00F91DAC" w:rsidP="00F6465A">
      <w:pPr>
        <w:spacing w:after="0" w:line="360" w:lineRule="auto"/>
        <w:ind w:firstLine="851"/>
        <w:jc w:val="both"/>
        <w:rPr>
          <w:rFonts w:ascii="Times New Roman" w:hAnsi="Times New Roman" w:cs="Times New Roman"/>
          <w:bCs/>
          <w:sz w:val="28"/>
          <w:szCs w:val="28"/>
        </w:rPr>
      </w:pPr>
      <w:r w:rsidRPr="00A0788B">
        <w:rPr>
          <w:rFonts w:ascii="Times New Roman" w:hAnsi="Times New Roman" w:cs="Times New Roman"/>
          <w:bCs/>
          <w:sz w:val="28"/>
          <w:szCs w:val="28"/>
        </w:rPr>
        <w:t xml:space="preserve">Проверялись знания </w:t>
      </w:r>
      <w:r w:rsidR="00E1232B" w:rsidRPr="00A0788B">
        <w:rPr>
          <w:rFonts w:ascii="Times New Roman" w:hAnsi="Times New Roman" w:cs="Times New Roman"/>
          <w:bCs/>
          <w:sz w:val="28"/>
          <w:szCs w:val="28"/>
        </w:rPr>
        <w:t xml:space="preserve">хромосомной теории наследственности Т. Моргана и примеры пластического обмена. </w:t>
      </w:r>
    </w:p>
    <w:p w14:paraId="33A4BC44" w14:textId="26138633" w:rsidR="00F91DAC" w:rsidRPr="00A0788B" w:rsidRDefault="00F91DAC" w:rsidP="00F6465A">
      <w:pPr>
        <w:spacing w:after="0" w:line="360" w:lineRule="auto"/>
        <w:ind w:firstLine="851"/>
        <w:jc w:val="both"/>
        <w:rPr>
          <w:rFonts w:ascii="Times New Roman" w:hAnsi="Times New Roman" w:cs="Times New Roman"/>
          <w:bCs/>
          <w:sz w:val="28"/>
          <w:szCs w:val="28"/>
        </w:rPr>
      </w:pPr>
      <w:r w:rsidRPr="00A0788B">
        <w:rPr>
          <w:rFonts w:ascii="Times New Roman" w:hAnsi="Times New Roman" w:cs="Times New Roman"/>
          <w:bCs/>
          <w:sz w:val="28"/>
          <w:szCs w:val="28"/>
        </w:rPr>
        <w:t xml:space="preserve">Средний балл – </w:t>
      </w:r>
      <w:r w:rsidR="00E1232B" w:rsidRPr="00A0788B">
        <w:rPr>
          <w:rFonts w:ascii="Times New Roman" w:hAnsi="Times New Roman" w:cs="Times New Roman"/>
          <w:bCs/>
          <w:sz w:val="28"/>
          <w:szCs w:val="28"/>
        </w:rPr>
        <w:t>48,34</w:t>
      </w:r>
      <w:r w:rsidRPr="00A0788B">
        <w:rPr>
          <w:rFonts w:ascii="Times New Roman" w:hAnsi="Times New Roman" w:cs="Times New Roman"/>
          <w:bCs/>
          <w:sz w:val="28"/>
          <w:szCs w:val="28"/>
        </w:rPr>
        <w:t>%.</w:t>
      </w:r>
    </w:p>
    <w:p w14:paraId="51D759B0" w14:textId="3D7F7377" w:rsidR="00F91DAC" w:rsidRPr="00A0788B" w:rsidRDefault="00F91DAC" w:rsidP="00F6465A">
      <w:pPr>
        <w:spacing w:after="0" w:line="360" w:lineRule="auto"/>
        <w:ind w:firstLine="851"/>
        <w:jc w:val="both"/>
        <w:rPr>
          <w:rFonts w:ascii="Times New Roman" w:hAnsi="Times New Roman" w:cs="Times New Roman"/>
          <w:bCs/>
          <w:sz w:val="28"/>
          <w:szCs w:val="28"/>
        </w:rPr>
      </w:pPr>
      <w:r w:rsidRPr="00A0788B">
        <w:rPr>
          <w:rFonts w:ascii="Times New Roman" w:hAnsi="Times New Roman" w:cs="Times New Roman"/>
          <w:bCs/>
          <w:sz w:val="28"/>
          <w:szCs w:val="28"/>
        </w:rPr>
        <w:t xml:space="preserve">Успешно справились </w:t>
      </w:r>
      <w:r w:rsidR="00E1232B" w:rsidRPr="00A0788B">
        <w:rPr>
          <w:rFonts w:ascii="Times New Roman" w:hAnsi="Times New Roman" w:cs="Times New Roman"/>
          <w:bCs/>
          <w:sz w:val="28"/>
          <w:szCs w:val="28"/>
        </w:rPr>
        <w:t>только уч</w:t>
      </w:r>
      <w:r w:rsidRPr="00A0788B">
        <w:rPr>
          <w:rFonts w:ascii="Times New Roman" w:hAnsi="Times New Roman" w:cs="Times New Roman"/>
          <w:bCs/>
          <w:sz w:val="28"/>
          <w:szCs w:val="28"/>
        </w:rPr>
        <w:t xml:space="preserve">ащиеся </w:t>
      </w:r>
      <w:r w:rsidR="00117F7F">
        <w:rPr>
          <w:rFonts w:ascii="Times New Roman" w:hAnsi="Times New Roman" w:cs="Times New Roman"/>
          <w:bCs/>
          <w:sz w:val="28"/>
          <w:szCs w:val="28"/>
        </w:rPr>
        <w:t>третьей</w:t>
      </w:r>
      <w:r w:rsidR="00E1232B" w:rsidRPr="00A0788B">
        <w:rPr>
          <w:rFonts w:ascii="Times New Roman" w:hAnsi="Times New Roman" w:cs="Times New Roman"/>
          <w:bCs/>
          <w:sz w:val="28"/>
          <w:szCs w:val="28"/>
        </w:rPr>
        <w:t xml:space="preserve"> группы – 89</w:t>
      </w:r>
      <w:r w:rsidRPr="00A0788B">
        <w:rPr>
          <w:rFonts w:ascii="Times New Roman" w:hAnsi="Times New Roman" w:cs="Times New Roman"/>
          <w:bCs/>
          <w:sz w:val="28"/>
          <w:szCs w:val="28"/>
        </w:rPr>
        <w:t>%.</w:t>
      </w:r>
    </w:p>
    <w:p w14:paraId="4F6AD423" w14:textId="616A4D39" w:rsidR="00E1232B" w:rsidRPr="00A0788B" w:rsidRDefault="00F91DAC" w:rsidP="00F6465A">
      <w:pPr>
        <w:spacing w:after="0" w:line="360" w:lineRule="auto"/>
        <w:ind w:firstLine="851"/>
        <w:jc w:val="both"/>
        <w:rPr>
          <w:rFonts w:ascii="Times New Roman" w:hAnsi="Times New Roman" w:cs="Times New Roman"/>
          <w:bCs/>
          <w:sz w:val="28"/>
          <w:szCs w:val="28"/>
        </w:rPr>
      </w:pPr>
      <w:r w:rsidRPr="00A0788B">
        <w:rPr>
          <w:rFonts w:ascii="Times New Roman" w:hAnsi="Times New Roman" w:cs="Times New Roman"/>
          <w:bCs/>
          <w:sz w:val="28"/>
          <w:szCs w:val="28"/>
        </w:rPr>
        <w:t xml:space="preserve">Учащиеся </w:t>
      </w:r>
      <w:r w:rsidR="003625DE">
        <w:rPr>
          <w:rFonts w:ascii="Times New Roman" w:hAnsi="Times New Roman" w:cs="Times New Roman"/>
          <w:bCs/>
          <w:sz w:val="28"/>
          <w:szCs w:val="28"/>
        </w:rPr>
        <w:t xml:space="preserve">второй </w:t>
      </w:r>
      <w:r w:rsidRPr="00A0788B">
        <w:rPr>
          <w:rFonts w:ascii="Times New Roman" w:hAnsi="Times New Roman" w:cs="Times New Roman"/>
          <w:bCs/>
          <w:sz w:val="28"/>
          <w:szCs w:val="28"/>
        </w:rPr>
        <w:t xml:space="preserve">группы материал освоили частично – </w:t>
      </w:r>
      <w:r w:rsidR="00E1232B" w:rsidRPr="00A0788B">
        <w:rPr>
          <w:rFonts w:ascii="Times New Roman" w:hAnsi="Times New Roman" w:cs="Times New Roman"/>
          <w:bCs/>
          <w:sz w:val="28"/>
          <w:szCs w:val="28"/>
        </w:rPr>
        <w:t>56,99</w:t>
      </w:r>
      <w:r w:rsidRPr="00A0788B">
        <w:rPr>
          <w:rFonts w:ascii="Times New Roman" w:hAnsi="Times New Roman" w:cs="Times New Roman"/>
          <w:bCs/>
          <w:sz w:val="28"/>
          <w:szCs w:val="28"/>
        </w:rPr>
        <w:t xml:space="preserve">%, </w:t>
      </w:r>
      <w:r w:rsidR="00E1232B" w:rsidRPr="00A0788B">
        <w:rPr>
          <w:rFonts w:ascii="Times New Roman" w:hAnsi="Times New Roman" w:cs="Times New Roman"/>
          <w:bCs/>
          <w:sz w:val="28"/>
          <w:szCs w:val="28"/>
        </w:rPr>
        <w:t>почти</w:t>
      </w:r>
      <w:r w:rsidRPr="00A0788B">
        <w:rPr>
          <w:rFonts w:ascii="Times New Roman" w:hAnsi="Times New Roman" w:cs="Times New Roman"/>
          <w:bCs/>
          <w:sz w:val="28"/>
          <w:szCs w:val="28"/>
        </w:rPr>
        <w:t xml:space="preserve"> половин</w:t>
      </w:r>
      <w:r w:rsidR="00E1232B" w:rsidRPr="00A0788B">
        <w:rPr>
          <w:rFonts w:ascii="Times New Roman" w:hAnsi="Times New Roman" w:cs="Times New Roman"/>
          <w:bCs/>
          <w:sz w:val="28"/>
          <w:szCs w:val="28"/>
        </w:rPr>
        <w:t>а</w:t>
      </w:r>
      <w:r w:rsidRPr="00A0788B">
        <w:rPr>
          <w:rFonts w:ascii="Times New Roman" w:hAnsi="Times New Roman" w:cs="Times New Roman"/>
          <w:bCs/>
          <w:sz w:val="28"/>
          <w:szCs w:val="28"/>
        </w:rPr>
        <w:t xml:space="preserve"> учащихся не владе</w:t>
      </w:r>
      <w:r w:rsidR="00E1232B" w:rsidRPr="00A0788B">
        <w:rPr>
          <w:rFonts w:ascii="Times New Roman" w:hAnsi="Times New Roman" w:cs="Times New Roman"/>
          <w:bCs/>
          <w:sz w:val="28"/>
          <w:szCs w:val="28"/>
        </w:rPr>
        <w:t>е</w:t>
      </w:r>
      <w:r w:rsidRPr="00A0788B">
        <w:rPr>
          <w:rFonts w:ascii="Times New Roman" w:hAnsi="Times New Roman" w:cs="Times New Roman"/>
          <w:bCs/>
          <w:sz w:val="28"/>
          <w:szCs w:val="28"/>
        </w:rPr>
        <w:t>т базовыми понятиями</w:t>
      </w:r>
      <w:r w:rsidR="00E1232B" w:rsidRPr="00A0788B">
        <w:rPr>
          <w:rFonts w:ascii="Times New Roman" w:hAnsi="Times New Roman" w:cs="Times New Roman"/>
          <w:bCs/>
          <w:sz w:val="28"/>
          <w:szCs w:val="28"/>
        </w:rPr>
        <w:t>.</w:t>
      </w:r>
    </w:p>
    <w:p w14:paraId="4D989EBC" w14:textId="2E979ADF" w:rsidR="00F91DAC" w:rsidRPr="00A0788B" w:rsidRDefault="00E1232B" w:rsidP="00F6465A">
      <w:pPr>
        <w:spacing w:after="0" w:line="360" w:lineRule="auto"/>
        <w:ind w:firstLine="851"/>
        <w:jc w:val="both"/>
        <w:rPr>
          <w:rFonts w:ascii="Times New Roman" w:hAnsi="Times New Roman" w:cs="Times New Roman"/>
          <w:bCs/>
          <w:sz w:val="28"/>
          <w:szCs w:val="28"/>
        </w:rPr>
      </w:pPr>
      <w:r w:rsidRPr="00A0788B">
        <w:rPr>
          <w:rFonts w:ascii="Times New Roman" w:hAnsi="Times New Roman" w:cs="Times New Roman"/>
          <w:bCs/>
          <w:sz w:val="28"/>
          <w:szCs w:val="28"/>
        </w:rPr>
        <w:t xml:space="preserve">Учащиеся </w:t>
      </w:r>
      <w:r w:rsidR="00117F7F">
        <w:rPr>
          <w:rFonts w:ascii="Times New Roman" w:hAnsi="Times New Roman" w:cs="Times New Roman"/>
          <w:bCs/>
          <w:sz w:val="28"/>
          <w:szCs w:val="28"/>
        </w:rPr>
        <w:t>первой</w:t>
      </w:r>
      <w:r w:rsidRPr="00A0788B">
        <w:rPr>
          <w:rFonts w:ascii="Times New Roman" w:hAnsi="Times New Roman" w:cs="Times New Roman"/>
          <w:bCs/>
          <w:sz w:val="28"/>
          <w:szCs w:val="28"/>
        </w:rPr>
        <w:t xml:space="preserve"> группы материал ООП не освоили, </w:t>
      </w:r>
      <w:r w:rsidR="000A21A5">
        <w:rPr>
          <w:rFonts w:ascii="Times New Roman" w:hAnsi="Times New Roman" w:cs="Times New Roman"/>
          <w:bCs/>
          <w:sz w:val="28"/>
          <w:szCs w:val="28"/>
        </w:rPr>
        <w:t>процент</w:t>
      </w:r>
      <w:r w:rsidRPr="00A0788B">
        <w:rPr>
          <w:rFonts w:ascii="Times New Roman" w:hAnsi="Times New Roman" w:cs="Times New Roman"/>
          <w:bCs/>
          <w:sz w:val="28"/>
          <w:szCs w:val="28"/>
        </w:rPr>
        <w:t xml:space="preserve"> выполнения – 28,13</w:t>
      </w:r>
      <w:r w:rsidR="00F91DAC" w:rsidRPr="00A0788B">
        <w:rPr>
          <w:rFonts w:ascii="Times New Roman" w:hAnsi="Times New Roman" w:cs="Times New Roman"/>
          <w:bCs/>
          <w:sz w:val="28"/>
          <w:szCs w:val="28"/>
        </w:rPr>
        <w:t xml:space="preserve">. </w:t>
      </w:r>
    </w:p>
    <w:p w14:paraId="50B59BE2" w14:textId="77777777" w:rsidR="000A21A5" w:rsidRDefault="00F91DAC" w:rsidP="00F6465A">
      <w:pPr>
        <w:spacing w:after="0" w:line="360" w:lineRule="auto"/>
        <w:ind w:firstLine="851"/>
        <w:jc w:val="both"/>
        <w:rPr>
          <w:rFonts w:ascii="Times New Roman" w:hAnsi="Times New Roman" w:cs="Times New Roman"/>
          <w:b/>
          <w:bCs/>
          <w:sz w:val="28"/>
          <w:szCs w:val="28"/>
        </w:rPr>
      </w:pPr>
      <w:r w:rsidRPr="00A0788B">
        <w:rPr>
          <w:rFonts w:ascii="Times New Roman" w:hAnsi="Times New Roman" w:cs="Times New Roman"/>
          <w:b/>
          <w:bCs/>
          <w:sz w:val="28"/>
          <w:szCs w:val="28"/>
        </w:rPr>
        <w:t xml:space="preserve">Задание 15. Клетка как биологическая система. Организм как биологическая система. Селекция. Биотехнология. Установление последовательности (без рисунка). </w:t>
      </w:r>
    </w:p>
    <w:p w14:paraId="6DCFD23A" w14:textId="77DC1243" w:rsidR="00E1232B" w:rsidRPr="00A0788B" w:rsidRDefault="00F91DAC" w:rsidP="00F6465A">
      <w:pPr>
        <w:spacing w:after="0" w:line="360" w:lineRule="auto"/>
        <w:ind w:firstLine="851"/>
        <w:jc w:val="both"/>
        <w:rPr>
          <w:rFonts w:ascii="Times New Roman" w:hAnsi="Times New Roman" w:cs="Times New Roman"/>
          <w:bCs/>
          <w:sz w:val="28"/>
          <w:szCs w:val="28"/>
        </w:rPr>
      </w:pPr>
      <w:r w:rsidRPr="00A0788B">
        <w:rPr>
          <w:rFonts w:ascii="Times New Roman" w:hAnsi="Times New Roman" w:cs="Times New Roman"/>
          <w:bCs/>
          <w:sz w:val="28"/>
          <w:szCs w:val="28"/>
        </w:rPr>
        <w:lastRenderedPageBreak/>
        <w:t xml:space="preserve">Проверялись знания и умения определять последовательность </w:t>
      </w:r>
      <w:r w:rsidR="00E1232B" w:rsidRPr="00A0788B">
        <w:rPr>
          <w:rFonts w:ascii="Times New Roman" w:hAnsi="Times New Roman" w:cs="Times New Roman"/>
          <w:bCs/>
          <w:sz w:val="28"/>
          <w:szCs w:val="28"/>
        </w:rPr>
        <w:t xml:space="preserve">процессов, происходящих при синтезе полипептидной цепи и </w:t>
      </w:r>
      <w:proofErr w:type="spellStart"/>
      <w:r w:rsidR="00E1232B" w:rsidRPr="00A0788B">
        <w:rPr>
          <w:rFonts w:ascii="Times New Roman" w:hAnsi="Times New Roman" w:cs="Times New Roman"/>
          <w:bCs/>
          <w:sz w:val="28"/>
          <w:szCs w:val="28"/>
        </w:rPr>
        <w:t>мейотическом</w:t>
      </w:r>
      <w:proofErr w:type="spellEnd"/>
      <w:r w:rsidR="00E1232B" w:rsidRPr="00A0788B">
        <w:rPr>
          <w:rFonts w:ascii="Times New Roman" w:hAnsi="Times New Roman" w:cs="Times New Roman"/>
          <w:bCs/>
          <w:sz w:val="28"/>
          <w:szCs w:val="28"/>
        </w:rPr>
        <w:t xml:space="preserve"> делении клеток.</w:t>
      </w:r>
    </w:p>
    <w:p w14:paraId="5C5FD450" w14:textId="3AE9926A" w:rsidR="00F91DAC" w:rsidRPr="00A0788B" w:rsidRDefault="00F91DAC" w:rsidP="00F6465A">
      <w:pPr>
        <w:spacing w:after="0" w:line="360" w:lineRule="auto"/>
        <w:ind w:firstLine="851"/>
        <w:jc w:val="both"/>
        <w:rPr>
          <w:rFonts w:ascii="Times New Roman" w:hAnsi="Times New Roman" w:cs="Times New Roman"/>
          <w:bCs/>
          <w:sz w:val="28"/>
          <w:szCs w:val="28"/>
        </w:rPr>
      </w:pPr>
      <w:r w:rsidRPr="00A0788B">
        <w:rPr>
          <w:rFonts w:ascii="Times New Roman" w:hAnsi="Times New Roman" w:cs="Times New Roman"/>
          <w:bCs/>
          <w:sz w:val="28"/>
          <w:szCs w:val="28"/>
        </w:rPr>
        <w:t>С</w:t>
      </w:r>
      <w:r w:rsidR="00E1232B" w:rsidRPr="00A0788B">
        <w:rPr>
          <w:rFonts w:ascii="Times New Roman" w:hAnsi="Times New Roman" w:cs="Times New Roman"/>
          <w:bCs/>
          <w:sz w:val="28"/>
          <w:szCs w:val="28"/>
        </w:rPr>
        <w:t>редний балл – 31,01</w:t>
      </w:r>
      <w:r w:rsidRPr="00A0788B">
        <w:rPr>
          <w:rFonts w:ascii="Times New Roman" w:hAnsi="Times New Roman" w:cs="Times New Roman"/>
          <w:bCs/>
          <w:sz w:val="28"/>
          <w:szCs w:val="28"/>
        </w:rPr>
        <w:t>%.</w:t>
      </w:r>
    </w:p>
    <w:p w14:paraId="6360DC79" w14:textId="2F167A02" w:rsidR="00F91DAC" w:rsidRPr="00A0788B" w:rsidRDefault="00F91DAC" w:rsidP="00F6465A">
      <w:pPr>
        <w:spacing w:after="0" w:line="360" w:lineRule="auto"/>
        <w:ind w:firstLine="851"/>
        <w:jc w:val="both"/>
        <w:rPr>
          <w:rFonts w:ascii="Times New Roman" w:hAnsi="Times New Roman" w:cs="Times New Roman"/>
          <w:bCs/>
          <w:sz w:val="28"/>
          <w:szCs w:val="28"/>
        </w:rPr>
      </w:pPr>
      <w:r w:rsidRPr="00A0788B">
        <w:rPr>
          <w:rFonts w:ascii="Times New Roman" w:hAnsi="Times New Roman" w:cs="Times New Roman"/>
          <w:bCs/>
          <w:sz w:val="28"/>
          <w:szCs w:val="28"/>
        </w:rPr>
        <w:t xml:space="preserve">Успешно справились учащиеся </w:t>
      </w:r>
      <w:r w:rsidR="00117F7F">
        <w:rPr>
          <w:rFonts w:ascii="Times New Roman" w:hAnsi="Times New Roman" w:cs="Times New Roman"/>
          <w:bCs/>
          <w:sz w:val="28"/>
          <w:szCs w:val="28"/>
        </w:rPr>
        <w:t>третьей</w:t>
      </w:r>
      <w:r w:rsidRPr="00A0788B">
        <w:rPr>
          <w:rFonts w:ascii="Times New Roman" w:hAnsi="Times New Roman" w:cs="Times New Roman"/>
          <w:bCs/>
          <w:sz w:val="28"/>
          <w:szCs w:val="28"/>
        </w:rPr>
        <w:t xml:space="preserve"> группы – </w:t>
      </w:r>
      <w:r w:rsidR="000A21A5">
        <w:rPr>
          <w:rFonts w:ascii="Times New Roman" w:hAnsi="Times New Roman" w:cs="Times New Roman"/>
          <w:bCs/>
          <w:sz w:val="28"/>
          <w:szCs w:val="28"/>
        </w:rPr>
        <w:t>процент</w:t>
      </w:r>
      <w:r w:rsidR="00E1232B" w:rsidRPr="00A0788B">
        <w:rPr>
          <w:rFonts w:ascii="Times New Roman" w:hAnsi="Times New Roman" w:cs="Times New Roman"/>
          <w:bCs/>
          <w:sz w:val="28"/>
          <w:szCs w:val="28"/>
        </w:rPr>
        <w:t xml:space="preserve"> выполнения 92,68.</w:t>
      </w:r>
    </w:p>
    <w:p w14:paraId="534B3556" w14:textId="0D6CC33A" w:rsidR="00E1232B" w:rsidRPr="00A0788B" w:rsidRDefault="00E1232B" w:rsidP="00F6465A">
      <w:pPr>
        <w:spacing w:after="0" w:line="360" w:lineRule="auto"/>
        <w:ind w:firstLine="851"/>
        <w:jc w:val="both"/>
        <w:rPr>
          <w:rFonts w:ascii="Times New Roman" w:hAnsi="Times New Roman" w:cs="Times New Roman"/>
          <w:bCs/>
          <w:sz w:val="28"/>
          <w:szCs w:val="28"/>
        </w:rPr>
      </w:pPr>
      <w:r w:rsidRPr="00A0788B">
        <w:rPr>
          <w:rFonts w:ascii="Times New Roman" w:hAnsi="Times New Roman" w:cs="Times New Roman"/>
          <w:bCs/>
          <w:sz w:val="28"/>
          <w:szCs w:val="28"/>
        </w:rPr>
        <w:t xml:space="preserve">Учащиеся </w:t>
      </w:r>
      <w:r w:rsidR="003625DE">
        <w:rPr>
          <w:rFonts w:ascii="Times New Roman" w:hAnsi="Times New Roman" w:cs="Times New Roman"/>
          <w:bCs/>
          <w:sz w:val="28"/>
          <w:szCs w:val="28"/>
        </w:rPr>
        <w:t>второй</w:t>
      </w:r>
      <w:r w:rsidR="00F91DAC" w:rsidRPr="00A0788B">
        <w:rPr>
          <w:rFonts w:ascii="Times New Roman" w:hAnsi="Times New Roman" w:cs="Times New Roman"/>
          <w:bCs/>
          <w:sz w:val="28"/>
          <w:szCs w:val="28"/>
        </w:rPr>
        <w:t xml:space="preserve"> группы материал освоили частично – 3</w:t>
      </w:r>
      <w:r w:rsidRPr="00A0788B">
        <w:rPr>
          <w:rFonts w:ascii="Times New Roman" w:hAnsi="Times New Roman" w:cs="Times New Roman"/>
          <w:bCs/>
          <w:sz w:val="28"/>
          <w:szCs w:val="28"/>
        </w:rPr>
        <w:t>9,38%.</w:t>
      </w:r>
    </w:p>
    <w:p w14:paraId="4C800BB1" w14:textId="69D416D3" w:rsidR="00860933" w:rsidRPr="00A0788B" w:rsidRDefault="00E1232B" w:rsidP="00F6465A">
      <w:pPr>
        <w:spacing w:after="0" w:line="360" w:lineRule="auto"/>
        <w:ind w:firstLine="851"/>
        <w:jc w:val="both"/>
        <w:rPr>
          <w:rFonts w:ascii="Times New Roman" w:hAnsi="Times New Roman" w:cs="Times New Roman"/>
          <w:bCs/>
          <w:sz w:val="28"/>
          <w:szCs w:val="28"/>
        </w:rPr>
      </w:pPr>
      <w:r w:rsidRPr="00A0788B">
        <w:rPr>
          <w:rFonts w:ascii="Times New Roman" w:hAnsi="Times New Roman" w:cs="Times New Roman"/>
          <w:bCs/>
          <w:sz w:val="28"/>
          <w:szCs w:val="28"/>
        </w:rPr>
        <w:t xml:space="preserve">Учащиеся </w:t>
      </w:r>
      <w:r w:rsidR="00117F7F">
        <w:rPr>
          <w:rFonts w:ascii="Times New Roman" w:hAnsi="Times New Roman" w:cs="Times New Roman"/>
          <w:bCs/>
          <w:sz w:val="28"/>
          <w:szCs w:val="28"/>
        </w:rPr>
        <w:t>первой</w:t>
      </w:r>
      <w:r w:rsidRPr="00A0788B">
        <w:rPr>
          <w:rFonts w:ascii="Times New Roman" w:hAnsi="Times New Roman" w:cs="Times New Roman"/>
          <w:bCs/>
          <w:sz w:val="28"/>
          <w:szCs w:val="28"/>
        </w:rPr>
        <w:t xml:space="preserve"> группы материал ООП не освоили – </w:t>
      </w:r>
      <w:r w:rsidR="000A21A5">
        <w:rPr>
          <w:rFonts w:ascii="Times New Roman" w:hAnsi="Times New Roman" w:cs="Times New Roman"/>
          <w:bCs/>
          <w:sz w:val="28"/>
          <w:szCs w:val="28"/>
        </w:rPr>
        <w:t>процент</w:t>
      </w:r>
      <w:r w:rsidRPr="00A0788B">
        <w:rPr>
          <w:rFonts w:ascii="Times New Roman" w:hAnsi="Times New Roman" w:cs="Times New Roman"/>
          <w:bCs/>
          <w:sz w:val="28"/>
          <w:szCs w:val="28"/>
        </w:rPr>
        <w:t xml:space="preserve"> выполнения 9,21, учащиеся не владеют базовыми </w:t>
      </w:r>
      <w:r w:rsidR="00F91DAC" w:rsidRPr="00A0788B">
        <w:rPr>
          <w:rFonts w:ascii="Times New Roman" w:hAnsi="Times New Roman" w:cs="Times New Roman"/>
          <w:bCs/>
          <w:sz w:val="28"/>
          <w:szCs w:val="28"/>
        </w:rPr>
        <w:t xml:space="preserve">понятиями </w:t>
      </w:r>
      <w:r w:rsidR="00860933" w:rsidRPr="00A0788B">
        <w:rPr>
          <w:rFonts w:ascii="Times New Roman" w:hAnsi="Times New Roman" w:cs="Times New Roman"/>
          <w:bCs/>
          <w:sz w:val="28"/>
          <w:szCs w:val="28"/>
        </w:rPr>
        <w:t xml:space="preserve">селекции и биотехнологии </w:t>
      </w:r>
      <w:r w:rsidR="00F91DAC" w:rsidRPr="00A0788B">
        <w:rPr>
          <w:rFonts w:ascii="Times New Roman" w:hAnsi="Times New Roman" w:cs="Times New Roman"/>
          <w:bCs/>
          <w:sz w:val="28"/>
          <w:szCs w:val="28"/>
        </w:rPr>
        <w:t xml:space="preserve">и не умеют выполнять действия </w:t>
      </w:r>
      <w:r w:rsidR="00860933" w:rsidRPr="00A0788B">
        <w:rPr>
          <w:rFonts w:ascii="Times New Roman" w:hAnsi="Times New Roman" w:cs="Times New Roman"/>
          <w:bCs/>
          <w:sz w:val="28"/>
          <w:szCs w:val="28"/>
        </w:rPr>
        <w:t>на установление последовательности.</w:t>
      </w:r>
    </w:p>
    <w:p w14:paraId="38C17DEE" w14:textId="6FDDEFC9" w:rsidR="00F91DAC" w:rsidRPr="00A0788B" w:rsidRDefault="00F91DAC" w:rsidP="00F6465A">
      <w:pPr>
        <w:spacing w:after="0" w:line="360" w:lineRule="auto"/>
        <w:ind w:firstLine="851"/>
        <w:jc w:val="both"/>
        <w:rPr>
          <w:rFonts w:ascii="Times New Roman" w:hAnsi="Times New Roman" w:cs="Times New Roman"/>
          <w:b/>
          <w:bCs/>
          <w:sz w:val="28"/>
          <w:szCs w:val="28"/>
        </w:rPr>
      </w:pPr>
      <w:r w:rsidRPr="00A0788B">
        <w:rPr>
          <w:rFonts w:ascii="Times New Roman" w:hAnsi="Times New Roman" w:cs="Times New Roman"/>
          <w:b/>
          <w:bCs/>
          <w:sz w:val="28"/>
          <w:szCs w:val="28"/>
        </w:rPr>
        <w:t>Задание 16. Общебиологические закономерности. Человек и его здоровье.</w:t>
      </w:r>
      <w:r w:rsidR="000A21A5">
        <w:rPr>
          <w:rFonts w:ascii="Times New Roman" w:hAnsi="Times New Roman" w:cs="Times New Roman"/>
          <w:b/>
          <w:bCs/>
          <w:sz w:val="28"/>
          <w:szCs w:val="28"/>
        </w:rPr>
        <w:t xml:space="preserve"> </w:t>
      </w:r>
      <w:r w:rsidRPr="00A0788B">
        <w:rPr>
          <w:rFonts w:ascii="Times New Roman" w:hAnsi="Times New Roman" w:cs="Times New Roman"/>
          <w:b/>
          <w:bCs/>
          <w:sz w:val="28"/>
          <w:szCs w:val="28"/>
        </w:rPr>
        <w:t>Работа с таблицей (с рисунком и без рисунка).</w:t>
      </w:r>
    </w:p>
    <w:p w14:paraId="7462F7D1" w14:textId="3044E8B5" w:rsidR="00860933" w:rsidRPr="00A0788B" w:rsidRDefault="00F91DAC" w:rsidP="00F6465A">
      <w:pPr>
        <w:spacing w:after="0" w:line="360" w:lineRule="auto"/>
        <w:ind w:firstLine="851"/>
        <w:jc w:val="both"/>
        <w:rPr>
          <w:rFonts w:ascii="Times New Roman" w:hAnsi="Times New Roman" w:cs="Times New Roman"/>
          <w:bCs/>
          <w:sz w:val="28"/>
          <w:szCs w:val="28"/>
        </w:rPr>
      </w:pPr>
      <w:r w:rsidRPr="00A0788B">
        <w:rPr>
          <w:rFonts w:ascii="Times New Roman" w:hAnsi="Times New Roman" w:cs="Times New Roman"/>
          <w:bCs/>
          <w:sz w:val="28"/>
          <w:szCs w:val="28"/>
        </w:rPr>
        <w:t xml:space="preserve">Проверялись умения </w:t>
      </w:r>
      <w:r w:rsidR="00860933" w:rsidRPr="00A0788B">
        <w:rPr>
          <w:rFonts w:ascii="Times New Roman" w:hAnsi="Times New Roman" w:cs="Times New Roman"/>
          <w:bCs/>
          <w:sz w:val="28"/>
          <w:szCs w:val="28"/>
        </w:rPr>
        <w:t>анализировать данные диаграмм «Функционирование экосистем при различном типе использования почвенных ресурсов» и «Зимний рацион ушастой совы»</w:t>
      </w:r>
    </w:p>
    <w:p w14:paraId="1DFD169A" w14:textId="6FC5C115" w:rsidR="00F91DAC" w:rsidRPr="00A0788B" w:rsidRDefault="00F91DAC" w:rsidP="00F6465A">
      <w:pPr>
        <w:spacing w:after="0" w:line="360" w:lineRule="auto"/>
        <w:ind w:firstLine="851"/>
        <w:jc w:val="both"/>
        <w:rPr>
          <w:rFonts w:ascii="Times New Roman" w:hAnsi="Times New Roman" w:cs="Times New Roman"/>
          <w:bCs/>
          <w:sz w:val="28"/>
          <w:szCs w:val="28"/>
        </w:rPr>
      </w:pPr>
      <w:r w:rsidRPr="00A0788B">
        <w:rPr>
          <w:rFonts w:ascii="Times New Roman" w:hAnsi="Times New Roman" w:cs="Times New Roman"/>
          <w:bCs/>
          <w:sz w:val="28"/>
          <w:szCs w:val="28"/>
        </w:rPr>
        <w:t>Средний балл – 5</w:t>
      </w:r>
      <w:r w:rsidR="00860933" w:rsidRPr="00A0788B">
        <w:rPr>
          <w:rFonts w:ascii="Times New Roman" w:hAnsi="Times New Roman" w:cs="Times New Roman"/>
          <w:bCs/>
          <w:sz w:val="28"/>
          <w:szCs w:val="28"/>
        </w:rPr>
        <w:t>8,91</w:t>
      </w:r>
      <w:r w:rsidRPr="00A0788B">
        <w:rPr>
          <w:rFonts w:ascii="Times New Roman" w:hAnsi="Times New Roman" w:cs="Times New Roman"/>
          <w:bCs/>
          <w:sz w:val="28"/>
          <w:szCs w:val="28"/>
        </w:rPr>
        <w:t>%.</w:t>
      </w:r>
    </w:p>
    <w:p w14:paraId="1158C7AC" w14:textId="641F6DF3" w:rsidR="00F91DAC" w:rsidRPr="00A0788B" w:rsidRDefault="00F91DAC" w:rsidP="00F6465A">
      <w:pPr>
        <w:spacing w:after="0" w:line="360" w:lineRule="auto"/>
        <w:ind w:firstLine="851"/>
        <w:jc w:val="both"/>
        <w:rPr>
          <w:rFonts w:ascii="Times New Roman" w:hAnsi="Times New Roman" w:cs="Times New Roman"/>
          <w:bCs/>
          <w:sz w:val="28"/>
          <w:szCs w:val="28"/>
        </w:rPr>
      </w:pPr>
      <w:r w:rsidRPr="00A0788B">
        <w:rPr>
          <w:rFonts w:ascii="Times New Roman" w:hAnsi="Times New Roman" w:cs="Times New Roman"/>
          <w:bCs/>
          <w:sz w:val="28"/>
          <w:szCs w:val="28"/>
        </w:rPr>
        <w:t xml:space="preserve">Успешно справились учащиеся </w:t>
      </w:r>
      <w:r w:rsidR="003625DE">
        <w:rPr>
          <w:rFonts w:ascii="Times New Roman" w:hAnsi="Times New Roman" w:cs="Times New Roman"/>
          <w:bCs/>
          <w:sz w:val="28"/>
          <w:szCs w:val="28"/>
        </w:rPr>
        <w:t>второй</w:t>
      </w:r>
      <w:r w:rsidRPr="00A0788B">
        <w:rPr>
          <w:rFonts w:ascii="Times New Roman" w:hAnsi="Times New Roman" w:cs="Times New Roman"/>
          <w:bCs/>
          <w:sz w:val="28"/>
          <w:szCs w:val="28"/>
        </w:rPr>
        <w:t xml:space="preserve"> и </w:t>
      </w:r>
      <w:r w:rsidR="003625DE">
        <w:rPr>
          <w:rFonts w:ascii="Times New Roman" w:hAnsi="Times New Roman" w:cs="Times New Roman"/>
          <w:bCs/>
          <w:sz w:val="28"/>
          <w:szCs w:val="28"/>
        </w:rPr>
        <w:t>третьей</w:t>
      </w:r>
      <w:r w:rsidRPr="00A0788B">
        <w:rPr>
          <w:rFonts w:ascii="Times New Roman" w:hAnsi="Times New Roman" w:cs="Times New Roman"/>
          <w:bCs/>
          <w:sz w:val="28"/>
          <w:szCs w:val="28"/>
        </w:rPr>
        <w:t xml:space="preserve"> групп – от 64,</w:t>
      </w:r>
      <w:r w:rsidR="00860933" w:rsidRPr="00A0788B">
        <w:rPr>
          <w:rFonts w:ascii="Times New Roman" w:hAnsi="Times New Roman" w:cs="Times New Roman"/>
          <w:bCs/>
          <w:sz w:val="28"/>
          <w:szCs w:val="28"/>
        </w:rPr>
        <w:t>91</w:t>
      </w:r>
      <w:r w:rsidRPr="00A0788B">
        <w:rPr>
          <w:rFonts w:ascii="Times New Roman" w:hAnsi="Times New Roman" w:cs="Times New Roman"/>
          <w:bCs/>
          <w:sz w:val="28"/>
          <w:szCs w:val="28"/>
        </w:rPr>
        <w:t xml:space="preserve"> до 9</w:t>
      </w:r>
      <w:r w:rsidR="00860933" w:rsidRPr="00A0788B">
        <w:rPr>
          <w:rFonts w:ascii="Times New Roman" w:hAnsi="Times New Roman" w:cs="Times New Roman"/>
          <w:bCs/>
          <w:sz w:val="28"/>
          <w:szCs w:val="28"/>
        </w:rPr>
        <w:t>2,68</w:t>
      </w:r>
      <w:r w:rsidRPr="00A0788B">
        <w:rPr>
          <w:rFonts w:ascii="Times New Roman" w:hAnsi="Times New Roman" w:cs="Times New Roman"/>
          <w:bCs/>
          <w:sz w:val="28"/>
          <w:szCs w:val="28"/>
        </w:rPr>
        <w:t>%.</w:t>
      </w:r>
    </w:p>
    <w:p w14:paraId="5D30D349" w14:textId="77777777" w:rsidR="00F6465A" w:rsidRDefault="00F91DAC" w:rsidP="00F6465A">
      <w:pPr>
        <w:spacing w:after="0" w:line="360" w:lineRule="auto"/>
        <w:ind w:firstLine="851"/>
        <w:jc w:val="both"/>
        <w:rPr>
          <w:rFonts w:ascii="Times New Roman" w:hAnsi="Times New Roman" w:cs="Times New Roman"/>
          <w:bCs/>
          <w:sz w:val="28"/>
          <w:szCs w:val="28"/>
        </w:rPr>
      </w:pPr>
      <w:r w:rsidRPr="00A0788B">
        <w:rPr>
          <w:rFonts w:ascii="Times New Roman" w:hAnsi="Times New Roman" w:cs="Times New Roman"/>
          <w:bCs/>
          <w:sz w:val="28"/>
          <w:szCs w:val="28"/>
        </w:rPr>
        <w:t xml:space="preserve">Учащиеся </w:t>
      </w:r>
      <w:r w:rsidR="00117F7F">
        <w:rPr>
          <w:rFonts w:ascii="Times New Roman" w:hAnsi="Times New Roman" w:cs="Times New Roman"/>
          <w:bCs/>
          <w:sz w:val="28"/>
          <w:szCs w:val="28"/>
        </w:rPr>
        <w:t>первой</w:t>
      </w:r>
      <w:r w:rsidRPr="00A0788B">
        <w:rPr>
          <w:rFonts w:ascii="Times New Roman" w:hAnsi="Times New Roman" w:cs="Times New Roman"/>
          <w:bCs/>
          <w:sz w:val="28"/>
          <w:szCs w:val="28"/>
        </w:rPr>
        <w:t xml:space="preserve"> группы материал освоили частично – </w:t>
      </w:r>
      <w:r w:rsidR="00860933" w:rsidRPr="00A0788B">
        <w:rPr>
          <w:rFonts w:ascii="Times New Roman" w:hAnsi="Times New Roman" w:cs="Times New Roman"/>
          <w:bCs/>
          <w:sz w:val="28"/>
          <w:szCs w:val="28"/>
        </w:rPr>
        <w:t>44</w:t>
      </w:r>
      <w:r w:rsidRPr="00A0788B">
        <w:rPr>
          <w:rFonts w:ascii="Times New Roman" w:hAnsi="Times New Roman" w:cs="Times New Roman"/>
          <w:bCs/>
          <w:sz w:val="28"/>
          <w:szCs w:val="28"/>
        </w:rPr>
        <w:t xml:space="preserve">%, более половины учащихся не умеют </w:t>
      </w:r>
      <w:r w:rsidR="00860933" w:rsidRPr="00A0788B">
        <w:rPr>
          <w:rFonts w:ascii="Times New Roman" w:hAnsi="Times New Roman" w:cs="Times New Roman"/>
          <w:bCs/>
          <w:sz w:val="28"/>
          <w:szCs w:val="28"/>
        </w:rPr>
        <w:t>анализировать данные таблиц и диаграмм</w:t>
      </w:r>
      <w:r w:rsidRPr="00A0788B">
        <w:rPr>
          <w:rFonts w:ascii="Times New Roman" w:hAnsi="Times New Roman" w:cs="Times New Roman"/>
          <w:bCs/>
          <w:sz w:val="28"/>
          <w:szCs w:val="28"/>
        </w:rPr>
        <w:t xml:space="preserve">. </w:t>
      </w:r>
    </w:p>
    <w:p w14:paraId="1E536E0C" w14:textId="77777777" w:rsidR="00F6465A" w:rsidRDefault="00F6465A" w:rsidP="00F6465A">
      <w:pPr>
        <w:spacing w:after="0" w:line="360" w:lineRule="auto"/>
        <w:ind w:firstLine="851"/>
        <w:jc w:val="both"/>
        <w:rPr>
          <w:rFonts w:ascii="Times New Roman" w:hAnsi="Times New Roman" w:cs="Times New Roman"/>
          <w:b/>
          <w:bCs/>
          <w:i/>
          <w:sz w:val="28"/>
          <w:szCs w:val="28"/>
        </w:rPr>
      </w:pPr>
    </w:p>
    <w:p w14:paraId="71DBFC2E" w14:textId="5EA036CD" w:rsidR="00860933" w:rsidRPr="00F6465A" w:rsidRDefault="00860933" w:rsidP="00F6465A">
      <w:pPr>
        <w:spacing w:after="0" w:line="360" w:lineRule="auto"/>
        <w:jc w:val="center"/>
        <w:rPr>
          <w:rFonts w:ascii="Times New Roman" w:hAnsi="Times New Roman" w:cs="Times New Roman"/>
          <w:b/>
          <w:iCs/>
          <w:sz w:val="28"/>
          <w:szCs w:val="28"/>
        </w:rPr>
      </w:pPr>
      <w:r w:rsidRPr="00F6465A">
        <w:rPr>
          <w:rFonts w:ascii="Times New Roman" w:hAnsi="Times New Roman" w:cs="Times New Roman"/>
          <w:b/>
          <w:iCs/>
          <w:sz w:val="28"/>
          <w:szCs w:val="28"/>
        </w:rPr>
        <w:t>Задания с развернутым ответом</w:t>
      </w:r>
    </w:p>
    <w:p w14:paraId="472E1A1E" w14:textId="77777777" w:rsidR="000A21A5" w:rsidRDefault="00F91DAC" w:rsidP="00F6465A">
      <w:pPr>
        <w:spacing w:after="0" w:line="360" w:lineRule="auto"/>
        <w:ind w:firstLine="851"/>
        <w:jc w:val="both"/>
        <w:rPr>
          <w:rFonts w:ascii="Times New Roman" w:hAnsi="Times New Roman" w:cs="Times New Roman"/>
          <w:bCs/>
          <w:sz w:val="28"/>
          <w:szCs w:val="28"/>
        </w:rPr>
      </w:pPr>
      <w:r w:rsidRPr="00A0788B">
        <w:rPr>
          <w:rFonts w:ascii="Times New Roman" w:hAnsi="Times New Roman" w:cs="Times New Roman"/>
          <w:b/>
          <w:bCs/>
          <w:sz w:val="28"/>
          <w:szCs w:val="28"/>
        </w:rPr>
        <w:t>Задание 17. Решение задач по цитологии на применение знаний в новой ситуации.</w:t>
      </w:r>
      <w:r w:rsidRPr="00A0788B">
        <w:rPr>
          <w:rFonts w:ascii="Times New Roman" w:hAnsi="Times New Roman" w:cs="Times New Roman"/>
          <w:bCs/>
          <w:sz w:val="28"/>
          <w:szCs w:val="28"/>
        </w:rPr>
        <w:t xml:space="preserve"> </w:t>
      </w:r>
    </w:p>
    <w:p w14:paraId="6B35491B" w14:textId="0A21A11A" w:rsidR="00860933" w:rsidRPr="00A0788B" w:rsidRDefault="00F91DAC" w:rsidP="00F6465A">
      <w:pPr>
        <w:spacing w:after="0" w:line="360" w:lineRule="auto"/>
        <w:ind w:firstLine="851"/>
        <w:jc w:val="both"/>
        <w:rPr>
          <w:rFonts w:ascii="Times New Roman" w:hAnsi="Times New Roman" w:cs="Times New Roman"/>
          <w:bCs/>
          <w:sz w:val="28"/>
          <w:szCs w:val="28"/>
        </w:rPr>
      </w:pPr>
      <w:r w:rsidRPr="00A0788B">
        <w:rPr>
          <w:rFonts w:ascii="Times New Roman" w:hAnsi="Times New Roman" w:cs="Times New Roman"/>
          <w:bCs/>
          <w:sz w:val="28"/>
          <w:szCs w:val="28"/>
        </w:rPr>
        <w:t xml:space="preserve">Проверялись умения </w:t>
      </w:r>
      <w:r w:rsidR="00860933" w:rsidRPr="00A0788B">
        <w:rPr>
          <w:rFonts w:ascii="Times New Roman" w:hAnsi="Times New Roman" w:cs="Times New Roman"/>
          <w:bCs/>
          <w:sz w:val="28"/>
          <w:szCs w:val="28"/>
        </w:rPr>
        <w:t>решать биологические задачи по цитологии на основе знаний основ цитологии (учащиеся на основе имеющихся данных о составе ДНК должны были построить цепь тРНК</w:t>
      </w:r>
      <w:r w:rsidR="00F27808" w:rsidRPr="00A0788B">
        <w:rPr>
          <w:rFonts w:ascii="Times New Roman" w:hAnsi="Times New Roman" w:cs="Times New Roman"/>
          <w:bCs/>
          <w:sz w:val="28"/>
          <w:szCs w:val="28"/>
        </w:rPr>
        <w:t xml:space="preserve"> или </w:t>
      </w:r>
      <w:proofErr w:type="spellStart"/>
      <w:r w:rsidR="00F27808" w:rsidRPr="00A0788B">
        <w:rPr>
          <w:rFonts w:ascii="Times New Roman" w:hAnsi="Times New Roman" w:cs="Times New Roman"/>
          <w:bCs/>
          <w:sz w:val="28"/>
          <w:szCs w:val="28"/>
        </w:rPr>
        <w:t>иРНК</w:t>
      </w:r>
      <w:proofErr w:type="spellEnd"/>
      <w:r w:rsidR="00860933" w:rsidRPr="00A0788B">
        <w:rPr>
          <w:rFonts w:ascii="Times New Roman" w:hAnsi="Times New Roman" w:cs="Times New Roman"/>
          <w:bCs/>
          <w:sz w:val="28"/>
          <w:szCs w:val="28"/>
        </w:rPr>
        <w:t xml:space="preserve"> и полипептидов).</w:t>
      </w:r>
    </w:p>
    <w:p w14:paraId="3B46A357" w14:textId="56FB8C2C" w:rsidR="00F91DAC" w:rsidRPr="00A0788B" w:rsidRDefault="00860933" w:rsidP="00F6465A">
      <w:pPr>
        <w:spacing w:after="0" w:line="360" w:lineRule="auto"/>
        <w:ind w:firstLine="851"/>
        <w:jc w:val="both"/>
        <w:rPr>
          <w:rFonts w:ascii="Times New Roman" w:hAnsi="Times New Roman" w:cs="Times New Roman"/>
          <w:bCs/>
          <w:sz w:val="28"/>
          <w:szCs w:val="28"/>
        </w:rPr>
      </w:pPr>
      <w:r w:rsidRPr="00A0788B">
        <w:rPr>
          <w:rFonts w:ascii="Times New Roman" w:hAnsi="Times New Roman" w:cs="Times New Roman"/>
          <w:bCs/>
          <w:sz w:val="28"/>
          <w:szCs w:val="28"/>
        </w:rPr>
        <w:t>Средний балл – 9,4</w:t>
      </w:r>
      <w:r w:rsidR="00F91DAC" w:rsidRPr="00A0788B">
        <w:rPr>
          <w:rFonts w:ascii="Times New Roman" w:hAnsi="Times New Roman" w:cs="Times New Roman"/>
          <w:bCs/>
          <w:sz w:val="28"/>
          <w:szCs w:val="28"/>
        </w:rPr>
        <w:t>%.</w:t>
      </w:r>
    </w:p>
    <w:p w14:paraId="1FF52323" w14:textId="052DD3B5" w:rsidR="00F91DAC" w:rsidRPr="00A0788B" w:rsidRDefault="00F91DAC" w:rsidP="00F6465A">
      <w:pPr>
        <w:spacing w:after="0" w:line="360" w:lineRule="auto"/>
        <w:ind w:firstLine="851"/>
        <w:jc w:val="both"/>
        <w:rPr>
          <w:rFonts w:ascii="Times New Roman" w:hAnsi="Times New Roman" w:cs="Times New Roman"/>
          <w:bCs/>
          <w:sz w:val="28"/>
          <w:szCs w:val="28"/>
        </w:rPr>
      </w:pPr>
      <w:r w:rsidRPr="00A0788B">
        <w:rPr>
          <w:rFonts w:ascii="Times New Roman" w:hAnsi="Times New Roman" w:cs="Times New Roman"/>
          <w:bCs/>
          <w:sz w:val="28"/>
          <w:szCs w:val="28"/>
        </w:rPr>
        <w:t xml:space="preserve">Успешно справились </w:t>
      </w:r>
      <w:r w:rsidR="00860933" w:rsidRPr="00A0788B">
        <w:rPr>
          <w:rFonts w:ascii="Times New Roman" w:hAnsi="Times New Roman" w:cs="Times New Roman"/>
          <w:bCs/>
          <w:sz w:val="28"/>
          <w:szCs w:val="28"/>
        </w:rPr>
        <w:t xml:space="preserve">только учащиеся </w:t>
      </w:r>
      <w:r w:rsidR="003625DE">
        <w:rPr>
          <w:rFonts w:ascii="Times New Roman" w:hAnsi="Times New Roman" w:cs="Times New Roman"/>
          <w:bCs/>
          <w:sz w:val="28"/>
          <w:szCs w:val="28"/>
        </w:rPr>
        <w:t>третьей</w:t>
      </w:r>
      <w:r w:rsidRPr="00A0788B">
        <w:rPr>
          <w:rFonts w:ascii="Times New Roman" w:hAnsi="Times New Roman" w:cs="Times New Roman"/>
          <w:bCs/>
          <w:sz w:val="28"/>
          <w:szCs w:val="28"/>
        </w:rPr>
        <w:t xml:space="preserve"> группы – от 6</w:t>
      </w:r>
      <w:r w:rsidR="00860933" w:rsidRPr="00A0788B">
        <w:rPr>
          <w:rFonts w:ascii="Times New Roman" w:hAnsi="Times New Roman" w:cs="Times New Roman"/>
          <w:bCs/>
          <w:sz w:val="28"/>
          <w:szCs w:val="28"/>
        </w:rPr>
        <w:t>7,48</w:t>
      </w:r>
      <w:r w:rsidRPr="00A0788B">
        <w:rPr>
          <w:rFonts w:ascii="Times New Roman" w:hAnsi="Times New Roman" w:cs="Times New Roman"/>
          <w:bCs/>
          <w:sz w:val="28"/>
          <w:szCs w:val="28"/>
        </w:rPr>
        <w:t>%.</w:t>
      </w:r>
    </w:p>
    <w:p w14:paraId="6D40962D" w14:textId="77DDEEB0" w:rsidR="00860933" w:rsidRPr="00A0788B" w:rsidRDefault="00F91DAC" w:rsidP="00F6465A">
      <w:pPr>
        <w:spacing w:after="0" w:line="360" w:lineRule="auto"/>
        <w:ind w:firstLine="851"/>
        <w:jc w:val="both"/>
        <w:rPr>
          <w:rFonts w:ascii="Times New Roman" w:hAnsi="Times New Roman" w:cs="Times New Roman"/>
          <w:bCs/>
          <w:sz w:val="28"/>
          <w:szCs w:val="28"/>
        </w:rPr>
      </w:pPr>
      <w:r w:rsidRPr="00A0788B">
        <w:rPr>
          <w:rFonts w:ascii="Times New Roman" w:hAnsi="Times New Roman" w:cs="Times New Roman"/>
          <w:bCs/>
          <w:sz w:val="28"/>
          <w:szCs w:val="28"/>
        </w:rPr>
        <w:t xml:space="preserve">Учащиеся </w:t>
      </w:r>
      <w:r w:rsidR="003625DE">
        <w:rPr>
          <w:rFonts w:ascii="Times New Roman" w:hAnsi="Times New Roman" w:cs="Times New Roman"/>
          <w:bCs/>
          <w:sz w:val="28"/>
          <w:szCs w:val="28"/>
        </w:rPr>
        <w:t>второй и первой</w:t>
      </w:r>
      <w:r w:rsidRPr="00A0788B">
        <w:rPr>
          <w:rFonts w:ascii="Times New Roman" w:hAnsi="Times New Roman" w:cs="Times New Roman"/>
          <w:bCs/>
          <w:sz w:val="28"/>
          <w:szCs w:val="28"/>
        </w:rPr>
        <w:t xml:space="preserve"> групп материал </w:t>
      </w:r>
      <w:r w:rsidR="00860933" w:rsidRPr="00A0788B">
        <w:rPr>
          <w:rFonts w:ascii="Times New Roman" w:hAnsi="Times New Roman" w:cs="Times New Roman"/>
          <w:bCs/>
          <w:sz w:val="28"/>
          <w:szCs w:val="28"/>
        </w:rPr>
        <w:t xml:space="preserve">ООП не освоили </w:t>
      </w:r>
      <w:r w:rsidRPr="00A0788B">
        <w:rPr>
          <w:rFonts w:ascii="Times New Roman" w:hAnsi="Times New Roman" w:cs="Times New Roman"/>
          <w:bCs/>
          <w:sz w:val="28"/>
          <w:szCs w:val="28"/>
        </w:rPr>
        <w:t xml:space="preserve">– </w:t>
      </w:r>
      <w:r w:rsidR="000A21A5">
        <w:rPr>
          <w:rFonts w:ascii="Times New Roman" w:hAnsi="Times New Roman" w:cs="Times New Roman"/>
          <w:bCs/>
          <w:sz w:val="28"/>
          <w:szCs w:val="28"/>
        </w:rPr>
        <w:t>процент</w:t>
      </w:r>
      <w:r w:rsidR="00860933" w:rsidRPr="00A0788B">
        <w:rPr>
          <w:rFonts w:ascii="Times New Roman" w:hAnsi="Times New Roman" w:cs="Times New Roman"/>
          <w:bCs/>
          <w:sz w:val="28"/>
          <w:szCs w:val="28"/>
        </w:rPr>
        <w:t xml:space="preserve"> выполнения от 11 до 0,16.</w:t>
      </w:r>
    </w:p>
    <w:p w14:paraId="69F58C3A" w14:textId="77777777" w:rsidR="000A21A5" w:rsidRDefault="000A21A5" w:rsidP="00F6465A">
      <w:pPr>
        <w:spacing w:after="0" w:line="360" w:lineRule="auto"/>
        <w:ind w:firstLine="851"/>
        <w:jc w:val="both"/>
        <w:rPr>
          <w:rFonts w:ascii="Times New Roman" w:hAnsi="Times New Roman" w:cs="Times New Roman"/>
          <w:b/>
          <w:bCs/>
          <w:sz w:val="28"/>
          <w:szCs w:val="28"/>
        </w:rPr>
      </w:pPr>
    </w:p>
    <w:p w14:paraId="13694186" w14:textId="77777777" w:rsidR="000A21A5" w:rsidRDefault="00F91DAC" w:rsidP="00F6465A">
      <w:pPr>
        <w:spacing w:after="0" w:line="360" w:lineRule="auto"/>
        <w:ind w:firstLine="851"/>
        <w:jc w:val="both"/>
        <w:rPr>
          <w:rFonts w:ascii="Times New Roman" w:hAnsi="Times New Roman" w:cs="Times New Roman"/>
          <w:b/>
          <w:bCs/>
          <w:sz w:val="28"/>
          <w:szCs w:val="28"/>
        </w:rPr>
      </w:pPr>
      <w:r w:rsidRPr="00A0788B">
        <w:rPr>
          <w:rFonts w:ascii="Times New Roman" w:hAnsi="Times New Roman" w:cs="Times New Roman"/>
          <w:b/>
          <w:bCs/>
          <w:sz w:val="28"/>
          <w:szCs w:val="28"/>
        </w:rPr>
        <w:lastRenderedPageBreak/>
        <w:t xml:space="preserve">Задание 18. Решение задач по генетике на применение знаний в новой ситуации. </w:t>
      </w:r>
    </w:p>
    <w:p w14:paraId="64E8F59C" w14:textId="0C116C02" w:rsidR="00860933" w:rsidRPr="00A0788B" w:rsidRDefault="00F91DAC" w:rsidP="00F6465A">
      <w:pPr>
        <w:spacing w:after="0" w:line="360" w:lineRule="auto"/>
        <w:ind w:firstLine="851"/>
        <w:jc w:val="both"/>
        <w:rPr>
          <w:rFonts w:ascii="Times New Roman" w:hAnsi="Times New Roman" w:cs="Times New Roman"/>
          <w:bCs/>
          <w:sz w:val="28"/>
          <w:szCs w:val="28"/>
        </w:rPr>
      </w:pPr>
      <w:r w:rsidRPr="00A0788B">
        <w:rPr>
          <w:rFonts w:ascii="Times New Roman" w:hAnsi="Times New Roman" w:cs="Times New Roman"/>
          <w:bCs/>
          <w:sz w:val="28"/>
          <w:szCs w:val="28"/>
        </w:rPr>
        <w:t xml:space="preserve">Проверялись умения </w:t>
      </w:r>
      <w:r w:rsidR="00860933" w:rsidRPr="00A0788B">
        <w:rPr>
          <w:rFonts w:ascii="Times New Roman" w:hAnsi="Times New Roman" w:cs="Times New Roman"/>
          <w:bCs/>
          <w:sz w:val="28"/>
          <w:szCs w:val="28"/>
        </w:rPr>
        <w:t xml:space="preserve">решать задачи по генетике на основе знания цитологических основ генетики и ее закономерностей. </w:t>
      </w:r>
    </w:p>
    <w:p w14:paraId="4EF01FFD" w14:textId="77777777" w:rsidR="00F27808" w:rsidRPr="00A0788B" w:rsidRDefault="00F27808" w:rsidP="00F6465A">
      <w:pPr>
        <w:spacing w:after="0" w:line="360" w:lineRule="auto"/>
        <w:ind w:firstLine="851"/>
        <w:jc w:val="both"/>
        <w:rPr>
          <w:rFonts w:ascii="Times New Roman" w:hAnsi="Times New Roman" w:cs="Times New Roman"/>
          <w:bCs/>
          <w:sz w:val="28"/>
          <w:szCs w:val="28"/>
        </w:rPr>
      </w:pPr>
      <w:r w:rsidRPr="00A0788B">
        <w:rPr>
          <w:rFonts w:ascii="Times New Roman" w:hAnsi="Times New Roman" w:cs="Times New Roman"/>
          <w:bCs/>
          <w:sz w:val="28"/>
          <w:szCs w:val="28"/>
        </w:rPr>
        <w:t xml:space="preserve">Учащимся необходимо было решить задачу на определение двух признаков, сцепленных с полом (аллели генов атрофии зрительного нерва и ихтиоза), а в другом варианте на основе данных </w:t>
      </w:r>
      <w:proofErr w:type="spellStart"/>
      <w:r w:rsidRPr="00A0788B">
        <w:rPr>
          <w:rFonts w:ascii="Times New Roman" w:hAnsi="Times New Roman" w:cs="Times New Roman"/>
          <w:bCs/>
          <w:sz w:val="28"/>
          <w:szCs w:val="28"/>
        </w:rPr>
        <w:t>дигибридного</w:t>
      </w:r>
      <w:proofErr w:type="spellEnd"/>
      <w:r w:rsidRPr="00A0788B">
        <w:rPr>
          <w:rFonts w:ascii="Times New Roman" w:hAnsi="Times New Roman" w:cs="Times New Roman"/>
          <w:bCs/>
          <w:sz w:val="28"/>
          <w:szCs w:val="28"/>
        </w:rPr>
        <w:t xml:space="preserve"> и анализирующего скрещивания построить генетическую карту на основе данных о результатах расщепления. </w:t>
      </w:r>
    </w:p>
    <w:p w14:paraId="3F7C71B8" w14:textId="7FF5AF65" w:rsidR="00F91DAC" w:rsidRPr="00A0788B" w:rsidRDefault="00F27808" w:rsidP="00F6465A">
      <w:pPr>
        <w:spacing w:after="0" w:line="360" w:lineRule="auto"/>
        <w:ind w:firstLine="851"/>
        <w:jc w:val="both"/>
        <w:rPr>
          <w:rFonts w:ascii="Times New Roman" w:hAnsi="Times New Roman" w:cs="Times New Roman"/>
          <w:bCs/>
          <w:sz w:val="28"/>
          <w:szCs w:val="28"/>
        </w:rPr>
      </w:pPr>
      <w:r w:rsidRPr="00A0788B">
        <w:rPr>
          <w:rFonts w:ascii="Times New Roman" w:hAnsi="Times New Roman" w:cs="Times New Roman"/>
          <w:bCs/>
          <w:sz w:val="28"/>
          <w:szCs w:val="28"/>
        </w:rPr>
        <w:t>Средний балл – 8,57</w:t>
      </w:r>
      <w:r w:rsidR="00F91DAC" w:rsidRPr="00A0788B">
        <w:rPr>
          <w:rFonts w:ascii="Times New Roman" w:hAnsi="Times New Roman" w:cs="Times New Roman"/>
          <w:bCs/>
          <w:sz w:val="28"/>
          <w:szCs w:val="28"/>
        </w:rPr>
        <w:t>%.</w:t>
      </w:r>
    </w:p>
    <w:p w14:paraId="242380CE" w14:textId="367A943C" w:rsidR="00F91DAC" w:rsidRPr="00A0788B" w:rsidRDefault="00F91DAC" w:rsidP="00F6465A">
      <w:pPr>
        <w:spacing w:after="0" w:line="360" w:lineRule="auto"/>
        <w:ind w:firstLine="851"/>
        <w:jc w:val="both"/>
        <w:rPr>
          <w:rFonts w:ascii="Times New Roman" w:hAnsi="Times New Roman" w:cs="Times New Roman"/>
          <w:bCs/>
          <w:sz w:val="28"/>
          <w:szCs w:val="28"/>
        </w:rPr>
      </w:pPr>
      <w:r w:rsidRPr="00A0788B">
        <w:rPr>
          <w:rFonts w:ascii="Times New Roman" w:hAnsi="Times New Roman" w:cs="Times New Roman"/>
          <w:bCs/>
          <w:sz w:val="28"/>
          <w:szCs w:val="28"/>
        </w:rPr>
        <w:t xml:space="preserve">Успешно справились учащиеся </w:t>
      </w:r>
      <w:r w:rsidR="003625DE">
        <w:rPr>
          <w:rFonts w:ascii="Times New Roman" w:hAnsi="Times New Roman" w:cs="Times New Roman"/>
          <w:bCs/>
          <w:sz w:val="28"/>
          <w:szCs w:val="28"/>
        </w:rPr>
        <w:t>второй и третьей групп</w:t>
      </w:r>
      <w:r w:rsidRPr="00A0788B">
        <w:rPr>
          <w:rFonts w:ascii="Times New Roman" w:hAnsi="Times New Roman" w:cs="Times New Roman"/>
          <w:bCs/>
          <w:sz w:val="28"/>
          <w:szCs w:val="28"/>
        </w:rPr>
        <w:t xml:space="preserve"> – от 64,78 до 95,12%.</w:t>
      </w:r>
    </w:p>
    <w:p w14:paraId="1A5669AD" w14:textId="77777777" w:rsidR="00F27808" w:rsidRPr="00A0788B" w:rsidRDefault="00F27808" w:rsidP="00F6465A">
      <w:pPr>
        <w:spacing w:after="0" w:line="360" w:lineRule="auto"/>
        <w:ind w:firstLine="851"/>
        <w:jc w:val="both"/>
        <w:rPr>
          <w:rFonts w:ascii="Times New Roman" w:hAnsi="Times New Roman" w:cs="Times New Roman"/>
          <w:bCs/>
          <w:sz w:val="28"/>
          <w:szCs w:val="28"/>
        </w:rPr>
      </w:pPr>
      <w:r w:rsidRPr="00A0788B">
        <w:rPr>
          <w:rFonts w:ascii="Times New Roman" w:hAnsi="Times New Roman" w:cs="Times New Roman"/>
          <w:bCs/>
          <w:sz w:val="28"/>
          <w:szCs w:val="28"/>
        </w:rPr>
        <w:t xml:space="preserve">С задачей справились только учащиеся 3 группы </w:t>
      </w:r>
      <w:r w:rsidR="00F91DAC" w:rsidRPr="00A0788B">
        <w:rPr>
          <w:rFonts w:ascii="Times New Roman" w:hAnsi="Times New Roman" w:cs="Times New Roman"/>
          <w:bCs/>
          <w:sz w:val="28"/>
          <w:szCs w:val="28"/>
        </w:rPr>
        <w:t xml:space="preserve">– </w:t>
      </w:r>
      <w:r w:rsidRPr="00A0788B">
        <w:rPr>
          <w:rFonts w:ascii="Times New Roman" w:hAnsi="Times New Roman" w:cs="Times New Roman"/>
          <w:bCs/>
          <w:sz w:val="28"/>
          <w:szCs w:val="28"/>
        </w:rPr>
        <w:t>59,35%.</w:t>
      </w:r>
    </w:p>
    <w:p w14:paraId="21E5A22A" w14:textId="75CF7FC9" w:rsidR="00F27808" w:rsidRPr="00A0788B" w:rsidRDefault="00F27808" w:rsidP="00F6465A">
      <w:pPr>
        <w:spacing w:after="0" w:line="360" w:lineRule="auto"/>
        <w:ind w:firstLine="851"/>
        <w:jc w:val="both"/>
        <w:rPr>
          <w:rFonts w:ascii="Times New Roman" w:hAnsi="Times New Roman" w:cs="Times New Roman"/>
          <w:bCs/>
          <w:sz w:val="28"/>
          <w:szCs w:val="28"/>
        </w:rPr>
      </w:pPr>
      <w:r w:rsidRPr="00A0788B">
        <w:rPr>
          <w:rFonts w:ascii="Times New Roman" w:hAnsi="Times New Roman" w:cs="Times New Roman"/>
          <w:bCs/>
          <w:sz w:val="28"/>
          <w:szCs w:val="28"/>
        </w:rPr>
        <w:t xml:space="preserve">У учащихся </w:t>
      </w:r>
      <w:r w:rsidR="003625DE">
        <w:rPr>
          <w:rFonts w:ascii="Times New Roman" w:hAnsi="Times New Roman" w:cs="Times New Roman"/>
          <w:bCs/>
          <w:sz w:val="28"/>
          <w:szCs w:val="28"/>
        </w:rPr>
        <w:t xml:space="preserve">первой и второй </w:t>
      </w:r>
      <w:r w:rsidRPr="00A0788B">
        <w:rPr>
          <w:rFonts w:ascii="Times New Roman" w:hAnsi="Times New Roman" w:cs="Times New Roman"/>
          <w:bCs/>
          <w:sz w:val="28"/>
          <w:szCs w:val="28"/>
        </w:rPr>
        <w:t xml:space="preserve">групп </w:t>
      </w:r>
      <w:r w:rsidR="003625DE">
        <w:rPr>
          <w:rFonts w:ascii="Times New Roman" w:hAnsi="Times New Roman" w:cs="Times New Roman"/>
          <w:bCs/>
          <w:sz w:val="28"/>
          <w:szCs w:val="28"/>
        </w:rPr>
        <w:t>процент</w:t>
      </w:r>
      <w:r w:rsidRPr="00A0788B">
        <w:rPr>
          <w:rFonts w:ascii="Times New Roman" w:hAnsi="Times New Roman" w:cs="Times New Roman"/>
          <w:bCs/>
          <w:sz w:val="28"/>
          <w:szCs w:val="28"/>
        </w:rPr>
        <w:t xml:space="preserve"> выполнения – от 1,06 до 9,85, материал высокого уровня сложности не освоен и представляет трудности практически для всех учащихся </w:t>
      </w:r>
      <w:r w:rsidR="003625DE">
        <w:rPr>
          <w:rFonts w:ascii="Times New Roman" w:hAnsi="Times New Roman" w:cs="Times New Roman"/>
          <w:bCs/>
          <w:sz w:val="28"/>
          <w:szCs w:val="28"/>
        </w:rPr>
        <w:t>первой и второй</w:t>
      </w:r>
      <w:r w:rsidRPr="00A0788B">
        <w:rPr>
          <w:rFonts w:ascii="Times New Roman" w:hAnsi="Times New Roman" w:cs="Times New Roman"/>
          <w:bCs/>
          <w:sz w:val="28"/>
          <w:szCs w:val="28"/>
        </w:rPr>
        <w:t xml:space="preserve"> групп.</w:t>
      </w:r>
    </w:p>
    <w:p w14:paraId="27931C5A" w14:textId="77777777" w:rsidR="000A21A5" w:rsidRDefault="000A21A5" w:rsidP="00F6465A">
      <w:pPr>
        <w:spacing w:after="0" w:line="360" w:lineRule="auto"/>
        <w:ind w:firstLine="709"/>
        <w:jc w:val="center"/>
        <w:rPr>
          <w:rFonts w:ascii="Times New Roman" w:hAnsi="Times New Roman" w:cs="Times New Roman"/>
          <w:b/>
          <w:bCs/>
          <w:i/>
          <w:sz w:val="28"/>
          <w:szCs w:val="28"/>
        </w:rPr>
      </w:pPr>
    </w:p>
    <w:p w14:paraId="773BB552" w14:textId="674A4703" w:rsidR="007A38CC" w:rsidRPr="000A21A5" w:rsidRDefault="000E7737" w:rsidP="00F6465A">
      <w:pPr>
        <w:spacing w:after="0" w:line="360" w:lineRule="auto"/>
        <w:jc w:val="center"/>
        <w:rPr>
          <w:rFonts w:ascii="Times New Roman" w:hAnsi="Times New Roman" w:cs="Times New Roman"/>
          <w:iCs/>
          <w:sz w:val="28"/>
          <w:szCs w:val="28"/>
        </w:rPr>
      </w:pPr>
      <w:r w:rsidRPr="000A21A5">
        <w:rPr>
          <w:rFonts w:ascii="Times New Roman" w:hAnsi="Times New Roman" w:cs="Times New Roman"/>
          <w:iCs/>
          <w:sz w:val="28"/>
          <w:szCs w:val="28"/>
        </w:rPr>
        <w:t>Наиболее успешно освоенные содержательные линии</w:t>
      </w:r>
      <w:r w:rsidR="00D66440" w:rsidRPr="000A21A5">
        <w:rPr>
          <w:rFonts w:ascii="Times New Roman" w:hAnsi="Times New Roman" w:cs="Times New Roman"/>
          <w:iCs/>
          <w:sz w:val="28"/>
          <w:szCs w:val="28"/>
        </w:rPr>
        <w:t xml:space="preserve"> и умения</w:t>
      </w:r>
    </w:p>
    <w:p w14:paraId="493A93F0" w14:textId="77777777" w:rsidR="000A21A5" w:rsidRPr="000A21A5" w:rsidRDefault="000A21A5" w:rsidP="00A0788B">
      <w:pPr>
        <w:spacing w:after="0" w:line="276" w:lineRule="auto"/>
        <w:ind w:firstLine="709"/>
        <w:jc w:val="center"/>
        <w:rPr>
          <w:rFonts w:ascii="Times New Roman" w:hAnsi="Times New Roman" w:cs="Times New Roman"/>
          <w:b/>
          <w:bCs/>
          <w:sz w:val="16"/>
          <w:szCs w:val="16"/>
        </w:rPr>
      </w:pPr>
    </w:p>
    <w:tbl>
      <w:tblPr>
        <w:tblStyle w:val="a3"/>
        <w:tblW w:w="0" w:type="auto"/>
        <w:tblLook w:val="04A0" w:firstRow="1" w:lastRow="0" w:firstColumn="1" w:lastColumn="0" w:noHBand="0" w:noVBand="1"/>
      </w:tblPr>
      <w:tblGrid>
        <w:gridCol w:w="7650"/>
        <w:gridCol w:w="2261"/>
      </w:tblGrid>
      <w:tr w:rsidR="000E7737" w14:paraId="3D8FB4AA" w14:textId="77777777" w:rsidTr="000A21A5">
        <w:tc>
          <w:tcPr>
            <w:tcW w:w="7650" w:type="dxa"/>
          </w:tcPr>
          <w:p w14:paraId="2760ADF7" w14:textId="0358C069" w:rsidR="000E7737" w:rsidRPr="00AD5632" w:rsidRDefault="000E7737" w:rsidP="00A0788B">
            <w:pPr>
              <w:spacing w:line="276" w:lineRule="auto"/>
              <w:jc w:val="both"/>
              <w:rPr>
                <w:rFonts w:ascii="Times New Roman" w:hAnsi="Times New Roman" w:cs="Times New Roman"/>
                <w:bCs/>
                <w:sz w:val="24"/>
                <w:szCs w:val="24"/>
              </w:rPr>
            </w:pPr>
            <w:r w:rsidRPr="00AD5632">
              <w:rPr>
                <w:rFonts w:ascii="Times New Roman" w:hAnsi="Times New Roman" w:cs="Times New Roman"/>
                <w:bCs/>
                <w:sz w:val="24"/>
                <w:szCs w:val="24"/>
              </w:rPr>
              <w:t>Элемент содержания</w:t>
            </w:r>
          </w:p>
        </w:tc>
        <w:tc>
          <w:tcPr>
            <w:tcW w:w="2261" w:type="dxa"/>
          </w:tcPr>
          <w:p w14:paraId="42FEA1BD" w14:textId="559E2B28" w:rsidR="000E7737" w:rsidRPr="00AD5632" w:rsidRDefault="000E7737" w:rsidP="00A0788B">
            <w:pPr>
              <w:spacing w:line="276" w:lineRule="auto"/>
              <w:jc w:val="center"/>
              <w:rPr>
                <w:rFonts w:ascii="Times New Roman" w:hAnsi="Times New Roman" w:cs="Times New Roman"/>
                <w:bCs/>
                <w:sz w:val="24"/>
                <w:szCs w:val="24"/>
              </w:rPr>
            </w:pPr>
            <w:r w:rsidRPr="00AD5632">
              <w:rPr>
                <w:rFonts w:ascii="Times New Roman" w:hAnsi="Times New Roman" w:cs="Times New Roman"/>
                <w:bCs/>
                <w:sz w:val="24"/>
                <w:szCs w:val="24"/>
              </w:rPr>
              <w:t>Средний балл</w:t>
            </w:r>
          </w:p>
        </w:tc>
      </w:tr>
      <w:tr w:rsidR="000E7737" w14:paraId="6652394F" w14:textId="77777777" w:rsidTr="000A21A5">
        <w:tc>
          <w:tcPr>
            <w:tcW w:w="7650" w:type="dxa"/>
          </w:tcPr>
          <w:p w14:paraId="62E9E09F" w14:textId="54B7EE80" w:rsidR="000E7737" w:rsidRPr="00AD5632" w:rsidRDefault="000E7737" w:rsidP="00A0788B">
            <w:pPr>
              <w:spacing w:line="276" w:lineRule="auto"/>
              <w:rPr>
                <w:rFonts w:ascii="Times New Roman" w:hAnsi="Times New Roman" w:cs="Times New Roman"/>
                <w:sz w:val="24"/>
                <w:szCs w:val="24"/>
              </w:rPr>
            </w:pPr>
            <w:r w:rsidRPr="00AD5632">
              <w:rPr>
                <w:rFonts w:ascii="Times New Roman" w:hAnsi="Times New Roman" w:cs="Times New Roman"/>
                <w:sz w:val="24"/>
                <w:szCs w:val="24"/>
              </w:rPr>
              <w:t>Предсказание результатов эксперимента, исходя из знаний о физиологии клеток и организмов.</w:t>
            </w:r>
          </w:p>
          <w:p w14:paraId="4D12B1E7" w14:textId="415B323E" w:rsidR="000E7737" w:rsidRPr="00AD5632" w:rsidRDefault="000E7737" w:rsidP="00A0788B">
            <w:pPr>
              <w:spacing w:line="276" w:lineRule="auto"/>
              <w:rPr>
                <w:rFonts w:ascii="Times New Roman" w:hAnsi="Times New Roman" w:cs="Times New Roman"/>
                <w:bCs/>
                <w:sz w:val="24"/>
                <w:szCs w:val="24"/>
              </w:rPr>
            </w:pPr>
            <w:r w:rsidRPr="00AD5632">
              <w:rPr>
                <w:rFonts w:ascii="Times New Roman" w:hAnsi="Times New Roman" w:cs="Times New Roman"/>
                <w:sz w:val="24"/>
                <w:szCs w:val="24"/>
              </w:rPr>
              <w:t>Множественный выбор</w:t>
            </w:r>
          </w:p>
        </w:tc>
        <w:tc>
          <w:tcPr>
            <w:tcW w:w="2261" w:type="dxa"/>
          </w:tcPr>
          <w:p w14:paraId="613FC415" w14:textId="3F1BF5B9" w:rsidR="000E7737" w:rsidRPr="00AD5632" w:rsidRDefault="00AD5632" w:rsidP="00A0788B">
            <w:pPr>
              <w:spacing w:line="276" w:lineRule="auto"/>
              <w:jc w:val="center"/>
              <w:rPr>
                <w:rFonts w:ascii="Times New Roman" w:hAnsi="Times New Roman" w:cs="Times New Roman"/>
                <w:bCs/>
                <w:sz w:val="24"/>
                <w:szCs w:val="24"/>
              </w:rPr>
            </w:pPr>
            <w:r w:rsidRPr="00AD5632">
              <w:rPr>
                <w:rFonts w:ascii="Times New Roman" w:hAnsi="Times New Roman" w:cs="Times New Roman"/>
                <w:bCs/>
                <w:sz w:val="24"/>
                <w:szCs w:val="24"/>
              </w:rPr>
              <w:t>Линия 2 –</w:t>
            </w:r>
            <w:r w:rsidR="000E7737" w:rsidRPr="00AD5632">
              <w:rPr>
                <w:rFonts w:ascii="Times New Roman" w:hAnsi="Times New Roman" w:cs="Times New Roman"/>
                <w:bCs/>
                <w:sz w:val="24"/>
                <w:szCs w:val="24"/>
              </w:rPr>
              <w:t xml:space="preserve"> 70,90</w:t>
            </w:r>
          </w:p>
        </w:tc>
      </w:tr>
      <w:tr w:rsidR="000E7737" w14:paraId="1B266CD6" w14:textId="77777777" w:rsidTr="000A21A5">
        <w:tc>
          <w:tcPr>
            <w:tcW w:w="7650" w:type="dxa"/>
          </w:tcPr>
          <w:p w14:paraId="2EB046B2" w14:textId="5CD4A2D3" w:rsidR="000E7737" w:rsidRPr="00AD5632" w:rsidRDefault="000E7737" w:rsidP="00A0788B">
            <w:pPr>
              <w:spacing w:line="276" w:lineRule="auto"/>
              <w:rPr>
                <w:rFonts w:ascii="Times New Roman" w:hAnsi="Times New Roman" w:cs="Times New Roman"/>
                <w:sz w:val="24"/>
                <w:szCs w:val="24"/>
              </w:rPr>
            </w:pPr>
            <w:r w:rsidRPr="00AD5632">
              <w:rPr>
                <w:rFonts w:ascii="Times New Roman" w:hAnsi="Times New Roman" w:cs="Times New Roman"/>
                <w:sz w:val="24"/>
                <w:szCs w:val="24"/>
              </w:rPr>
              <w:t>Клетка как биологическая система. Организм как биологическая система.</w:t>
            </w:r>
          </w:p>
          <w:p w14:paraId="7B6D8A2D" w14:textId="180401AB" w:rsidR="000E7737" w:rsidRPr="00AD5632" w:rsidRDefault="00D66440" w:rsidP="00A0788B">
            <w:pPr>
              <w:spacing w:line="276" w:lineRule="auto"/>
              <w:rPr>
                <w:rFonts w:ascii="Times New Roman" w:hAnsi="Times New Roman" w:cs="Times New Roman"/>
                <w:bCs/>
                <w:sz w:val="24"/>
                <w:szCs w:val="24"/>
              </w:rPr>
            </w:pPr>
            <w:r w:rsidRPr="00AD5632">
              <w:rPr>
                <w:rFonts w:ascii="Times New Roman" w:hAnsi="Times New Roman" w:cs="Times New Roman"/>
                <w:sz w:val="24"/>
                <w:szCs w:val="24"/>
              </w:rPr>
              <w:t>Задание с рисунком</w:t>
            </w:r>
          </w:p>
        </w:tc>
        <w:tc>
          <w:tcPr>
            <w:tcW w:w="2261" w:type="dxa"/>
          </w:tcPr>
          <w:p w14:paraId="592EC523" w14:textId="77777777" w:rsidR="000E7737" w:rsidRPr="00AD5632" w:rsidRDefault="000E7737" w:rsidP="00A0788B">
            <w:pPr>
              <w:spacing w:line="276" w:lineRule="auto"/>
              <w:jc w:val="center"/>
              <w:rPr>
                <w:rFonts w:ascii="Times New Roman" w:hAnsi="Times New Roman" w:cs="Times New Roman"/>
                <w:bCs/>
                <w:sz w:val="24"/>
                <w:szCs w:val="24"/>
              </w:rPr>
            </w:pPr>
            <w:r w:rsidRPr="00AD5632">
              <w:rPr>
                <w:rFonts w:ascii="Times New Roman" w:hAnsi="Times New Roman" w:cs="Times New Roman"/>
                <w:bCs/>
                <w:sz w:val="24"/>
                <w:szCs w:val="24"/>
              </w:rPr>
              <w:t>Линия 5 – 74,63</w:t>
            </w:r>
          </w:p>
          <w:p w14:paraId="345AD191" w14:textId="4DDA631A" w:rsidR="00D66440" w:rsidRPr="00AD5632" w:rsidRDefault="00D66440" w:rsidP="00A0788B">
            <w:pPr>
              <w:spacing w:line="276" w:lineRule="auto"/>
              <w:jc w:val="center"/>
              <w:rPr>
                <w:rFonts w:ascii="Times New Roman" w:hAnsi="Times New Roman" w:cs="Times New Roman"/>
                <w:bCs/>
                <w:sz w:val="24"/>
                <w:szCs w:val="24"/>
              </w:rPr>
            </w:pPr>
            <w:r w:rsidRPr="00AD5632">
              <w:rPr>
                <w:rFonts w:ascii="Times New Roman" w:hAnsi="Times New Roman" w:cs="Times New Roman"/>
                <w:bCs/>
                <w:sz w:val="24"/>
                <w:szCs w:val="24"/>
              </w:rPr>
              <w:t>Линия 7 – 72,64</w:t>
            </w:r>
          </w:p>
        </w:tc>
      </w:tr>
      <w:tr w:rsidR="000E7737" w14:paraId="54A26B37" w14:textId="77777777" w:rsidTr="000A21A5">
        <w:tc>
          <w:tcPr>
            <w:tcW w:w="7650" w:type="dxa"/>
          </w:tcPr>
          <w:p w14:paraId="11E7033B" w14:textId="77777777" w:rsidR="000E7737" w:rsidRPr="00AD5632" w:rsidRDefault="000E7737" w:rsidP="00A0788B">
            <w:pPr>
              <w:spacing w:line="276" w:lineRule="auto"/>
              <w:rPr>
                <w:rFonts w:ascii="Times New Roman" w:hAnsi="Times New Roman" w:cs="Times New Roman"/>
                <w:sz w:val="24"/>
                <w:szCs w:val="24"/>
              </w:rPr>
            </w:pPr>
            <w:r w:rsidRPr="00AD5632">
              <w:rPr>
                <w:rFonts w:ascii="Times New Roman" w:hAnsi="Times New Roman" w:cs="Times New Roman"/>
                <w:sz w:val="24"/>
                <w:szCs w:val="24"/>
              </w:rPr>
              <w:t>Клетка как биологическая система. Организм как биологическая система.</w:t>
            </w:r>
          </w:p>
          <w:p w14:paraId="6673A25B" w14:textId="6CC0BC82" w:rsidR="000E7737" w:rsidRPr="00AD5632" w:rsidRDefault="000E7737" w:rsidP="00A0788B">
            <w:pPr>
              <w:spacing w:line="276" w:lineRule="auto"/>
              <w:rPr>
                <w:rFonts w:ascii="Times New Roman" w:hAnsi="Times New Roman" w:cs="Times New Roman"/>
                <w:sz w:val="24"/>
                <w:szCs w:val="24"/>
              </w:rPr>
            </w:pPr>
            <w:r w:rsidRPr="00AD5632">
              <w:rPr>
                <w:rFonts w:ascii="Times New Roman" w:hAnsi="Times New Roman" w:cs="Times New Roman"/>
                <w:sz w:val="24"/>
                <w:szCs w:val="24"/>
              </w:rPr>
              <w:t>Селекция. Биотехнология.</w:t>
            </w:r>
          </w:p>
          <w:p w14:paraId="2C2A1A52" w14:textId="21CFA85A" w:rsidR="000E7737" w:rsidRPr="00AD5632" w:rsidRDefault="00D66440" w:rsidP="00A0788B">
            <w:pPr>
              <w:spacing w:line="276" w:lineRule="auto"/>
              <w:rPr>
                <w:rFonts w:ascii="Times New Roman" w:hAnsi="Times New Roman" w:cs="Times New Roman"/>
                <w:bCs/>
                <w:sz w:val="24"/>
                <w:szCs w:val="24"/>
              </w:rPr>
            </w:pPr>
            <w:r w:rsidRPr="00AD5632">
              <w:rPr>
                <w:rFonts w:ascii="Times New Roman" w:hAnsi="Times New Roman" w:cs="Times New Roman"/>
                <w:sz w:val="24"/>
                <w:szCs w:val="24"/>
              </w:rPr>
              <w:t>Установление последовательности</w:t>
            </w:r>
          </w:p>
        </w:tc>
        <w:tc>
          <w:tcPr>
            <w:tcW w:w="2261" w:type="dxa"/>
          </w:tcPr>
          <w:p w14:paraId="664087B0" w14:textId="0BDEF6D4" w:rsidR="000E7737" w:rsidRPr="00AD5632" w:rsidRDefault="00D66440" w:rsidP="00A0788B">
            <w:pPr>
              <w:spacing w:line="276" w:lineRule="auto"/>
              <w:jc w:val="center"/>
              <w:rPr>
                <w:rFonts w:ascii="Times New Roman" w:hAnsi="Times New Roman" w:cs="Times New Roman"/>
                <w:bCs/>
                <w:sz w:val="24"/>
                <w:szCs w:val="24"/>
              </w:rPr>
            </w:pPr>
            <w:r w:rsidRPr="00AD5632">
              <w:rPr>
                <w:rFonts w:ascii="Times New Roman" w:hAnsi="Times New Roman" w:cs="Times New Roman"/>
                <w:bCs/>
                <w:sz w:val="24"/>
                <w:szCs w:val="24"/>
              </w:rPr>
              <w:t>Линия 8 – 62,06</w:t>
            </w:r>
          </w:p>
        </w:tc>
      </w:tr>
    </w:tbl>
    <w:p w14:paraId="5BD25014" w14:textId="77777777" w:rsidR="00D66440" w:rsidRDefault="00D66440" w:rsidP="00A0788B">
      <w:pPr>
        <w:spacing w:after="0" w:line="276" w:lineRule="auto"/>
        <w:ind w:firstLine="709"/>
        <w:jc w:val="center"/>
        <w:rPr>
          <w:rFonts w:ascii="Times New Roman" w:hAnsi="Times New Roman" w:cs="Times New Roman"/>
          <w:b/>
          <w:bCs/>
          <w:sz w:val="26"/>
          <w:szCs w:val="26"/>
        </w:rPr>
      </w:pPr>
    </w:p>
    <w:p w14:paraId="1CAD4AB4" w14:textId="5D41DA99" w:rsidR="006F041C" w:rsidRDefault="006F041C" w:rsidP="00A0788B">
      <w:pPr>
        <w:spacing w:after="0" w:line="276" w:lineRule="auto"/>
        <w:ind w:firstLine="709"/>
        <w:jc w:val="center"/>
        <w:rPr>
          <w:rFonts w:ascii="Times New Roman" w:hAnsi="Times New Roman" w:cs="Times New Roman"/>
          <w:b/>
          <w:bCs/>
          <w:sz w:val="26"/>
          <w:szCs w:val="26"/>
        </w:rPr>
      </w:pPr>
    </w:p>
    <w:p w14:paraId="7A754C8C" w14:textId="368986C2" w:rsidR="00D66440" w:rsidRPr="000A21A5" w:rsidRDefault="006F041C" w:rsidP="000A21A5">
      <w:pPr>
        <w:spacing w:after="0" w:line="276" w:lineRule="auto"/>
        <w:jc w:val="center"/>
        <w:rPr>
          <w:rFonts w:ascii="Times New Roman" w:hAnsi="Times New Roman" w:cs="Times New Roman"/>
          <w:iCs/>
          <w:sz w:val="26"/>
          <w:szCs w:val="26"/>
        </w:rPr>
      </w:pPr>
      <w:r w:rsidRPr="000A21A5">
        <w:rPr>
          <w:rFonts w:ascii="Times New Roman" w:hAnsi="Times New Roman" w:cs="Times New Roman"/>
          <w:iCs/>
          <w:sz w:val="26"/>
          <w:szCs w:val="26"/>
        </w:rPr>
        <w:t>Н</w:t>
      </w:r>
      <w:r w:rsidR="00D66440" w:rsidRPr="000A21A5">
        <w:rPr>
          <w:rFonts w:ascii="Times New Roman" w:hAnsi="Times New Roman" w:cs="Times New Roman"/>
          <w:iCs/>
          <w:sz w:val="26"/>
          <w:szCs w:val="26"/>
        </w:rPr>
        <w:t>еуспешно освоенные содержательные линии и умения</w:t>
      </w:r>
    </w:p>
    <w:p w14:paraId="0BC82A8D" w14:textId="77777777" w:rsidR="00D66440" w:rsidRPr="000A21A5" w:rsidRDefault="00D66440" w:rsidP="00A0788B">
      <w:pPr>
        <w:spacing w:after="0" w:line="276" w:lineRule="auto"/>
        <w:ind w:firstLine="709"/>
        <w:jc w:val="center"/>
        <w:rPr>
          <w:rFonts w:ascii="Times New Roman" w:hAnsi="Times New Roman" w:cs="Times New Roman"/>
          <w:b/>
          <w:bCs/>
          <w:sz w:val="16"/>
          <w:szCs w:val="16"/>
        </w:rPr>
      </w:pPr>
    </w:p>
    <w:tbl>
      <w:tblPr>
        <w:tblStyle w:val="a3"/>
        <w:tblW w:w="0" w:type="auto"/>
        <w:tblLook w:val="04A0" w:firstRow="1" w:lastRow="0" w:firstColumn="1" w:lastColumn="0" w:noHBand="0" w:noVBand="1"/>
      </w:tblPr>
      <w:tblGrid>
        <w:gridCol w:w="7933"/>
        <w:gridCol w:w="1978"/>
      </w:tblGrid>
      <w:tr w:rsidR="00D66440" w14:paraId="24559593" w14:textId="77777777" w:rsidTr="000A21A5">
        <w:tc>
          <w:tcPr>
            <w:tcW w:w="7933" w:type="dxa"/>
          </w:tcPr>
          <w:p w14:paraId="010689F4" w14:textId="77777777" w:rsidR="00D66440" w:rsidRPr="00AD5632" w:rsidRDefault="00D66440" w:rsidP="00A0788B">
            <w:pPr>
              <w:spacing w:line="276" w:lineRule="auto"/>
              <w:jc w:val="both"/>
              <w:rPr>
                <w:rFonts w:ascii="Times New Roman" w:hAnsi="Times New Roman" w:cs="Times New Roman"/>
                <w:bCs/>
                <w:sz w:val="24"/>
                <w:szCs w:val="24"/>
              </w:rPr>
            </w:pPr>
            <w:r w:rsidRPr="00AD5632">
              <w:rPr>
                <w:rFonts w:ascii="Times New Roman" w:hAnsi="Times New Roman" w:cs="Times New Roman"/>
                <w:bCs/>
                <w:sz w:val="24"/>
                <w:szCs w:val="24"/>
              </w:rPr>
              <w:t>Элемент содержания</w:t>
            </w:r>
          </w:p>
        </w:tc>
        <w:tc>
          <w:tcPr>
            <w:tcW w:w="1978" w:type="dxa"/>
          </w:tcPr>
          <w:p w14:paraId="72E7091D" w14:textId="77777777" w:rsidR="00D66440" w:rsidRPr="00AD5632" w:rsidRDefault="00D66440" w:rsidP="00A0788B">
            <w:pPr>
              <w:spacing w:line="276" w:lineRule="auto"/>
              <w:jc w:val="center"/>
              <w:rPr>
                <w:rFonts w:ascii="Times New Roman" w:hAnsi="Times New Roman" w:cs="Times New Roman"/>
                <w:bCs/>
                <w:sz w:val="24"/>
                <w:szCs w:val="24"/>
              </w:rPr>
            </w:pPr>
            <w:r w:rsidRPr="00AD5632">
              <w:rPr>
                <w:rFonts w:ascii="Times New Roman" w:hAnsi="Times New Roman" w:cs="Times New Roman"/>
                <w:bCs/>
                <w:sz w:val="24"/>
                <w:szCs w:val="24"/>
              </w:rPr>
              <w:t>Средний балл</w:t>
            </w:r>
          </w:p>
        </w:tc>
      </w:tr>
      <w:tr w:rsidR="00D66440" w14:paraId="7B2E888A" w14:textId="77777777" w:rsidTr="000A21A5">
        <w:tc>
          <w:tcPr>
            <w:tcW w:w="7933" w:type="dxa"/>
          </w:tcPr>
          <w:p w14:paraId="5ADF7AAD" w14:textId="77777777" w:rsidR="00D66440" w:rsidRPr="00AD5632" w:rsidRDefault="00D66440" w:rsidP="00A0788B">
            <w:pPr>
              <w:spacing w:line="276" w:lineRule="auto"/>
              <w:jc w:val="both"/>
              <w:rPr>
                <w:rFonts w:ascii="Times New Roman" w:hAnsi="Times New Roman" w:cs="Times New Roman"/>
                <w:bCs/>
                <w:sz w:val="24"/>
                <w:szCs w:val="24"/>
              </w:rPr>
            </w:pPr>
            <w:r w:rsidRPr="00AD5632">
              <w:rPr>
                <w:rFonts w:ascii="Times New Roman" w:hAnsi="Times New Roman" w:cs="Times New Roman"/>
                <w:bCs/>
                <w:sz w:val="24"/>
                <w:szCs w:val="24"/>
              </w:rPr>
              <w:t>Биология как наука. Методы научного познания. Уровни организации и признаки живого.</w:t>
            </w:r>
          </w:p>
          <w:p w14:paraId="49591D8B" w14:textId="4A723443" w:rsidR="00D66440" w:rsidRPr="00AD5632" w:rsidRDefault="00D66440" w:rsidP="00A0788B">
            <w:pPr>
              <w:spacing w:line="276" w:lineRule="auto"/>
              <w:jc w:val="both"/>
              <w:rPr>
                <w:rFonts w:ascii="Times New Roman" w:hAnsi="Times New Roman" w:cs="Times New Roman"/>
                <w:bCs/>
                <w:sz w:val="24"/>
                <w:szCs w:val="24"/>
              </w:rPr>
            </w:pPr>
            <w:r w:rsidRPr="00AD5632">
              <w:rPr>
                <w:rFonts w:ascii="Times New Roman" w:hAnsi="Times New Roman" w:cs="Times New Roman"/>
                <w:bCs/>
                <w:sz w:val="24"/>
                <w:szCs w:val="24"/>
              </w:rPr>
              <w:t>Работа с таблицей (с рисунком и без рисунка)</w:t>
            </w:r>
          </w:p>
        </w:tc>
        <w:tc>
          <w:tcPr>
            <w:tcW w:w="1978" w:type="dxa"/>
          </w:tcPr>
          <w:p w14:paraId="7ACF3B9A" w14:textId="5A67AAFC" w:rsidR="00D66440" w:rsidRPr="00AD5632" w:rsidRDefault="00D66440" w:rsidP="00A0788B">
            <w:pPr>
              <w:spacing w:line="276" w:lineRule="auto"/>
              <w:jc w:val="center"/>
              <w:rPr>
                <w:rFonts w:ascii="Times New Roman" w:hAnsi="Times New Roman" w:cs="Times New Roman"/>
                <w:bCs/>
                <w:sz w:val="24"/>
                <w:szCs w:val="24"/>
              </w:rPr>
            </w:pPr>
            <w:r w:rsidRPr="00AD5632">
              <w:rPr>
                <w:rFonts w:ascii="Times New Roman" w:hAnsi="Times New Roman" w:cs="Times New Roman"/>
                <w:bCs/>
                <w:sz w:val="24"/>
                <w:szCs w:val="24"/>
              </w:rPr>
              <w:t>Линия 1 – 31,67</w:t>
            </w:r>
          </w:p>
        </w:tc>
      </w:tr>
      <w:tr w:rsidR="00D66440" w14:paraId="343DC401" w14:textId="77777777" w:rsidTr="000A21A5">
        <w:tc>
          <w:tcPr>
            <w:tcW w:w="7933" w:type="dxa"/>
          </w:tcPr>
          <w:p w14:paraId="3A401611" w14:textId="3BD81FD8" w:rsidR="00D66440" w:rsidRPr="00AD5632" w:rsidRDefault="00D66440" w:rsidP="00A0788B">
            <w:pPr>
              <w:spacing w:line="276" w:lineRule="auto"/>
              <w:ind w:left="-425" w:firstLine="425"/>
              <w:rPr>
                <w:rFonts w:ascii="Times New Roman" w:hAnsi="Times New Roman" w:cs="Times New Roman"/>
                <w:sz w:val="24"/>
                <w:szCs w:val="24"/>
              </w:rPr>
            </w:pPr>
            <w:r w:rsidRPr="00AD5632">
              <w:rPr>
                <w:rFonts w:ascii="Times New Roman" w:hAnsi="Times New Roman" w:cs="Times New Roman"/>
                <w:sz w:val="24"/>
                <w:szCs w:val="24"/>
              </w:rPr>
              <w:t>Клетка как биологическая система. Организм как биологическая система.</w:t>
            </w:r>
          </w:p>
          <w:p w14:paraId="01448546" w14:textId="150D710E" w:rsidR="00D66440" w:rsidRPr="00AD5632" w:rsidRDefault="00D66440" w:rsidP="00A0788B">
            <w:pPr>
              <w:spacing w:line="276" w:lineRule="auto"/>
              <w:ind w:left="-425" w:firstLine="425"/>
              <w:rPr>
                <w:rFonts w:ascii="Times New Roman" w:hAnsi="Times New Roman" w:cs="Times New Roman"/>
                <w:bCs/>
                <w:sz w:val="24"/>
                <w:szCs w:val="24"/>
              </w:rPr>
            </w:pPr>
            <w:r w:rsidRPr="00AD5632">
              <w:rPr>
                <w:rFonts w:ascii="Times New Roman" w:hAnsi="Times New Roman" w:cs="Times New Roman"/>
                <w:sz w:val="24"/>
                <w:szCs w:val="24"/>
              </w:rPr>
              <w:lastRenderedPageBreak/>
              <w:t>Установление соответствия (с рисунком)</w:t>
            </w:r>
          </w:p>
        </w:tc>
        <w:tc>
          <w:tcPr>
            <w:tcW w:w="1978" w:type="dxa"/>
          </w:tcPr>
          <w:p w14:paraId="3CB9855B" w14:textId="2E56C11E" w:rsidR="00D66440" w:rsidRPr="00AD5632" w:rsidRDefault="00D66440" w:rsidP="00A0788B">
            <w:pPr>
              <w:spacing w:line="276" w:lineRule="auto"/>
              <w:jc w:val="center"/>
              <w:rPr>
                <w:rFonts w:ascii="Times New Roman" w:hAnsi="Times New Roman" w:cs="Times New Roman"/>
                <w:bCs/>
                <w:sz w:val="24"/>
                <w:szCs w:val="24"/>
              </w:rPr>
            </w:pPr>
            <w:r w:rsidRPr="00AD5632">
              <w:rPr>
                <w:rFonts w:ascii="Times New Roman" w:hAnsi="Times New Roman" w:cs="Times New Roman"/>
                <w:bCs/>
                <w:sz w:val="24"/>
                <w:szCs w:val="24"/>
              </w:rPr>
              <w:lastRenderedPageBreak/>
              <w:t>Линия 10 – 21,89</w:t>
            </w:r>
          </w:p>
        </w:tc>
      </w:tr>
      <w:tr w:rsidR="00D66440" w14:paraId="2A9E2B44" w14:textId="77777777" w:rsidTr="000A21A5">
        <w:tc>
          <w:tcPr>
            <w:tcW w:w="7933" w:type="dxa"/>
          </w:tcPr>
          <w:p w14:paraId="75310979" w14:textId="77777777" w:rsidR="00D66440" w:rsidRPr="00AD5632" w:rsidRDefault="00D66440" w:rsidP="00A0788B">
            <w:pPr>
              <w:spacing w:line="276" w:lineRule="auto"/>
              <w:ind w:left="-425" w:firstLine="425"/>
              <w:rPr>
                <w:rFonts w:ascii="Times New Roman" w:hAnsi="Times New Roman" w:cs="Times New Roman"/>
                <w:sz w:val="24"/>
                <w:szCs w:val="24"/>
              </w:rPr>
            </w:pPr>
            <w:r w:rsidRPr="00AD5632">
              <w:rPr>
                <w:rFonts w:ascii="Times New Roman" w:hAnsi="Times New Roman" w:cs="Times New Roman"/>
                <w:sz w:val="24"/>
                <w:szCs w:val="24"/>
              </w:rPr>
              <w:t>Клетка как биологическая система. Организм как биологическая система.</w:t>
            </w:r>
          </w:p>
          <w:p w14:paraId="1CA390A3" w14:textId="3FB6DAC3" w:rsidR="00D66440" w:rsidRPr="00AD5632" w:rsidRDefault="00D66440" w:rsidP="00A0788B">
            <w:pPr>
              <w:spacing w:line="276" w:lineRule="auto"/>
              <w:ind w:left="-425" w:firstLine="425"/>
              <w:rPr>
                <w:rFonts w:ascii="Times New Roman" w:hAnsi="Times New Roman" w:cs="Times New Roman"/>
                <w:sz w:val="24"/>
                <w:szCs w:val="24"/>
              </w:rPr>
            </w:pPr>
            <w:r w:rsidRPr="00AD5632">
              <w:rPr>
                <w:rFonts w:ascii="Times New Roman" w:hAnsi="Times New Roman" w:cs="Times New Roman"/>
                <w:sz w:val="24"/>
                <w:szCs w:val="24"/>
              </w:rPr>
              <w:t>Установление соответствия (без рисунка)</w:t>
            </w:r>
          </w:p>
        </w:tc>
        <w:tc>
          <w:tcPr>
            <w:tcW w:w="1978" w:type="dxa"/>
          </w:tcPr>
          <w:p w14:paraId="6DAFA4DA" w14:textId="77777777" w:rsidR="00D66440" w:rsidRPr="00AD5632" w:rsidRDefault="00D66440" w:rsidP="00A0788B">
            <w:pPr>
              <w:spacing w:line="276" w:lineRule="auto"/>
              <w:jc w:val="center"/>
              <w:rPr>
                <w:rFonts w:ascii="Times New Roman" w:hAnsi="Times New Roman" w:cs="Times New Roman"/>
                <w:bCs/>
                <w:sz w:val="24"/>
                <w:szCs w:val="24"/>
              </w:rPr>
            </w:pPr>
            <w:r w:rsidRPr="00AD5632">
              <w:rPr>
                <w:rFonts w:ascii="Times New Roman" w:hAnsi="Times New Roman" w:cs="Times New Roman"/>
                <w:bCs/>
                <w:sz w:val="24"/>
                <w:szCs w:val="24"/>
              </w:rPr>
              <w:t>Линия 12 – 25,04</w:t>
            </w:r>
          </w:p>
          <w:p w14:paraId="49F08153" w14:textId="4EE4B838" w:rsidR="00D66440" w:rsidRPr="00AD5632" w:rsidRDefault="00D66440" w:rsidP="00A0788B">
            <w:pPr>
              <w:spacing w:line="276" w:lineRule="auto"/>
              <w:jc w:val="center"/>
              <w:rPr>
                <w:rFonts w:ascii="Times New Roman" w:hAnsi="Times New Roman" w:cs="Times New Roman"/>
                <w:bCs/>
                <w:sz w:val="24"/>
                <w:szCs w:val="24"/>
              </w:rPr>
            </w:pPr>
            <w:r w:rsidRPr="00AD5632">
              <w:rPr>
                <w:rFonts w:ascii="Times New Roman" w:hAnsi="Times New Roman" w:cs="Times New Roman"/>
                <w:bCs/>
                <w:sz w:val="24"/>
                <w:szCs w:val="24"/>
              </w:rPr>
              <w:t>Линия 15 – 31,01</w:t>
            </w:r>
          </w:p>
        </w:tc>
      </w:tr>
      <w:tr w:rsidR="00D66440" w14:paraId="1EF3329A" w14:textId="77777777" w:rsidTr="000A21A5">
        <w:tc>
          <w:tcPr>
            <w:tcW w:w="7933" w:type="dxa"/>
          </w:tcPr>
          <w:p w14:paraId="0A8B4CB1" w14:textId="77777777" w:rsidR="00D66440" w:rsidRPr="00AD5632" w:rsidRDefault="00D66440" w:rsidP="00A0788B">
            <w:pPr>
              <w:spacing w:line="276" w:lineRule="auto"/>
              <w:ind w:left="-425" w:firstLine="425"/>
              <w:rPr>
                <w:rFonts w:ascii="Times New Roman" w:hAnsi="Times New Roman" w:cs="Times New Roman"/>
                <w:iCs/>
                <w:sz w:val="24"/>
                <w:szCs w:val="24"/>
              </w:rPr>
            </w:pPr>
            <w:r w:rsidRPr="00AD5632">
              <w:rPr>
                <w:rFonts w:ascii="Times New Roman" w:hAnsi="Times New Roman" w:cs="Times New Roman"/>
                <w:sz w:val="24"/>
                <w:szCs w:val="24"/>
              </w:rPr>
              <w:t>Решение задач по цитологии на применение знаний в новой ситуации</w:t>
            </w:r>
          </w:p>
        </w:tc>
        <w:tc>
          <w:tcPr>
            <w:tcW w:w="1978" w:type="dxa"/>
          </w:tcPr>
          <w:p w14:paraId="1D09E06B" w14:textId="3EBCF106" w:rsidR="00D66440" w:rsidRPr="00AD5632" w:rsidRDefault="00D66440" w:rsidP="00A0788B">
            <w:pPr>
              <w:spacing w:line="276" w:lineRule="auto"/>
              <w:jc w:val="center"/>
              <w:rPr>
                <w:rFonts w:ascii="Times New Roman" w:hAnsi="Times New Roman" w:cs="Times New Roman"/>
                <w:bCs/>
                <w:sz w:val="24"/>
                <w:szCs w:val="24"/>
              </w:rPr>
            </w:pPr>
            <w:r w:rsidRPr="00AD5632">
              <w:rPr>
                <w:rFonts w:ascii="Times New Roman" w:hAnsi="Times New Roman" w:cs="Times New Roman"/>
                <w:bCs/>
                <w:sz w:val="24"/>
                <w:szCs w:val="24"/>
              </w:rPr>
              <w:t>Линия 17 – 9,40</w:t>
            </w:r>
          </w:p>
        </w:tc>
      </w:tr>
      <w:tr w:rsidR="00D66440" w14:paraId="3BF65DB6" w14:textId="77777777" w:rsidTr="000A21A5">
        <w:tc>
          <w:tcPr>
            <w:tcW w:w="7933" w:type="dxa"/>
          </w:tcPr>
          <w:p w14:paraId="72E90D97" w14:textId="77777777" w:rsidR="00D66440" w:rsidRPr="00AD5632" w:rsidRDefault="00D66440" w:rsidP="00A0788B">
            <w:pPr>
              <w:spacing w:line="276" w:lineRule="auto"/>
              <w:ind w:left="-425" w:firstLine="425"/>
              <w:rPr>
                <w:rFonts w:ascii="Times New Roman" w:hAnsi="Times New Roman" w:cs="Times New Roman"/>
                <w:iCs/>
                <w:sz w:val="24"/>
                <w:szCs w:val="24"/>
              </w:rPr>
            </w:pPr>
            <w:r w:rsidRPr="00AD5632">
              <w:rPr>
                <w:rFonts w:ascii="Times New Roman" w:hAnsi="Times New Roman" w:cs="Times New Roman"/>
                <w:sz w:val="24"/>
                <w:szCs w:val="24"/>
              </w:rPr>
              <w:t>Решение задач по генетике на применение знаний в новой ситуации</w:t>
            </w:r>
          </w:p>
        </w:tc>
        <w:tc>
          <w:tcPr>
            <w:tcW w:w="1978" w:type="dxa"/>
          </w:tcPr>
          <w:p w14:paraId="71BB5D47" w14:textId="6DCE88B9" w:rsidR="00D66440" w:rsidRPr="00AD5632" w:rsidRDefault="00D66440" w:rsidP="00A0788B">
            <w:pPr>
              <w:spacing w:line="276" w:lineRule="auto"/>
              <w:jc w:val="center"/>
              <w:rPr>
                <w:rFonts w:ascii="Times New Roman" w:hAnsi="Times New Roman" w:cs="Times New Roman"/>
                <w:bCs/>
                <w:sz w:val="24"/>
                <w:szCs w:val="24"/>
              </w:rPr>
            </w:pPr>
            <w:r w:rsidRPr="00AD5632">
              <w:rPr>
                <w:rFonts w:ascii="Times New Roman" w:hAnsi="Times New Roman" w:cs="Times New Roman"/>
                <w:bCs/>
                <w:sz w:val="24"/>
                <w:szCs w:val="24"/>
              </w:rPr>
              <w:t>Линия 18 – 1,06</w:t>
            </w:r>
          </w:p>
        </w:tc>
      </w:tr>
    </w:tbl>
    <w:p w14:paraId="7575DEC3" w14:textId="5DF52908" w:rsidR="00D66440" w:rsidRPr="00CD40D0" w:rsidRDefault="00D66440" w:rsidP="00A0788B">
      <w:pPr>
        <w:spacing w:after="0" w:line="276" w:lineRule="auto"/>
        <w:ind w:firstLine="709"/>
        <w:rPr>
          <w:rFonts w:ascii="Times New Roman" w:hAnsi="Times New Roman" w:cs="Times New Roman"/>
          <w:b/>
          <w:bCs/>
          <w:sz w:val="8"/>
          <w:szCs w:val="8"/>
        </w:rPr>
      </w:pPr>
    </w:p>
    <w:p w14:paraId="4659FF70" w14:textId="77777777" w:rsidR="00CD40D0" w:rsidRDefault="00CD40D0" w:rsidP="000A21A5">
      <w:pPr>
        <w:spacing w:after="0" w:line="276" w:lineRule="auto"/>
        <w:ind w:firstLine="851"/>
        <w:jc w:val="both"/>
        <w:rPr>
          <w:rFonts w:ascii="Times New Roman" w:hAnsi="Times New Roman" w:cs="Times New Roman"/>
          <w:sz w:val="28"/>
          <w:szCs w:val="28"/>
        </w:rPr>
      </w:pPr>
    </w:p>
    <w:p w14:paraId="6DA184C8" w14:textId="351A2068" w:rsidR="00F35E92" w:rsidRPr="000A21A5" w:rsidRDefault="00F35E92" w:rsidP="00F6465A">
      <w:pPr>
        <w:spacing w:after="0" w:line="360" w:lineRule="auto"/>
        <w:ind w:firstLine="851"/>
        <w:jc w:val="both"/>
        <w:rPr>
          <w:rFonts w:ascii="Times New Roman" w:hAnsi="Times New Roman" w:cs="Times New Roman"/>
          <w:sz w:val="28"/>
          <w:szCs w:val="28"/>
        </w:rPr>
      </w:pPr>
      <w:r w:rsidRPr="000A21A5">
        <w:rPr>
          <w:rFonts w:ascii="Times New Roman" w:hAnsi="Times New Roman" w:cs="Times New Roman"/>
          <w:sz w:val="28"/>
          <w:szCs w:val="28"/>
        </w:rPr>
        <w:t>Перечень общих типичных ошибок участников ДР по биологии</w:t>
      </w:r>
      <w:r w:rsidR="000A21A5">
        <w:rPr>
          <w:rFonts w:ascii="Times New Roman" w:hAnsi="Times New Roman" w:cs="Times New Roman"/>
          <w:sz w:val="28"/>
          <w:szCs w:val="28"/>
        </w:rPr>
        <w:t>:</w:t>
      </w:r>
    </w:p>
    <w:p w14:paraId="686FE43D" w14:textId="77777777" w:rsidR="00F35E92" w:rsidRPr="00A0788B" w:rsidRDefault="00F35E92" w:rsidP="00F6465A">
      <w:pPr>
        <w:spacing w:after="0" w:line="360" w:lineRule="auto"/>
        <w:ind w:firstLine="709"/>
        <w:jc w:val="both"/>
        <w:rPr>
          <w:rFonts w:ascii="Times New Roman" w:hAnsi="Times New Roman" w:cs="Times New Roman"/>
          <w:bCs/>
          <w:sz w:val="28"/>
          <w:szCs w:val="28"/>
        </w:rPr>
      </w:pPr>
      <w:r w:rsidRPr="00A0788B">
        <w:rPr>
          <w:rFonts w:ascii="Times New Roman" w:hAnsi="Times New Roman" w:cs="Times New Roman"/>
          <w:bCs/>
          <w:sz w:val="28"/>
          <w:szCs w:val="28"/>
        </w:rPr>
        <w:t xml:space="preserve">– невнимательное прочтение инструкций к заданиям и указаний к их выполнению; </w:t>
      </w:r>
    </w:p>
    <w:p w14:paraId="2793F478" w14:textId="77777777" w:rsidR="00F35E92" w:rsidRPr="00A0788B" w:rsidRDefault="00F35E92" w:rsidP="00F6465A">
      <w:pPr>
        <w:spacing w:after="0" w:line="360" w:lineRule="auto"/>
        <w:ind w:firstLine="709"/>
        <w:jc w:val="both"/>
        <w:rPr>
          <w:rFonts w:ascii="Times New Roman" w:hAnsi="Times New Roman" w:cs="Times New Roman"/>
          <w:bCs/>
          <w:sz w:val="28"/>
          <w:szCs w:val="28"/>
        </w:rPr>
      </w:pPr>
      <w:r w:rsidRPr="00A0788B">
        <w:rPr>
          <w:rFonts w:ascii="Times New Roman" w:hAnsi="Times New Roman" w:cs="Times New Roman"/>
          <w:bCs/>
          <w:sz w:val="28"/>
          <w:szCs w:val="28"/>
        </w:rPr>
        <w:t xml:space="preserve">– неумение выделить главное в тексте задания, особенно во второй части КИМ; </w:t>
      </w:r>
    </w:p>
    <w:p w14:paraId="7216602E" w14:textId="15CE8CBE" w:rsidR="00F35E92" w:rsidRPr="00A0788B" w:rsidRDefault="00F35E92" w:rsidP="00F6465A">
      <w:pPr>
        <w:spacing w:after="0" w:line="360" w:lineRule="auto"/>
        <w:ind w:firstLine="709"/>
        <w:jc w:val="both"/>
        <w:rPr>
          <w:rFonts w:ascii="Times New Roman" w:hAnsi="Times New Roman" w:cs="Times New Roman"/>
          <w:bCs/>
          <w:sz w:val="28"/>
          <w:szCs w:val="28"/>
        </w:rPr>
      </w:pPr>
      <w:r w:rsidRPr="00A0788B">
        <w:rPr>
          <w:rFonts w:ascii="Times New Roman" w:hAnsi="Times New Roman" w:cs="Times New Roman"/>
          <w:bCs/>
          <w:sz w:val="28"/>
          <w:szCs w:val="28"/>
        </w:rPr>
        <w:t xml:space="preserve">– отсутствие умения извлекать необходимую биологическую информацию из дополнительных источников (рисунки, схемы, диаграммы, таблицы); </w:t>
      </w:r>
    </w:p>
    <w:p w14:paraId="21340454" w14:textId="703F0A04" w:rsidR="00AD5632" w:rsidRPr="00A0788B" w:rsidRDefault="00F35E92" w:rsidP="00F6465A">
      <w:pPr>
        <w:spacing w:after="0" w:line="360" w:lineRule="auto"/>
        <w:ind w:firstLine="709"/>
        <w:jc w:val="both"/>
        <w:rPr>
          <w:rFonts w:ascii="Times New Roman" w:hAnsi="Times New Roman" w:cs="Times New Roman"/>
          <w:bCs/>
          <w:sz w:val="28"/>
          <w:szCs w:val="28"/>
        </w:rPr>
      </w:pPr>
      <w:r w:rsidRPr="00A0788B">
        <w:rPr>
          <w:rFonts w:ascii="Times New Roman" w:hAnsi="Times New Roman" w:cs="Times New Roman"/>
          <w:bCs/>
          <w:sz w:val="28"/>
          <w:szCs w:val="28"/>
        </w:rPr>
        <w:t>– неумение проводить анализ исходных данных, формулировать выводы, делать обобщения, аргументированно пояснять свою точку зрения.</w:t>
      </w:r>
    </w:p>
    <w:p w14:paraId="3D702780" w14:textId="77777777" w:rsidR="00F35E92" w:rsidRDefault="00F35E92" w:rsidP="00F6465A">
      <w:pPr>
        <w:spacing w:after="0" w:line="360" w:lineRule="auto"/>
        <w:ind w:firstLine="709"/>
        <w:jc w:val="both"/>
        <w:rPr>
          <w:rFonts w:ascii="Times New Roman" w:hAnsi="Times New Roman" w:cs="Times New Roman"/>
          <w:bCs/>
          <w:sz w:val="14"/>
          <w:szCs w:val="14"/>
        </w:rPr>
      </w:pPr>
    </w:p>
    <w:p w14:paraId="474ADB55" w14:textId="77777777" w:rsidR="00CD40D0" w:rsidRPr="00CD40D0" w:rsidRDefault="00CD40D0" w:rsidP="00F6465A">
      <w:pPr>
        <w:spacing w:after="0" w:line="360" w:lineRule="auto"/>
        <w:ind w:firstLine="709"/>
        <w:jc w:val="both"/>
        <w:rPr>
          <w:rFonts w:ascii="Times New Roman" w:hAnsi="Times New Roman" w:cs="Times New Roman"/>
          <w:bCs/>
          <w:sz w:val="14"/>
          <w:szCs w:val="14"/>
        </w:rPr>
      </w:pPr>
    </w:p>
    <w:p w14:paraId="01B753B2" w14:textId="6763FD2B" w:rsidR="00AD5632" w:rsidRDefault="000A21A5" w:rsidP="00F6465A">
      <w:pPr>
        <w:spacing w:after="0" w:line="360" w:lineRule="auto"/>
        <w:jc w:val="center"/>
        <w:rPr>
          <w:rFonts w:ascii="Times New Roman" w:hAnsi="Times New Roman" w:cs="Times New Roman"/>
          <w:b/>
          <w:bCs/>
          <w:sz w:val="28"/>
          <w:szCs w:val="28"/>
        </w:rPr>
      </w:pPr>
      <w:r w:rsidRPr="00A0788B">
        <w:rPr>
          <w:rFonts w:ascii="Times New Roman" w:hAnsi="Times New Roman" w:cs="Times New Roman"/>
          <w:b/>
          <w:bCs/>
          <w:sz w:val="28"/>
          <w:szCs w:val="28"/>
        </w:rPr>
        <w:t>Выводы</w:t>
      </w:r>
    </w:p>
    <w:p w14:paraId="5FCE50CD" w14:textId="77777777" w:rsidR="00CD40D0" w:rsidRPr="00A0788B" w:rsidRDefault="00CD40D0" w:rsidP="00F6465A">
      <w:pPr>
        <w:spacing w:after="0" w:line="360" w:lineRule="auto"/>
        <w:jc w:val="center"/>
        <w:rPr>
          <w:rFonts w:ascii="Times New Roman" w:hAnsi="Times New Roman" w:cs="Times New Roman"/>
          <w:b/>
          <w:bCs/>
          <w:sz w:val="28"/>
          <w:szCs w:val="28"/>
        </w:rPr>
      </w:pPr>
    </w:p>
    <w:p w14:paraId="6D9B0FFA" w14:textId="610686C5" w:rsidR="00AD5632" w:rsidRPr="00A0788B" w:rsidRDefault="00AD5632" w:rsidP="00F6465A">
      <w:pPr>
        <w:pStyle w:val="a4"/>
        <w:numPr>
          <w:ilvl w:val="0"/>
          <w:numId w:val="12"/>
        </w:numPr>
        <w:tabs>
          <w:tab w:val="left" w:pos="1134"/>
        </w:tabs>
        <w:spacing w:after="0" w:line="360" w:lineRule="auto"/>
        <w:ind w:left="0" w:firstLine="709"/>
        <w:jc w:val="both"/>
        <w:rPr>
          <w:rFonts w:ascii="Times New Roman" w:hAnsi="Times New Roman" w:cs="Times New Roman"/>
          <w:bCs/>
          <w:sz w:val="28"/>
          <w:szCs w:val="28"/>
        </w:rPr>
      </w:pPr>
      <w:r w:rsidRPr="00A0788B">
        <w:rPr>
          <w:rFonts w:ascii="Times New Roman" w:hAnsi="Times New Roman" w:cs="Times New Roman"/>
          <w:bCs/>
          <w:sz w:val="28"/>
          <w:szCs w:val="28"/>
        </w:rPr>
        <w:t xml:space="preserve">На основе результатов ДР выявлено, что для учащихся </w:t>
      </w:r>
      <w:r w:rsidR="003625DE">
        <w:rPr>
          <w:rFonts w:ascii="Times New Roman" w:hAnsi="Times New Roman" w:cs="Times New Roman"/>
          <w:bCs/>
          <w:sz w:val="28"/>
          <w:szCs w:val="28"/>
        </w:rPr>
        <w:t>третьей</w:t>
      </w:r>
      <w:r w:rsidRPr="00A0788B">
        <w:rPr>
          <w:rFonts w:ascii="Times New Roman" w:hAnsi="Times New Roman" w:cs="Times New Roman"/>
          <w:bCs/>
          <w:sz w:val="28"/>
          <w:szCs w:val="28"/>
        </w:rPr>
        <w:t xml:space="preserve"> группы предложенные задания трудностей не представляют, </w:t>
      </w:r>
      <w:r w:rsidR="00CD40D0">
        <w:rPr>
          <w:rFonts w:ascii="Times New Roman" w:hAnsi="Times New Roman" w:cs="Times New Roman"/>
          <w:bCs/>
          <w:sz w:val="28"/>
          <w:szCs w:val="28"/>
        </w:rPr>
        <w:t>процент</w:t>
      </w:r>
      <w:r w:rsidRPr="00A0788B">
        <w:rPr>
          <w:rFonts w:ascii="Times New Roman" w:hAnsi="Times New Roman" w:cs="Times New Roman"/>
          <w:bCs/>
          <w:sz w:val="28"/>
          <w:szCs w:val="28"/>
        </w:rPr>
        <w:t xml:space="preserve"> выполнения заданий от 67 до 100%, за исключением задания 18 (задача по генетике) – </w:t>
      </w:r>
      <w:r w:rsidR="00CD40D0">
        <w:rPr>
          <w:rFonts w:ascii="Times New Roman" w:hAnsi="Times New Roman" w:cs="Times New Roman"/>
          <w:bCs/>
          <w:sz w:val="28"/>
          <w:szCs w:val="28"/>
        </w:rPr>
        <w:t>процент</w:t>
      </w:r>
      <w:r w:rsidRPr="00A0788B">
        <w:rPr>
          <w:rFonts w:ascii="Times New Roman" w:hAnsi="Times New Roman" w:cs="Times New Roman"/>
          <w:bCs/>
          <w:sz w:val="28"/>
          <w:szCs w:val="28"/>
        </w:rPr>
        <w:t xml:space="preserve"> выполнения 59, что означает, что участники </w:t>
      </w:r>
      <w:r w:rsidR="003625DE">
        <w:rPr>
          <w:rFonts w:ascii="Times New Roman" w:hAnsi="Times New Roman" w:cs="Times New Roman"/>
          <w:bCs/>
          <w:sz w:val="28"/>
          <w:szCs w:val="28"/>
        </w:rPr>
        <w:t>третьей</w:t>
      </w:r>
      <w:r w:rsidRPr="00A0788B">
        <w:rPr>
          <w:rFonts w:ascii="Times New Roman" w:hAnsi="Times New Roman" w:cs="Times New Roman"/>
          <w:bCs/>
          <w:sz w:val="28"/>
          <w:szCs w:val="28"/>
        </w:rPr>
        <w:t xml:space="preserve"> группы полностью освоили ООП по биологии, владеют фактическим биологическим материалом, умеют выполнять различные виды действий с учебным материалом на основе имеющихся знаний.</w:t>
      </w:r>
    </w:p>
    <w:p w14:paraId="70C0D33E" w14:textId="0B7332A2" w:rsidR="00AD5632" w:rsidRPr="00A0788B" w:rsidRDefault="00AD5632" w:rsidP="00F6465A">
      <w:pPr>
        <w:pStyle w:val="a4"/>
        <w:numPr>
          <w:ilvl w:val="0"/>
          <w:numId w:val="12"/>
        </w:numPr>
        <w:tabs>
          <w:tab w:val="left" w:pos="1134"/>
        </w:tabs>
        <w:spacing w:after="0" w:line="360" w:lineRule="auto"/>
        <w:ind w:left="0" w:firstLine="709"/>
        <w:jc w:val="both"/>
        <w:rPr>
          <w:rFonts w:ascii="Times New Roman" w:hAnsi="Times New Roman" w:cs="Times New Roman"/>
          <w:bCs/>
          <w:sz w:val="28"/>
          <w:szCs w:val="28"/>
        </w:rPr>
      </w:pPr>
      <w:r w:rsidRPr="00A0788B">
        <w:rPr>
          <w:rFonts w:ascii="Times New Roman" w:hAnsi="Times New Roman" w:cs="Times New Roman"/>
          <w:bCs/>
          <w:sz w:val="28"/>
          <w:szCs w:val="28"/>
        </w:rPr>
        <w:t xml:space="preserve">Учащиеся </w:t>
      </w:r>
      <w:r w:rsidR="003625DE">
        <w:rPr>
          <w:rFonts w:ascii="Times New Roman" w:hAnsi="Times New Roman" w:cs="Times New Roman"/>
          <w:bCs/>
          <w:sz w:val="28"/>
          <w:szCs w:val="28"/>
        </w:rPr>
        <w:t>второй</w:t>
      </w:r>
      <w:r w:rsidRPr="00A0788B">
        <w:rPr>
          <w:rFonts w:ascii="Times New Roman" w:hAnsi="Times New Roman" w:cs="Times New Roman"/>
          <w:bCs/>
          <w:sz w:val="28"/>
          <w:szCs w:val="28"/>
        </w:rPr>
        <w:t xml:space="preserve"> группы, </w:t>
      </w:r>
      <w:r w:rsidR="00CD40D0">
        <w:rPr>
          <w:rFonts w:ascii="Times New Roman" w:hAnsi="Times New Roman" w:cs="Times New Roman"/>
          <w:bCs/>
          <w:sz w:val="28"/>
          <w:szCs w:val="28"/>
        </w:rPr>
        <w:t>процент</w:t>
      </w:r>
      <w:r w:rsidRPr="00A0788B">
        <w:rPr>
          <w:rFonts w:ascii="Times New Roman" w:hAnsi="Times New Roman" w:cs="Times New Roman"/>
          <w:bCs/>
          <w:sz w:val="28"/>
          <w:szCs w:val="28"/>
        </w:rPr>
        <w:t xml:space="preserve"> выполнения от минимального до 70: хорошо освоили ООП и успешно выполняют задания 2,</w:t>
      </w:r>
      <w:r w:rsidR="00CD40D0">
        <w:rPr>
          <w:rFonts w:ascii="Times New Roman" w:hAnsi="Times New Roman" w:cs="Times New Roman"/>
          <w:bCs/>
          <w:sz w:val="28"/>
          <w:szCs w:val="28"/>
        </w:rPr>
        <w:t xml:space="preserve"> </w:t>
      </w:r>
      <w:r w:rsidRPr="00A0788B">
        <w:rPr>
          <w:rFonts w:ascii="Times New Roman" w:hAnsi="Times New Roman" w:cs="Times New Roman"/>
          <w:bCs/>
          <w:sz w:val="28"/>
          <w:szCs w:val="28"/>
        </w:rPr>
        <w:t>3,</w:t>
      </w:r>
      <w:r w:rsidR="00CD40D0">
        <w:rPr>
          <w:rFonts w:ascii="Times New Roman" w:hAnsi="Times New Roman" w:cs="Times New Roman"/>
          <w:bCs/>
          <w:sz w:val="28"/>
          <w:szCs w:val="28"/>
        </w:rPr>
        <w:t xml:space="preserve"> </w:t>
      </w:r>
      <w:r w:rsidRPr="00A0788B">
        <w:rPr>
          <w:rFonts w:ascii="Times New Roman" w:hAnsi="Times New Roman" w:cs="Times New Roman"/>
          <w:bCs/>
          <w:sz w:val="28"/>
          <w:szCs w:val="28"/>
        </w:rPr>
        <w:t>5</w:t>
      </w:r>
      <w:r w:rsidR="00CD40D0">
        <w:rPr>
          <w:rFonts w:ascii="Times New Roman" w:hAnsi="Times New Roman" w:cs="Times New Roman"/>
          <w:bCs/>
          <w:sz w:val="28"/>
          <w:szCs w:val="28"/>
        </w:rPr>
        <w:t xml:space="preserve"> </w:t>
      </w:r>
      <w:r w:rsidRPr="00A0788B">
        <w:rPr>
          <w:rFonts w:ascii="Times New Roman" w:hAnsi="Times New Roman" w:cs="Times New Roman"/>
          <w:bCs/>
          <w:sz w:val="28"/>
          <w:szCs w:val="28"/>
        </w:rPr>
        <w:t>,6,</w:t>
      </w:r>
      <w:r w:rsidR="00CD40D0">
        <w:rPr>
          <w:rFonts w:ascii="Times New Roman" w:hAnsi="Times New Roman" w:cs="Times New Roman"/>
          <w:bCs/>
          <w:sz w:val="28"/>
          <w:szCs w:val="28"/>
        </w:rPr>
        <w:t xml:space="preserve"> </w:t>
      </w:r>
      <w:r w:rsidRPr="00A0788B">
        <w:rPr>
          <w:rFonts w:ascii="Times New Roman" w:hAnsi="Times New Roman" w:cs="Times New Roman"/>
          <w:bCs/>
          <w:sz w:val="28"/>
          <w:szCs w:val="28"/>
        </w:rPr>
        <w:t>7,</w:t>
      </w:r>
      <w:r w:rsidR="00CD40D0">
        <w:rPr>
          <w:rFonts w:ascii="Times New Roman" w:hAnsi="Times New Roman" w:cs="Times New Roman"/>
          <w:bCs/>
          <w:sz w:val="28"/>
          <w:szCs w:val="28"/>
        </w:rPr>
        <w:t xml:space="preserve"> </w:t>
      </w:r>
      <w:r w:rsidRPr="00A0788B">
        <w:rPr>
          <w:rFonts w:ascii="Times New Roman" w:hAnsi="Times New Roman" w:cs="Times New Roman"/>
          <w:bCs/>
          <w:sz w:val="28"/>
          <w:szCs w:val="28"/>
        </w:rPr>
        <w:t>8,</w:t>
      </w:r>
      <w:r w:rsidR="00CD40D0">
        <w:rPr>
          <w:rFonts w:ascii="Times New Roman" w:hAnsi="Times New Roman" w:cs="Times New Roman"/>
          <w:bCs/>
          <w:sz w:val="28"/>
          <w:szCs w:val="28"/>
        </w:rPr>
        <w:t xml:space="preserve"> </w:t>
      </w:r>
      <w:r w:rsidRPr="00A0788B">
        <w:rPr>
          <w:rFonts w:ascii="Times New Roman" w:hAnsi="Times New Roman" w:cs="Times New Roman"/>
          <w:bCs/>
          <w:sz w:val="28"/>
          <w:szCs w:val="28"/>
        </w:rPr>
        <w:t>11,</w:t>
      </w:r>
      <w:r w:rsidR="00CD40D0">
        <w:rPr>
          <w:rFonts w:ascii="Times New Roman" w:hAnsi="Times New Roman" w:cs="Times New Roman"/>
          <w:bCs/>
          <w:sz w:val="28"/>
          <w:szCs w:val="28"/>
        </w:rPr>
        <w:t xml:space="preserve"> </w:t>
      </w:r>
      <w:r w:rsidRPr="00A0788B">
        <w:rPr>
          <w:rFonts w:ascii="Times New Roman" w:hAnsi="Times New Roman" w:cs="Times New Roman"/>
          <w:bCs/>
          <w:sz w:val="28"/>
          <w:szCs w:val="28"/>
        </w:rPr>
        <w:t>13,</w:t>
      </w:r>
      <w:r w:rsidR="00CD40D0">
        <w:rPr>
          <w:rFonts w:ascii="Times New Roman" w:hAnsi="Times New Roman" w:cs="Times New Roman"/>
          <w:bCs/>
          <w:sz w:val="28"/>
          <w:szCs w:val="28"/>
        </w:rPr>
        <w:t xml:space="preserve"> </w:t>
      </w:r>
      <w:r w:rsidRPr="00A0788B">
        <w:rPr>
          <w:rFonts w:ascii="Times New Roman" w:hAnsi="Times New Roman" w:cs="Times New Roman"/>
          <w:bCs/>
          <w:sz w:val="28"/>
          <w:szCs w:val="28"/>
        </w:rPr>
        <w:t xml:space="preserve">16 – </w:t>
      </w:r>
      <w:r w:rsidR="00CD40D0">
        <w:rPr>
          <w:rFonts w:ascii="Times New Roman" w:hAnsi="Times New Roman" w:cs="Times New Roman"/>
          <w:bCs/>
          <w:sz w:val="28"/>
          <w:szCs w:val="28"/>
        </w:rPr>
        <w:t>процент</w:t>
      </w:r>
      <w:r w:rsidRPr="00A0788B">
        <w:rPr>
          <w:rFonts w:ascii="Times New Roman" w:hAnsi="Times New Roman" w:cs="Times New Roman"/>
          <w:bCs/>
          <w:sz w:val="28"/>
          <w:szCs w:val="28"/>
        </w:rPr>
        <w:t xml:space="preserve"> выполнения от 60 и выше.</w:t>
      </w:r>
    </w:p>
    <w:p w14:paraId="3074E13E" w14:textId="71DE9C7D" w:rsidR="00AD5632" w:rsidRPr="00A0788B" w:rsidRDefault="00AD5632" w:rsidP="00F6465A">
      <w:pPr>
        <w:pStyle w:val="a4"/>
        <w:tabs>
          <w:tab w:val="left" w:pos="1134"/>
        </w:tabs>
        <w:spacing w:after="0" w:line="360" w:lineRule="auto"/>
        <w:ind w:left="0" w:firstLine="709"/>
        <w:jc w:val="both"/>
        <w:rPr>
          <w:rFonts w:ascii="Times New Roman" w:hAnsi="Times New Roman" w:cs="Times New Roman"/>
          <w:bCs/>
          <w:sz w:val="28"/>
          <w:szCs w:val="28"/>
        </w:rPr>
      </w:pPr>
      <w:r w:rsidRPr="00A0788B">
        <w:rPr>
          <w:rFonts w:ascii="Times New Roman" w:hAnsi="Times New Roman" w:cs="Times New Roman"/>
          <w:bCs/>
          <w:sz w:val="28"/>
          <w:szCs w:val="28"/>
        </w:rPr>
        <w:t>Частично освоен материал ООП по заданиям ДР 1, 10,</w:t>
      </w:r>
      <w:r w:rsidR="00CD40D0">
        <w:rPr>
          <w:rFonts w:ascii="Times New Roman" w:hAnsi="Times New Roman" w:cs="Times New Roman"/>
          <w:bCs/>
          <w:sz w:val="28"/>
          <w:szCs w:val="28"/>
        </w:rPr>
        <w:t xml:space="preserve"> </w:t>
      </w:r>
      <w:r w:rsidRPr="00A0788B">
        <w:rPr>
          <w:rFonts w:ascii="Times New Roman" w:hAnsi="Times New Roman" w:cs="Times New Roman"/>
          <w:bCs/>
          <w:sz w:val="28"/>
          <w:szCs w:val="28"/>
        </w:rPr>
        <w:t>12,</w:t>
      </w:r>
      <w:r w:rsidR="00CD40D0">
        <w:rPr>
          <w:rFonts w:ascii="Times New Roman" w:hAnsi="Times New Roman" w:cs="Times New Roman"/>
          <w:bCs/>
          <w:sz w:val="28"/>
          <w:szCs w:val="28"/>
        </w:rPr>
        <w:t xml:space="preserve"> </w:t>
      </w:r>
      <w:r w:rsidRPr="00A0788B">
        <w:rPr>
          <w:rFonts w:ascii="Times New Roman" w:hAnsi="Times New Roman" w:cs="Times New Roman"/>
          <w:bCs/>
          <w:sz w:val="28"/>
          <w:szCs w:val="28"/>
        </w:rPr>
        <w:t xml:space="preserve">15 – </w:t>
      </w:r>
      <w:r w:rsidR="00CD40D0">
        <w:rPr>
          <w:rFonts w:ascii="Times New Roman" w:hAnsi="Times New Roman" w:cs="Times New Roman"/>
          <w:bCs/>
          <w:sz w:val="28"/>
          <w:szCs w:val="28"/>
        </w:rPr>
        <w:t>процент</w:t>
      </w:r>
      <w:r w:rsidRPr="00A0788B">
        <w:rPr>
          <w:rFonts w:ascii="Times New Roman" w:hAnsi="Times New Roman" w:cs="Times New Roman"/>
          <w:bCs/>
          <w:sz w:val="28"/>
          <w:szCs w:val="28"/>
        </w:rPr>
        <w:t xml:space="preserve"> выполнения от 28 до 39. </w:t>
      </w:r>
    </w:p>
    <w:p w14:paraId="0EF1DAC6" w14:textId="4044713A" w:rsidR="00AD5632" w:rsidRPr="00A0788B" w:rsidRDefault="00AD5632" w:rsidP="00F6465A">
      <w:pPr>
        <w:pStyle w:val="a4"/>
        <w:tabs>
          <w:tab w:val="left" w:pos="1134"/>
        </w:tabs>
        <w:spacing w:after="0" w:line="360" w:lineRule="auto"/>
        <w:ind w:left="0" w:firstLine="709"/>
        <w:jc w:val="both"/>
        <w:rPr>
          <w:rFonts w:ascii="Times New Roman" w:hAnsi="Times New Roman" w:cs="Times New Roman"/>
          <w:bCs/>
          <w:sz w:val="28"/>
          <w:szCs w:val="28"/>
        </w:rPr>
      </w:pPr>
      <w:r w:rsidRPr="00A0788B">
        <w:rPr>
          <w:rFonts w:ascii="Times New Roman" w:hAnsi="Times New Roman" w:cs="Times New Roman"/>
          <w:bCs/>
          <w:sz w:val="28"/>
          <w:szCs w:val="28"/>
        </w:rPr>
        <w:lastRenderedPageBreak/>
        <w:t xml:space="preserve">Учащиеся затрудняются выполнять задания высокого уровня сложности по решению биологических задач по цитологии и генетике – </w:t>
      </w:r>
      <w:r w:rsidR="00CD40D0">
        <w:rPr>
          <w:rFonts w:ascii="Times New Roman" w:hAnsi="Times New Roman" w:cs="Times New Roman"/>
          <w:bCs/>
          <w:sz w:val="28"/>
          <w:szCs w:val="28"/>
        </w:rPr>
        <w:t>процент</w:t>
      </w:r>
      <w:r w:rsidRPr="00A0788B">
        <w:rPr>
          <w:rFonts w:ascii="Times New Roman" w:hAnsi="Times New Roman" w:cs="Times New Roman"/>
          <w:bCs/>
          <w:sz w:val="28"/>
          <w:szCs w:val="28"/>
        </w:rPr>
        <w:t xml:space="preserve"> выполнения от 9 до 11 (18,</w:t>
      </w:r>
      <w:r w:rsidR="00CD40D0">
        <w:rPr>
          <w:rFonts w:ascii="Times New Roman" w:hAnsi="Times New Roman" w:cs="Times New Roman"/>
          <w:bCs/>
          <w:sz w:val="28"/>
          <w:szCs w:val="28"/>
        </w:rPr>
        <w:t xml:space="preserve"> </w:t>
      </w:r>
      <w:r w:rsidRPr="00A0788B">
        <w:rPr>
          <w:rFonts w:ascii="Times New Roman" w:hAnsi="Times New Roman" w:cs="Times New Roman"/>
          <w:bCs/>
          <w:sz w:val="28"/>
          <w:szCs w:val="28"/>
        </w:rPr>
        <w:t xml:space="preserve">17 задания соответственно). </w:t>
      </w:r>
    </w:p>
    <w:p w14:paraId="6F6289D6" w14:textId="668C497F" w:rsidR="00AD5632" w:rsidRPr="00A0788B" w:rsidRDefault="00AD5632" w:rsidP="00F6465A">
      <w:pPr>
        <w:pStyle w:val="a4"/>
        <w:numPr>
          <w:ilvl w:val="0"/>
          <w:numId w:val="12"/>
        </w:numPr>
        <w:tabs>
          <w:tab w:val="left" w:pos="1134"/>
        </w:tabs>
        <w:spacing w:after="0" w:line="360" w:lineRule="auto"/>
        <w:ind w:left="0" w:firstLine="709"/>
        <w:jc w:val="both"/>
        <w:rPr>
          <w:rFonts w:ascii="Times New Roman" w:hAnsi="Times New Roman" w:cs="Times New Roman"/>
          <w:bCs/>
          <w:sz w:val="28"/>
          <w:szCs w:val="28"/>
        </w:rPr>
      </w:pPr>
      <w:r w:rsidRPr="00A0788B">
        <w:rPr>
          <w:rFonts w:ascii="Times New Roman" w:hAnsi="Times New Roman" w:cs="Times New Roman"/>
          <w:bCs/>
          <w:sz w:val="28"/>
          <w:szCs w:val="28"/>
        </w:rPr>
        <w:t xml:space="preserve">Учащиеся </w:t>
      </w:r>
      <w:r w:rsidR="003625DE">
        <w:rPr>
          <w:rFonts w:ascii="Times New Roman" w:hAnsi="Times New Roman" w:cs="Times New Roman"/>
          <w:bCs/>
          <w:sz w:val="28"/>
          <w:szCs w:val="28"/>
        </w:rPr>
        <w:t>первой</w:t>
      </w:r>
      <w:r w:rsidRPr="00A0788B">
        <w:rPr>
          <w:rFonts w:ascii="Times New Roman" w:hAnsi="Times New Roman" w:cs="Times New Roman"/>
          <w:bCs/>
          <w:sz w:val="28"/>
          <w:szCs w:val="28"/>
        </w:rPr>
        <w:t xml:space="preserve"> группы (не преодолевшие порог) наполовину освоили материал заданий 2 и 7</w:t>
      </w:r>
      <w:r w:rsidR="003625DE">
        <w:rPr>
          <w:rFonts w:ascii="Times New Roman" w:hAnsi="Times New Roman" w:cs="Times New Roman"/>
          <w:bCs/>
          <w:sz w:val="28"/>
          <w:szCs w:val="28"/>
        </w:rPr>
        <w:t xml:space="preserve"> –</w:t>
      </w:r>
      <w:r w:rsidRPr="00A0788B">
        <w:rPr>
          <w:rFonts w:ascii="Times New Roman" w:hAnsi="Times New Roman" w:cs="Times New Roman"/>
          <w:bCs/>
          <w:sz w:val="28"/>
          <w:szCs w:val="28"/>
        </w:rPr>
        <w:t xml:space="preserve"> </w:t>
      </w:r>
      <w:r w:rsidR="00CD40D0">
        <w:rPr>
          <w:rFonts w:ascii="Times New Roman" w:hAnsi="Times New Roman" w:cs="Times New Roman"/>
          <w:bCs/>
          <w:sz w:val="28"/>
          <w:szCs w:val="28"/>
        </w:rPr>
        <w:t>процент</w:t>
      </w:r>
      <w:r w:rsidR="00CD40D0" w:rsidRPr="00A0788B">
        <w:rPr>
          <w:rFonts w:ascii="Times New Roman" w:hAnsi="Times New Roman" w:cs="Times New Roman"/>
          <w:bCs/>
          <w:sz w:val="28"/>
          <w:szCs w:val="28"/>
        </w:rPr>
        <w:t xml:space="preserve"> </w:t>
      </w:r>
      <w:r w:rsidRPr="00A0788B">
        <w:rPr>
          <w:rFonts w:ascii="Times New Roman" w:hAnsi="Times New Roman" w:cs="Times New Roman"/>
          <w:bCs/>
          <w:sz w:val="28"/>
          <w:szCs w:val="28"/>
        </w:rPr>
        <w:t>выполнения 50 и 52). Наиболее сложными для них стали задания 1, 3,</w:t>
      </w:r>
      <w:r w:rsidR="00CD40D0">
        <w:rPr>
          <w:rFonts w:ascii="Times New Roman" w:hAnsi="Times New Roman" w:cs="Times New Roman"/>
          <w:bCs/>
          <w:sz w:val="28"/>
          <w:szCs w:val="28"/>
        </w:rPr>
        <w:t xml:space="preserve"> </w:t>
      </w:r>
      <w:r w:rsidRPr="00A0788B">
        <w:rPr>
          <w:rFonts w:ascii="Times New Roman" w:hAnsi="Times New Roman" w:cs="Times New Roman"/>
          <w:bCs/>
          <w:sz w:val="28"/>
          <w:szCs w:val="28"/>
        </w:rPr>
        <w:t>4,</w:t>
      </w:r>
      <w:r w:rsidR="00CD40D0">
        <w:rPr>
          <w:rFonts w:ascii="Times New Roman" w:hAnsi="Times New Roman" w:cs="Times New Roman"/>
          <w:bCs/>
          <w:sz w:val="28"/>
          <w:szCs w:val="28"/>
        </w:rPr>
        <w:t xml:space="preserve"> </w:t>
      </w:r>
      <w:r w:rsidRPr="00A0788B">
        <w:rPr>
          <w:rFonts w:ascii="Times New Roman" w:hAnsi="Times New Roman" w:cs="Times New Roman"/>
          <w:bCs/>
          <w:sz w:val="28"/>
          <w:szCs w:val="28"/>
        </w:rPr>
        <w:t>6, 10,</w:t>
      </w:r>
      <w:r w:rsidR="00CD40D0">
        <w:rPr>
          <w:rFonts w:ascii="Times New Roman" w:hAnsi="Times New Roman" w:cs="Times New Roman"/>
          <w:bCs/>
          <w:sz w:val="28"/>
          <w:szCs w:val="28"/>
        </w:rPr>
        <w:t xml:space="preserve"> </w:t>
      </w:r>
      <w:r w:rsidRPr="00A0788B">
        <w:rPr>
          <w:rFonts w:ascii="Times New Roman" w:hAnsi="Times New Roman" w:cs="Times New Roman"/>
          <w:bCs/>
          <w:sz w:val="28"/>
          <w:szCs w:val="28"/>
        </w:rPr>
        <w:t>12,</w:t>
      </w:r>
      <w:r w:rsidR="00CD40D0">
        <w:rPr>
          <w:rFonts w:ascii="Times New Roman" w:hAnsi="Times New Roman" w:cs="Times New Roman"/>
          <w:bCs/>
          <w:sz w:val="28"/>
          <w:szCs w:val="28"/>
        </w:rPr>
        <w:t xml:space="preserve"> </w:t>
      </w:r>
      <w:r w:rsidRPr="00A0788B">
        <w:rPr>
          <w:rFonts w:ascii="Times New Roman" w:hAnsi="Times New Roman" w:cs="Times New Roman"/>
          <w:bCs/>
          <w:sz w:val="28"/>
          <w:szCs w:val="28"/>
        </w:rPr>
        <w:t xml:space="preserve">15. </w:t>
      </w:r>
    </w:p>
    <w:p w14:paraId="324EC184" w14:textId="3A8901E2" w:rsidR="00AD5632" w:rsidRPr="00A0788B" w:rsidRDefault="00AD5632" w:rsidP="00F6465A">
      <w:pPr>
        <w:pStyle w:val="a4"/>
        <w:spacing w:after="0" w:line="360" w:lineRule="auto"/>
        <w:ind w:left="0" w:firstLine="709"/>
        <w:jc w:val="both"/>
        <w:rPr>
          <w:rFonts w:ascii="Times New Roman" w:hAnsi="Times New Roman" w:cs="Times New Roman"/>
          <w:bCs/>
          <w:sz w:val="28"/>
          <w:szCs w:val="28"/>
        </w:rPr>
      </w:pPr>
      <w:r w:rsidRPr="00A0788B">
        <w:rPr>
          <w:rFonts w:ascii="Times New Roman" w:hAnsi="Times New Roman" w:cs="Times New Roman"/>
          <w:bCs/>
          <w:sz w:val="28"/>
          <w:szCs w:val="28"/>
        </w:rPr>
        <w:t xml:space="preserve">Задания высокого уровня сложности представляют наибольшую трудность – </w:t>
      </w:r>
      <w:r w:rsidR="00CD40D0">
        <w:rPr>
          <w:rFonts w:ascii="Times New Roman" w:hAnsi="Times New Roman" w:cs="Times New Roman"/>
          <w:bCs/>
          <w:sz w:val="28"/>
          <w:szCs w:val="28"/>
        </w:rPr>
        <w:t>процент</w:t>
      </w:r>
      <w:r w:rsidRPr="00A0788B">
        <w:rPr>
          <w:rFonts w:ascii="Times New Roman" w:hAnsi="Times New Roman" w:cs="Times New Roman"/>
          <w:bCs/>
          <w:sz w:val="28"/>
          <w:szCs w:val="28"/>
        </w:rPr>
        <w:t xml:space="preserve"> выполнения от 0,16 до 1,06.</w:t>
      </w:r>
    </w:p>
    <w:p w14:paraId="683F77F9" w14:textId="57388E2D" w:rsidR="00670D31" w:rsidRDefault="00670D31" w:rsidP="00F6465A">
      <w:pPr>
        <w:spacing w:after="0" w:line="360" w:lineRule="auto"/>
        <w:ind w:firstLine="709"/>
        <w:rPr>
          <w:rFonts w:ascii="Times New Roman" w:hAnsi="Times New Roman" w:cs="Times New Roman"/>
          <w:b/>
          <w:bCs/>
          <w:sz w:val="28"/>
          <w:szCs w:val="28"/>
        </w:rPr>
      </w:pPr>
    </w:p>
    <w:p w14:paraId="2F689D69" w14:textId="77777777" w:rsidR="00CD40D0" w:rsidRDefault="00B34A32" w:rsidP="00A0788B">
      <w:pPr>
        <w:spacing w:after="0" w:line="276" w:lineRule="auto"/>
        <w:ind w:firstLine="709"/>
        <w:jc w:val="center"/>
        <w:rPr>
          <w:rFonts w:ascii="Times New Roman" w:hAnsi="Times New Roman" w:cs="Times New Roman"/>
          <w:b/>
          <w:bCs/>
          <w:sz w:val="28"/>
          <w:szCs w:val="28"/>
        </w:rPr>
      </w:pPr>
      <w:r w:rsidRPr="00A0788B">
        <w:rPr>
          <w:rFonts w:ascii="Times New Roman" w:hAnsi="Times New Roman" w:cs="Times New Roman"/>
          <w:b/>
          <w:bCs/>
          <w:sz w:val="28"/>
          <w:szCs w:val="28"/>
        </w:rPr>
        <w:t xml:space="preserve">Состав экспертов, привлеченных </w:t>
      </w:r>
    </w:p>
    <w:p w14:paraId="60604A68" w14:textId="08FEBB6B" w:rsidR="00B34A32" w:rsidRPr="00A0788B" w:rsidRDefault="00B34A32" w:rsidP="00A0788B">
      <w:pPr>
        <w:spacing w:after="0" w:line="276" w:lineRule="auto"/>
        <w:ind w:firstLine="709"/>
        <w:jc w:val="center"/>
        <w:rPr>
          <w:rFonts w:ascii="Times New Roman" w:hAnsi="Times New Roman" w:cs="Times New Roman"/>
          <w:b/>
          <w:bCs/>
          <w:sz w:val="28"/>
          <w:szCs w:val="28"/>
        </w:rPr>
      </w:pPr>
      <w:r w:rsidRPr="00A0788B">
        <w:rPr>
          <w:rFonts w:ascii="Times New Roman" w:hAnsi="Times New Roman" w:cs="Times New Roman"/>
          <w:b/>
          <w:bCs/>
          <w:sz w:val="28"/>
          <w:szCs w:val="28"/>
        </w:rPr>
        <w:t>для проверки развернутых ответов обучающихся</w:t>
      </w:r>
    </w:p>
    <w:p w14:paraId="4AC1DB17" w14:textId="77777777" w:rsidR="00CD40D0" w:rsidRDefault="00CD40D0" w:rsidP="00A0788B">
      <w:pPr>
        <w:spacing w:after="0" w:line="276" w:lineRule="auto"/>
        <w:jc w:val="center"/>
        <w:rPr>
          <w:rFonts w:ascii="Times New Roman" w:hAnsi="Times New Roman" w:cs="Times New Roman"/>
          <w:sz w:val="28"/>
          <w:szCs w:val="28"/>
        </w:rPr>
      </w:pPr>
    </w:p>
    <w:p w14:paraId="28A46A9A" w14:textId="5B6B9F0F" w:rsidR="00B34A32" w:rsidRPr="00A0788B" w:rsidRDefault="00B34A32" w:rsidP="00A0788B">
      <w:pPr>
        <w:spacing w:after="0" w:line="276" w:lineRule="auto"/>
        <w:jc w:val="center"/>
        <w:rPr>
          <w:rFonts w:ascii="Times New Roman" w:hAnsi="Times New Roman" w:cs="Times New Roman"/>
          <w:sz w:val="28"/>
          <w:szCs w:val="28"/>
        </w:rPr>
      </w:pPr>
      <w:r w:rsidRPr="00A0788B">
        <w:rPr>
          <w:rFonts w:ascii="Times New Roman" w:hAnsi="Times New Roman" w:cs="Times New Roman"/>
          <w:sz w:val="28"/>
          <w:szCs w:val="28"/>
        </w:rPr>
        <w:t>Состав предметной комиссии с точки зрения места их основной работы</w:t>
      </w:r>
      <w:r w:rsidR="006F041C" w:rsidRPr="00A0788B">
        <w:rPr>
          <w:rFonts w:ascii="Times New Roman" w:hAnsi="Times New Roman" w:cs="Times New Roman"/>
          <w:sz w:val="28"/>
          <w:szCs w:val="28"/>
        </w:rPr>
        <w:t>.</w:t>
      </w:r>
    </w:p>
    <w:p w14:paraId="185CF133" w14:textId="77777777" w:rsidR="003D2FB4" w:rsidRPr="00F33BFE" w:rsidRDefault="003D2FB4" w:rsidP="00A0788B">
      <w:pPr>
        <w:spacing w:after="0" w:line="276" w:lineRule="auto"/>
        <w:jc w:val="center"/>
        <w:rPr>
          <w:rFonts w:ascii="Times New Roman" w:hAnsi="Times New Roman" w:cs="Times New Roman"/>
          <w:sz w:val="26"/>
          <w:szCs w:val="26"/>
        </w:rPr>
      </w:pPr>
    </w:p>
    <w:tbl>
      <w:tblPr>
        <w:tblStyle w:val="a3"/>
        <w:tblW w:w="5000" w:type="pct"/>
        <w:tblLook w:val="04A0" w:firstRow="1" w:lastRow="0" w:firstColumn="1" w:lastColumn="0" w:noHBand="0" w:noVBand="1"/>
      </w:tblPr>
      <w:tblGrid>
        <w:gridCol w:w="563"/>
        <w:gridCol w:w="4896"/>
        <w:gridCol w:w="2521"/>
        <w:gridCol w:w="1931"/>
      </w:tblGrid>
      <w:tr w:rsidR="00B34A32" w:rsidRPr="00CD40D0" w14:paraId="51996058" w14:textId="77777777" w:rsidTr="00CD40D0">
        <w:trPr>
          <w:tblHeader/>
        </w:trPr>
        <w:tc>
          <w:tcPr>
            <w:tcW w:w="284" w:type="pct"/>
          </w:tcPr>
          <w:p w14:paraId="469A6C0A" w14:textId="77777777" w:rsidR="00B34A32" w:rsidRPr="00CD40D0" w:rsidRDefault="00B34A32" w:rsidP="00CD40D0">
            <w:pPr>
              <w:spacing w:line="276" w:lineRule="auto"/>
              <w:jc w:val="center"/>
              <w:rPr>
                <w:rFonts w:ascii="Times New Roman" w:hAnsi="Times New Roman" w:cs="Times New Roman"/>
                <w:sz w:val="24"/>
                <w:szCs w:val="24"/>
              </w:rPr>
            </w:pPr>
            <w:r w:rsidRPr="00CD40D0">
              <w:rPr>
                <w:rFonts w:ascii="Times New Roman" w:hAnsi="Times New Roman" w:cs="Times New Roman"/>
                <w:sz w:val="24"/>
                <w:szCs w:val="24"/>
              </w:rPr>
              <w:t>№ п/п</w:t>
            </w:r>
          </w:p>
        </w:tc>
        <w:tc>
          <w:tcPr>
            <w:tcW w:w="2470" w:type="pct"/>
          </w:tcPr>
          <w:p w14:paraId="2D2F8A29" w14:textId="77777777" w:rsidR="00B34A32" w:rsidRPr="00CD40D0" w:rsidRDefault="00B34A32" w:rsidP="00CD40D0">
            <w:pPr>
              <w:spacing w:line="276" w:lineRule="auto"/>
              <w:jc w:val="center"/>
              <w:rPr>
                <w:rFonts w:ascii="Times New Roman" w:hAnsi="Times New Roman" w:cs="Times New Roman"/>
                <w:sz w:val="24"/>
                <w:szCs w:val="24"/>
              </w:rPr>
            </w:pPr>
            <w:r w:rsidRPr="00CD40D0">
              <w:rPr>
                <w:rFonts w:ascii="Times New Roman" w:hAnsi="Times New Roman" w:cs="Times New Roman"/>
                <w:sz w:val="24"/>
                <w:szCs w:val="24"/>
              </w:rPr>
              <w:t>Место работы экспертов</w:t>
            </w:r>
          </w:p>
        </w:tc>
        <w:tc>
          <w:tcPr>
            <w:tcW w:w="1272" w:type="pct"/>
          </w:tcPr>
          <w:p w14:paraId="13D40829" w14:textId="0D65A7DF" w:rsidR="00B34A32" w:rsidRPr="00CD40D0" w:rsidRDefault="003625DE" w:rsidP="00CD40D0">
            <w:pPr>
              <w:spacing w:line="276" w:lineRule="auto"/>
              <w:jc w:val="center"/>
              <w:rPr>
                <w:rFonts w:ascii="Times New Roman" w:hAnsi="Times New Roman" w:cs="Times New Roman"/>
                <w:sz w:val="24"/>
                <w:szCs w:val="24"/>
              </w:rPr>
            </w:pPr>
            <w:r>
              <w:rPr>
                <w:rFonts w:ascii="Times New Roman" w:hAnsi="Times New Roman" w:cs="Times New Roman"/>
                <w:sz w:val="24"/>
                <w:szCs w:val="24"/>
              </w:rPr>
              <w:t>ФИО</w:t>
            </w:r>
          </w:p>
        </w:tc>
        <w:tc>
          <w:tcPr>
            <w:tcW w:w="974" w:type="pct"/>
          </w:tcPr>
          <w:p w14:paraId="4849C863" w14:textId="57166B9A" w:rsidR="00B34A32" w:rsidRPr="00CD40D0" w:rsidRDefault="003625DE" w:rsidP="00CD40D0">
            <w:pPr>
              <w:spacing w:line="276" w:lineRule="auto"/>
              <w:jc w:val="center"/>
              <w:rPr>
                <w:rFonts w:ascii="Times New Roman" w:hAnsi="Times New Roman" w:cs="Times New Roman"/>
                <w:sz w:val="24"/>
                <w:szCs w:val="24"/>
              </w:rPr>
            </w:pPr>
            <w:r>
              <w:rPr>
                <w:rFonts w:ascii="Times New Roman" w:hAnsi="Times New Roman" w:cs="Times New Roman"/>
                <w:sz w:val="24"/>
                <w:szCs w:val="24"/>
              </w:rPr>
              <w:t>Должность в</w:t>
            </w:r>
            <w:r w:rsidR="00B34A32" w:rsidRPr="00CD40D0">
              <w:rPr>
                <w:rFonts w:ascii="Times New Roman" w:hAnsi="Times New Roman" w:cs="Times New Roman"/>
                <w:sz w:val="24"/>
                <w:szCs w:val="24"/>
              </w:rPr>
              <w:t xml:space="preserve"> региональной предметной комиссии ГИА</w:t>
            </w:r>
          </w:p>
        </w:tc>
      </w:tr>
      <w:tr w:rsidR="003D2FB4" w:rsidRPr="00CD40D0" w14:paraId="3E5B520D" w14:textId="77777777" w:rsidTr="00CD40D0">
        <w:tc>
          <w:tcPr>
            <w:tcW w:w="284" w:type="pct"/>
          </w:tcPr>
          <w:p w14:paraId="0411FCC5" w14:textId="56062FA0" w:rsidR="003D2FB4" w:rsidRPr="00CD40D0" w:rsidRDefault="003D2FB4" w:rsidP="00CD40D0">
            <w:pPr>
              <w:pStyle w:val="a4"/>
              <w:numPr>
                <w:ilvl w:val="0"/>
                <w:numId w:val="8"/>
              </w:numPr>
              <w:spacing w:line="276" w:lineRule="auto"/>
              <w:ind w:left="0" w:firstLine="0"/>
              <w:rPr>
                <w:rFonts w:ascii="Times New Roman" w:hAnsi="Times New Roman" w:cs="Times New Roman"/>
                <w:sz w:val="24"/>
                <w:szCs w:val="24"/>
              </w:rPr>
            </w:pPr>
          </w:p>
        </w:tc>
        <w:tc>
          <w:tcPr>
            <w:tcW w:w="2470" w:type="pct"/>
            <w:tcBorders>
              <w:top w:val="single" w:sz="4" w:space="0" w:color="auto"/>
              <w:left w:val="single" w:sz="4" w:space="0" w:color="auto"/>
              <w:bottom w:val="single" w:sz="4" w:space="0" w:color="auto"/>
              <w:right w:val="single" w:sz="4" w:space="0" w:color="auto"/>
            </w:tcBorders>
            <w:shd w:val="clear" w:color="auto" w:fill="auto"/>
            <w:vAlign w:val="center"/>
          </w:tcPr>
          <w:p w14:paraId="411ABB27" w14:textId="396D70FF" w:rsidR="003D2FB4" w:rsidRPr="00CD40D0" w:rsidRDefault="003D2FB4" w:rsidP="00A0788B">
            <w:pPr>
              <w:spacing w:line="276" w:lineRule="auto"/>
              <w:rPr>
                <w:rFonts w:ascii="Times New Roman" w:hAnsi="Times New Roman" w:cs="Times New Roman"/>
                <w:sz w:val="24"/>
                <w:szCs w:val="24"/>
              </w:rPr>
            </w:pPr>
            <w:r w:rsidRPr="00CD40D0">
              <w:rPr>
                <w:rFonts w:ascii="Times New Roman" w:hAnsi="Times New Roman" w:cs="Times New Roman"/>
                <w:color w:val="000000"/>
                <w:sz w:val="24"/>
                <w:szCs w:val="24"/>
              </w:rPr>
              <w:t>Муниципальное общеобразовательное бюджетное учреждение «Основная общеобразовательная школа № 6» Арсеньевского городского округа</w:t>
            </w:r>
          </w:p>
        </w:tc>
        <w:tc>
          <w:tcPr>
            <w:tcW w:w="1272" w:type="pct"/>
            <w:tcBorders>
              <w:top w:val="single" w:sz="4" w:space="0" w:color="auto"/>
              <w:left w:val="single" w:sz="4" w:space="0" w:color="auto"/>
              <w:bottom w:val="single" w:sz="4" w:space="0" w:color="auto"/>
              <w:right w:val="single" w:sz="4" w:space="0" w:color="auto"/>
            </w:tcBorders>
            <w:shd w:val="clear" w:color="000000" w:fill="FFFFFF"/>
            <w:vAlign w:val="center"/>
          </w:tcPr>
          <w:p w14:paraId="398A99BD" w14:textId="305DC7FF" w:rsidR="003D2FB4" w:rsidRPr="00CD40D0" w:rsidRDefault="003D2FB4" w:rsidP="00A0788B">
            <w:pPr>
              <w:spacing w:line="276" w:lineRule="auto"/>
              <w:rPr>
                <w:rFonts w:ascii="Times New Roman" w:hAnsi="Times New Roman" w:cs="Times New Roman"/>
                <w:sz w:val="24"/>
                <w:szCs w:val="24"/>
              </w:rPr>
            </w:pPr>
            <w:proofErr w:type="spellStart"/>
            <w:r w:rsidRPr="00CD40D0">
              <w:rPr>
                <w:rFonts w:ascii="Times New Roman" w:hAnsi="Times New Roman" w:cs="Times New Roman"/>
                <w:color w:val="000000"/>
                <w:sz w:val="24"/>
                <w:szCs w:val="24"/>
              </w:rPr>
              <w:t>Борзак</w:t>
            </w:r>
            <w:proofErr w:type="spellEnd"/>
            <w:r w:rsidRPr="00CD40D0">
              <w:rPr>
                <w:rFonts w:ascii="Times New Roman" w:hAnsi="Times New Roman" w:cs="Times New Roman"/>
                <w:color w:val="000000"/>
                <w:sz w:val="24"/>
                <w:szCs w:val="24"/>
              </w:rPr>
              <w:t xml:space="preserve"> Наталия Витальевна</w:t>
            </w:r>
          </w:p>
        </w:tc>
        <w:tc>
          <w:tcPr>
            <w:tcW w:w="974" w:type="pct"/>
          </w:tcPr>
          <w:p w14:paraId="0CD0A501" w14:textId="77777777" w:rsidR="003D2FB4" w:rsidRPr="00CD40D0" w:rsidRDefault="003D2FB4" w:rsidP="00A0788B">
            <w:pPr>
              <w:spacing w:line="276" w:lineRule="auto"/>
              <w:rPr>
                <w:rFonts w:ascii="Times New Roman" w:hAnsi="Times New Roman" w:cs="Times New Roman"/>
                <w:color w:val="000000"/>
                <w:sz w:val="24"/>
                <w:szCs w:val="24"/>
              </w:rPr>
            </w:pPr>
            <w:r w:rsidRPr="00CD40D0">
              <w:rPr>
                <w:rFonts w:ascii="Times New Roman" w:hAnsi="Times New Roman" w:cs="Times New Roman"/>
                <w:color w:val="000000"/>
                <w:sz w:val="24"/>
                <w:szCs w:val="24"/>
              </w:rPr>
              <w:t>Эксперт РПК ЕГЭ</w:t>
            </w:r>
          </w:p>
          <w:p w14:paraId="1538C7F2" w14:textId="77777777" w:rsidR="003D2FB4" w:rsidRPr="00CD40D0" w:rsidRDefault="003D2FB4" w:rsidP="00A0788B">
            <w:pPr>
              <w:spacing w:line="276" w:lineRule="auto"/>
              <w:rPr>
                <w:rFonts w:ascii="Times New Roman" w:hAnsi="Times New Roman" w:cs="Times New Roman"/>
                <w:sz w:val="24"/>
                <w:szCs w:val="24"/>
              </w:rPr>
            </w:pPr>
          </w:p>
        </w:tc>
      </w:tr>
      <w:tr w:rsidR="003D2FB4" w:rsidRPr="00CD40D0" w14:paraId="5A12A2CE" w14:textId="77777777" w:rsidTr="00CD40D0">
        <w:tc>
          <w:tcPr>
            <w:tcW w:w="284" w:type="pct"/>
          </w:tcPr>
          <w:p w14:paraId="48421B7A" w14:textId="77777777" w:rsidR="003D2FB4" w:rsidRPr="00CD40D0" w:rsidRDefault="003D2FB4" w:rsidP="00CD40D0">
            <w:pPr>
              <w:pStyle w:val="a4"/>
              <w:numPr>
                <w:ilvl w:val="0"/>
                <w:numId w:val="8"/>
              </w:numPr>
              <w:spacing w:line="276" w:lineRule="auto"/>
              <w:ind w:left="0" w:firstLine="0"/>
              <w:rPr>
                <w:rFonts w:ascii="Times New Roman" w:hAnsi="Times New Roman" w:cs="Times New Roman"/>
                <w:sz w:val="24"/>
                <w:szCs w:val="24"/>
              </w:rPr>
            </w:pPr>
          </w:p>
        </w:tc>
        <w:tc>
          <w:tcPr>
            <w:tcW w:w="2470" w:type="pct"/>
            <w:tcBorders>
              <w:top w:val="single" w:sz="4" w:space="0" w:color="auto"/>
              <w:left w:val="single" w:sz="4" w:space="0" w:color="auto"/>
              <w:bottom w:val="single" w:sz="4" w:space="0" w:color="auto"/>
              <w:right w:val="single" w:sz="4" w:space="0" w:color="auto"/>
            </w:tcBorders>
            <w:shd w:val="clear" w:color="auto" w:fill="auto"/>
            <w:vAlign w:val="center"/>
          </w:tcPr>
          <w:p w14:paraId="2B24F67B" w14:textId="71E152EE" w:rsidR="003D2FB4" w:rsidRPr="00CD40D0" w:rsidRDefault="003D2FB4" w:rsidP="00A0788B">
            <w:pPr>
              <w:spacing w:line="276" w:lineRule="auto"/>
              <w:rPr>
                <w:rFonts w:ascii="Times New Roman" w:hAnsi="Times New Roman" w:cs="Times New Roman"/>
                <w:color w:val="000000"/>
                <w:sz w:val="24"/>
                <w:szCs w:val="24"/>
              </w:rPr>
            </w:pPr>
            <w:r w:rsidRPr="00CD40D0">
              <w:rPr>
                <w:rFonts w:ascii="Times New Roman" w:hAnsi="Times New Roman" w:cs="Times New Roman"/>
                <w:color w:val="000000"/>
                <w:sz w:val="24"/>
                <w:szCs w:val="24"/>
              </w:rPr>
              <w:t>Федеральное государственное бюджетное учреждение профессиональная образовательная организация «Приморское государственное училище (техникум) олимпийского резерва» г. Владивостока</w:t>
            </w:r>
          </w:p>
        </w:tc>
        <w:tc>
          <w:tcPr>
            <w:tcW w:w="1272" w:type="pct"/>
            <w:tcBorders>
              <w:top w:val="single" w:sz="4" w:space="0" w:color="auto"/>
              <w:left w:val="single" w:sz="4" w:space="0" w:color="auto"/>
              <w:bottom w:val="single" w:sz="4" w:space="0" w:color="auto"/>
              <w:right w:val="single" w:sz="4" w:space="0" w:color="auto"/>
            </w:tcBorders>
            <w:shd w:val="clear" w:color="000000" w:fill="FFFFFF"/>
            <w:vAlign w:val="center"/>
          </w:tcPr>
          <w:p w14:paraId="4410A8C5" w14:textId="06AA36C6" w:rsidR="003D2FB4" w:rsidRPr="00CD40D0" w:rsidRDefault="003D2FB4" w:rsidP="00A0788B">
            <w:pPr>
              <w:spacing w:line="276" w:lineRule="auto"/>
              <w:rPr>
                <w:rFonts w:ascii="Times New Roman" w:hAnsi="Times New Roman" w:cs="Times New Roman"/>
                <w:color w:val="000000"/>
                <w:sz w:val="24"/>
                <w:szCs w:val="24"/>
              </w:rPr>
            </w:pPr>
            <w:r w:rsidRPr="00CD40D0">
              <w:rPr>
                <w:rFonts w:ascii="Times New Roman" w:hAnsi="Times New Roman" w:cs="Times New Roman"/>
                <w:color w:val="000000"/>
                <w:sz w:val="24"/>
                <w:szCs w:val="24"/>
              </w:rPr>
              <w:t>Бузько Елена Владимировна</w:t>
            </w:r>
          </w:p>
        </w:tc>
        <w:tc>
          <w:tcPr>
            <w:tcW w:w="974" w:type="pct"/>
          </w:tcPr>
          <w:p w14:paraId="66DB797D" w14:textId="77777777" w:rsidR="003D2FB4" w:rsidRPr="00CD40D0" w:rsidRDefault="003D2FB4" w:rsidP="00A0788B">
            <w:pPr>
              <w:spacing w:line="276" w:lineRule="auto"/>
              <w:rPr>
                <w:rFonts w:ascii="Times New Roman" w:hAnsi="Times New Roman" w:cs="Times New Roman"/>
                <w:color w:val="000000"/>
                <w:sz w:val="24"/>
                <w:szCs w:val="24"/>
              </w:rPr>
            </w:pPr>
            <w:r w:rsidRPr="00CD40D0">
              <w:rPr>
                <w:rFonts w:ascii="Times New Roman" w:hAnsi="Times New Roman" w:cs="Times New Roman"/>
                <w:color w:val="000000"/>
                <w:sz w:val="24"/>
                <w:szCs w:val="24"/>
              </w:rPr>
              <w:t>Эксперт РПК ЕГЭ</w:t>
            </w:r>
          </w:p>
          <w:p w14:paraId="4E277079" w14:textId="77777777" w:rsidR="003D2FB4" w:rsidRPr="00CD40D0" w:rsidRDefault="003D2FB4" w:rsidP="00A0788B">
            <w:pPr>
              <w:spacing w:line="276" w:lineRule="auto"/>
              <w:rPr>
                <w:rFonts w:ascii="Times New Roman" w:hAnsi="Times New Roman" w:cs="Times New Roman"/>
                <w:sz w:val="24"/>
                <w:szCs w:val="24"/>
              </w:rPr>
            </w:pPr>
          </w:p>
        </w:tc>
      </w:tr>
      <w:tr w:rsidR="003D2FB4" w:rsidRPr="00CD40D0" w14:paraId="1EDA9808" w14:textId="77777777" w:rsidTr="00CD40D0">
        <w:tc>
          <w:tcPr>
            <w:tcW w:w="284" w:type="pct"/>
          </w:tcPr>
          <w:p w14:paraId="3191D7A1" w14:textId="77777777" w:rsidR="003D2FB4" w:rsidRPr="00CD40D0" w:rsidRDefault="003D2FB4" w:rsidP="00CD40D0">
            <w:pPr>
              <w:pStyle w:val="a4"/>
              <w:numPr>
                <w:ilvl w:val="0"/>
                <w:numId w:val="8"/>
              </w:numPr>
              <w:spacing w:line="276" w:lineRule="auto"/>
              <w:ind w:left="0" w:firstLine="0"/>
              <w:rPr>
                <w:rFonts w:ascii="Times New Roman" w:hAnsi="Times New Roman" w:cs="Times New Roman"/>
                <w:sz w:val="24"/>
                <w:szCs w:val="24"/>
              </w:rPr>
            </w:pPr>
          </w:p>
        </w:tc>
        <w:tc>
          <w:tcPr>
            <w:tcW w:w="2470" w:type="pct"/>
            <w:tcBorders>
              <w:top w:val="nil"/>
              <w:left w:val="single" w:sz="4" w:space="0" w:color="auto"/>
              <w:bottom w:val="single" w:sz="4" w:space="0" w:color="auto"/>
              <w:right w:val="single" w:sz="4" w:space="0" w:color="auto"/>
            </w:tcBorders>
            <w:shd w:val="clear" w:color="auto" w:fill="auto"/>
            <w:vAlign w:val="center"/>
          </w:tcPr>
          <w:p w14:paraId="430A0A2A" w14:textId="5DA8F159" w:rsidR="003D2FB4" w:rsidRPr="00CD40D0" w:rsidRDefault="003D2FB4" w:rsidP="00A0788B">
            <w:pPr>
              <w:spacing w:line="276" w:lineRule="auto"/>
              <w:rPr>
                <w:rFonts w:ascii="Times New Roman" w:hAnsi="Times New Roman" w:cs="Times New Roman"/>
                <w:sz w:val="24"/>
                <w:szCs w:val="24"/>
              </w:rPr>
            </w:pPr>
            <w:r w:rsidRPr="00CD40D0">
              <w:rPr>
                <w:rFonts w:ascii="Times New Roman" w:hAnsi="Times New Roman" w:cs="Times New Roman"/>
                <w:color w:val="000000"/>
                <w:sz w:val="24"/>
                <w:szCs w:val="24"/>
              </w:rPr>
              <w:t>Муниципальное бюджетное общеобразовательное учреждение «Средняя общеобразовательная школа № 1 с. Лазо» Лазовского муниципального округа</w:t>
            </w:r>
          </w:p>
        </w:tc>
        <w:tc>
          <w:tcPr>
            <w:tcW w:w="1272" w:type="pct"/>
            <w:tcBorders>
              <w:top w:val="nil"/>
              <w:left w:val="single" w:sz="4" w:space="0" w:color="auto"/>
              <w:bottom w:val="single" w:sz="4" w:space="0" w:color="auto"/>
              <w:right w:val="single" w:sz="4" w:space="0" w:color="auto"/>
            </w:tcBorders>
            <w:shd w:val="clear" w:color="000000" w:fill="FFFFFF"/>
            <w:vAlign w:val="center"/>
          </w:tcPr>
          <w:p w14:paraId="7334BC74" w14:textId="3B5C79C0" w:rsidR="003D2FB4" w:rsidRPr="00CD40D0" w:rsidRDefault="003D2FB4" w:rsidP="00A0788B">
            <w:pPr>
              <w:spacing w:line="276" w:lineRule="auto"/>
              <w:rPr>
                <w:rFonts w:ascii="Times New Roman" w:hAnsi="Times New Roman" w:cs="Times New Roman"/>
                <w:sz w:val="24"/>
                <w:szCs w:val="24"/>
              </w:rPr>
            </w:pPr>
            <w:r w:rsidRPr="00CD40D0">
              <w:rPr>
                <w:rFonts w:ascii="Times New Roman" w:hAnsi="Times New Roman" w:cs="Times New Roman"/>
                <w:color w:val="000000"/>
                <w:sz w:val="24"/>
                <w:szCs w:val="24"/>
              </w:rPr>
              <w:t>Вороная Галина Николаевна</w:t>
            </w:r>
          </w:p>
        </w:tc>
        <w:tc>
          <w:tcPr>
            <w:tcW w:w="974" w:type="pct"/>
          </w:tcPr>
          <w:p w14:paraId="11CFAAE3" w14:textId="77777777" w:rsidR="003D2FB4" w:rsidRPr="00CD40D0" w:rsidRDefault="003D2FB4" w:rsidP="00A0788B">
            <w:pPr>
              <w:spacing w:line="276" w:lineRule="auto"/>
              <w:rPr>
                <w:rFonts w:ascii="Times New Roman" w:hAnsi="Times New Roman" w:cs="Times New Roman"/>
                <w:color w:val="000000"/>
                <w:sz w:val="24"/>
                <w:szCs w:val="24"/>
              </w:rPr>
            </w:pPr>
            <w:r w:rsidRPr="00CD40D0">
              <w:rPr>
                <w:rFonts w:ascii="Times New Roman" w:hAnsi="Times New Roman" w:cs="Times New Roman"/>
                <w:color w:val="000000"/>
                <w:sz w:val="24"/>
                <w:szCs w:val="24"/>
              </w:rPr>
              <w:t>Эксперт РПК ЕГЭ</w:t>
            </w:r>
          </w:p>
          <w:p w14:paraId="492EAE1E" w14:textId="77777777" w:rsidR="003D2FB4" w:rsidRPr="00CD40D0" w:rsidRDefault="003D2FB4" w:rsidP="00A0788B">
            <w:pPr>
              <w:spacing w:line="276" w:lineRule="auto"/>
              <w:rPr>
                <w:rFonts w:ascii="Times New Roman" w:hAnsi="Times New Roman" w:cs="Times New Roman"/>
                <w:sz w:val="24"/>
                <w:szCs w:val="24"/>
              </w:rPr>
            </w:pPr>
          </w:p>
        </w:tc>
      </w:tr>
      <w:tr w:rsidR="003D2FB4" w:rsidRPr="00CD40D0" w14:paraId="28A58619" w14:textId="77777777" w:rsidTr="00CD40D0">
        <w:tc>
          <w:tcPr>
            <w:tcW w:w="284" w:type="pct"/>
          </w:tcPr>
          <w:p w14:paraId="01834E61" w14:textId="77777777" w:rsidR="003D2FB4" w:rsidRPr="00CD40D0" w:rsidRDefault="003D2FB4" w:rsidP="00CD40D0">
            <w:pPr>
              <w:pStyle w:val="a4"/>
              <w:numPr>
                <w:ilvl w:val="0"/>
                <w:numId w:val="8"/>
              </w:numPr>
              <w:spacing w:line="276" w:lineRule="auto"/>
              <w:ind w:left="0" w:firstLine="0"/>
              <w:rPr>
                <w:rFonts w:ascii="Times New Roman" w:hAnsi="Times New Roman" w:cs="Times New Roman"/>
                <w:sz w:val="24"/>
                <w:szCs w:val="24"/>
              </w:rPr>
            </w:pPr>
          </w:p>
        </w:tc>
        <w:tc>
          <w:tcPr>
            <w:tcW w:w="2470" w:type="pct"/>
            <w:tcBorders>
              <w:top w:val="nil"/>
              <w:left w:val="single" w:sz="4" w:space="0" w:color="auto"/>
              <w:bottom w:val="single" w:sz="4" w:space="0" w:color="auto"/>
              <w:right w:val="single" w:sz="4" w:space="0" w:color="auto"/>
            </w:tcBorders>
            <w:shd w:val="clear" w:color="auto" w:fill="auto"/>
            <w:vAlign w:val="center"/>
          </w:tcPr>
          <w:p w14:paraId="25629BDB" w14:textId="570F1EEB" w:rsidR="003D2FB4" w:rsidRPr="00CD40D0" w:rsidRDefault="003D2FB4" w:rsidP="00A0788B">
            <w:pPr>
              <w:spacing w:line="276" w:lineRule="auto"/>
              <w:rPr>
                <w:rFonts w:ascii="Times New Roman" w:hAnsi="Times New Roman" w:cs="Times New Roman"/>
                <w:sz w:val="24"/>
                <w:szCs w:val="24"/>
              </w:rPr>
            </w:pPr>
            <w:r w:rsidRPr="00CD40D0">
              <w:rPr>
                <w:rFonts w:ascii="Times New Roman" w:hAnsi="Times New Roman" w:cs="Times New Roman"/>
                <w:color w:val="000000"/>
                <w:sz w:val="24"/>
                <w:szCs w:val="24"/>
              </w:rPr>
              <w:t>Муниципальное бюджетное общеобразовательное учреждение средняя общеобразовательная школа с углубленным изучением отдельных предметов № 1 с. Черниговка Черниговского района</w:t>
            </w:r>
          </w:p>
        </w:tc>
        <w:tc>
          <w:tcPr>
            <w:tcW w:w="1272" w:type="pct"/>
            <w:tcBorders>
              <w:top w:val="nil"/>
              <w:left w:val="single" w:sz="4" w:space="0" w:color="auto"/>
              <w:bottom w:val="single" w:sz="4" w:space="0" w:color="auto"/>
              <w:right w:val="single" w:sz="4" w:space="0" w:color="auto"/>
            </w:tcBorders>
            <w:shd w:val="clear" w:color="000000" w:fill="FFFFFF"/>
            <w:vAlign w:val="center"/>
          </w:tcPr>
          <w:p w14:paraId="5301F860" w14:textId="65B780E2" w:rsidR="003D2FB4" w:rsidRPr="00CD40D0" w:rsidRDefault="003D2FB4" w:rsidP="00A0788B">
            <w:pPr>
              <w:spacing w:line="276" w:lineRule="auto"/>
              <w:rPr>
                <w:rFonts w:ascii="Times New Roman" w:hAnsi="Times New Roman" w:cs="Times New Roman"/>
                <w:sz w:val="24"/>
                <w:szCs w:val="24"/>
              </w:rPr>
            </w:pPr>
            <w:r w:rsidRPr="00CD40D0">
              <w:rPr>
                <w:rFonts w:ascii="Times New Roman" w:hAnsi="Times New Roman" w:cs="Times New Roman"/>
                <w:color w:val="000000"/>
                <w:sz w:val="24"/>
                <w:szCs w:val="24"/>
              </w:rPr>
              <w:t>Горбунова Ольга Борисовна</w:t>
            </w:r>
          </w:p>
        </w:tc>
        <w:tc>
          <w:tcPr>
            <w:tcW w:w="974" w:type="pct"/>
          </w:tcPr>
          <w:p w14:paraId="48737EAE" w14:textId="77777777" w:rsidR="003D2FB4" w:rsidRPr="00CD40D0" w:rsidRDefault="003D2FB4" w:rsidP="00A0788B">
            <w:pPr>
              <w:spacing w:line="276" w:lineRule="auto"/>
              <w:rPr>
                <w:rFonts w:ascii="Times New Roman" w:hAnsi="Times New Roman" w:cs="Times New Roman"/>
                <w:color w:val="000000"/>
                <w:sz w:val="24"/>
                <w:szCs w:val="24"/>
              </w:rPr>
            </w:pPr>
            <w:r w:rsidRPr="00CD40D0">
              <w:rPr>
                <w:rFonts w:ascii="Times New Roman" w:hAnsi="Times New Roman" w:cs="Times New Roman"/>
                <w:color w:val="000000"/>
                <w:sz w:val="24"/>
                <w:szCs w:val="24"/>
              </w:rPr>
              <w:t>Эксперт РПК ЕГЭ</w:t>
            </w:r>
          </w:p>
          <w:p w14:paraId="0DA25BB9" w14:textId="77777777" w:rsidR="003D2FB4" w:rsidRPr="00CD40D0" w:rsidRDefault="003D2FB4" w:rsidP="00A0788B">
            <w:pPr>
              <w:spacing w:line="276" w:lineRule="auto"/>
              <w:rPr>
                <w:rFonts w:ascii="Times New Roman" w:hAnsi="Times New Roman" w:cs="Times New Roman"/>
                <w:sz w:val="24"/>
                <w:szCs w:val="24"/>
              </w:rPr>
            </w:pPr>
          </w:p>
        </w:tc>
      </w:tr>
      <w:tr w:rsidR="003D2FB4" w:rsidRPr="00CD40D0" w14:paraId="13DEEA1E" w14:textId="77777777" w:rsidTr="00CD40D0">
        <w:tc>
          <w:tcPr>
            <w:tcW w:w="284" w:type="pct"/>
          </w:tcPr>
          <w:p w14:paraId="54DF2DE2" w14:textId="77777777" w:rsidR="003D2FB4" w:rsidRPr="00CD40D0" w:rsidRDefault="003D2FB4" w:rsidP="00CD40D0">
            <w:pPr>
              <w:pStyle w:val="a4"/>
              <w:numPr>
                <w:ilvl w:val="0"/>
                <w:numId w:val="8"/>
              </w:numPr>
              <w:spacing w:line="276" w:lineRule="auto"/>
              <w:ind w:left="0" w:firstLine="0"/>
              <w:rPr>
                <w:rFonts w:ascii="Times New Roman" w:hAnsi="Times New Roman" w:cs="Times New Roman"/>
                <w:sz w:val="24"/>
                <w:szCs w:val="24"/>
              </w:rPr>
            </w:pPr>
          </w:p>
        </w:tc>
        <w:tc>
          <w:tcPr>
            <w:tcW w:w="2470" w:type="pct"/>
            <w:tcBorders>
              <w:top w:val="nil"/>
              <w:left w:val="single" w:sz="4" w:space="0" w:color="auto"/>
              <w:bottom w:val="single" w:sz="4" w:space="0" w:color="auto"/>
              <w:right w:val="single" w:sz="4" w:space="0" w:color="auto"/>
            </w:tcBorders>
            <w:shd w:val="clear" w:color="auto" w:fill="auto"/>
            <w:vAlign w:val="center"/>
          </w:tcPr>
          <w:p w14:paraId="10F00BB3" w14:textId="18BAB428" w:rsidR="003D2FB4" w:rsidRPr="00CD40D0" w:rsidRDefault="003D2FB4" w:rsidP="00A0788B">
            <w:pPr>
              <w:spacing w:line="276" w:lineRule="auto"/>
              <w:rPr>
                <w:rFonts w:ascii="Times New Roman" w:hAnsi="Times New Roman" w:cs="Times New Roman"/>
                <w:sz w:val="24"/>
                <w:szCs w:val="24"/>
              </w:rPr>
            </w:pPr>
            <w:r w:rsidRPr="00CD40D0">
              <w:rPr>
                <w:rFonts w:ascii="Times New Roman" w:hAnsi="Times New Roman" w:cs="Times New Roman"/>
                <w:color w:val="000000"/>
                <w:sz w:val="24"/>
                <w:szCs w:val="24"/>
              </w:rPr>
              <w:t xml:space="preserve">Муниципальное бюджетное общеобразовательное учреждение «Средняя общеобразовательная школа № 2 </w:t>
            </w:r>
            <w:proofErr w:type="spellStart"/>
            <w:r w:rsidRPr="00CD40D0">
              <w:rPr>
                <w:rFonts w:ascii="Times New Roman" w:hAnsi="Times New Roman" w:cs="Times New Roman"/>
                <w:color w:val="000000"/>
                <w:sz w:val="24"/>
                <w:szCs w:val="24"/>
              </w:rPr>
              <w:t>пгт</w:t>
            </w:r>
            <w:proofErr w:type="spellEnd"/>
            <w:r w:rsidRPr="00CD40D0">
              <w:rPr>
                <w:rFonts w:ascii="Times New Roman" w:hAnsi="Times New Roman" w:cs="Times New Roman"/>
                <w:color w:val="000000"/>
                <w:sz w:val="24"/>
                <w:szCs w:val="24"/>
              </w:rPr>
              <w:t xml:space="preserve">. </w:t>
            </w:r>
            <w:r w:rsidRPr="00CD40D0">
              <w:rPr>
                <w:rFonts w:ascii="Times New Roman" w:hAnsi="Times New Roman" w:cs="Times New Roman"/>
                <w:color w:val="000000"/>
                <w:sz w:val="24"/>
                <w:szCs w:val="24"/>
              </w:rPr>
              <w:lastRenderedPageBreak/>
              <w:t>Славянка Хасанского муниципального округа»</w:t>
            </w:r>
          </w:p>
        </w:tc>
        <w:tc>
          <w:tcPr>
            <w:tcW w:w="1272" w:type="pct"/>
            <w:tcBorders>
              <w:top w:val="nil"/>
              <w:left w:val="single" w:sz="4" w:space="0" w:color="auto"/>
              <w:bottom w:val="single" w:sz="4" w:space="0" w:color="auto"/>
              <w:right w:val="single" w:sz="4" w:space="0" w:color="auto"/>
            </w:tcBorders>
            <w:shd w:val="clear" w:color="000000" w:fill="FFFFFF"/>
            <w:vAlign w:val="center"/>
          </w:tcPr>
          <w:p w14:paraId="63FD8846" w14:textId="4BD8388A" w:rsidR="003D2FB4" w:rsidRPr="00CD40D0" w:rsidRDefault="003D2FB4" w:rsidP="00A0788B">
            <w:pPr>
              <w:spacing w:line="276" w:lineRule="auto"/>
              <w:rPr>
                <w:rFonts w:ascii="Times New Roman" w:hAnsi="Times New Roman" w:cs="Times New Roman"/>
                <w:sz w:val="24"/>
                <w:szCs w:val="24"/>
              </w:rPr>
            </w:pPr>
            <w:proofErr w:type="spellStart"/>
            <w:r w:rsidRPr="00CD40D0">
              <w:rPr>
                <w:rFonts w:ascii="Times New Roman" w:hAnsi="Times New Roman" w:cs="Times New Roman"/>
                <w:color w:val="000000"/>
                <w:sz w:val="24"/>
                <w:szCs w:val="24"/>
              </w:rPr>
              <w:lastRenderedPageBreak/>
              <w:t>Деревцова</w:t>
            </w:r>
            <w:proofErr w:type="spellEnd"/>
            <w:r w:rsidRPr="00CD40D0">
              <w:rPr>
                <w:rFonts w:ascii="Times New Roman" w:hAnsi="Times New Roman" w:cs="Times New Roman"/>
                <w:color w:val="000000"/>
                <w:sz w:val="24"/>
                <w:szCs w:val="24"/>
              </w:rPr>
              <w:t xml:space="preserve"> Татьяна Александровна</w:t>
            </w:r>
          </w:p>
        </w:tc>
        <w:tc>
          <w:tcPr>
            <w:tcW w:w="974" w:type="pct"/>
          </w:tcPr>
          <w:p w14:paraId="25805CC3" w14:textId="77777777" w:rsidR="003D2FB4" w:rsidRPr="00CD40D0" w:rsidRDefault="003D2FB4" w:rsidP="00A0788B">
            <w:pPr>
              <w:spacing w:line="276" w:lineRule="auto"/>
              <w:rPr>
                <w:rFonts w:ascii="Times New Roman" w:hAnsi="Times New Roman" w:cs="Times New Roman"/>
                <w:color w:val="000000"/>
                <w:sz w:val="24"/>
                <w:szCs w:val="24"/>
              </w:rPr>
            </w:pPr>
            <w:r w:rsidRPr="00CD40D0">
              <w:rPr>
                <w:rFonts w:ascii="Times New Roman" w:hAnsi="Times New Roman" w:cs="Times New Roman"/>
                <w:color w:val="000000"/>
                <w:sz w:val="24"/>
                <w:szCs w:val="24"/>
              </w:rPr>
              <w:t>Эксперт РПК ЕГЭ</w:t>
            </w:r>
          </w:p>
          <w:p w14:paraId="1061D2C1" w14:textId="77777777" w:rsidR="003D2FB4" w:rsidRPr="00CD40D0" w:rsidRDefault="003D2FB4" w:rsidP="00A0788B">
            <w:pPr>
              <w:spacing w:line="276" w:lineRule="auto"/>
              <w:rPr>
                <w:rFonts w:ascii="Times New Roman" w:hAnsi="Times New Roman" w:cs="Times New Roman"/>
                <w:sz w:val="24"/>
                <w:szCs w:val="24"/>
              </w:rPr>
            </w:pPr>
          </w:p>
        </w:tc>
      </w:tr>
      <w:tr w:rsidR="003D2FB4" w:rsidRPr="00CD40D0" w14:paraId="17681985" w14:textId="77777777" w:rsidTr="00CD40D0">
        <w:tc>
          <w:tcPr>
            <w:tcW w:w="284" w:type="pct"/>
          </w:tcPr>
          <w:p w14:paraId="059FA622" w14:textId="77777777" w:rsidR="003D2FB4" w:rsidRPr="00CD40D0" w:rsidRDefault="003D2FB4" w:rsidP="00CD40D0">
            <w:pPr>
              <w:pStyle w:val="a4"/>
              <w:numPr>
                <w:ilvl w:val="0"/>
                <w:numId w:val="8"/>
              </w:numPr>
              <w:spacing w:line="276" w:lineRule="auto"/>
              <w:ind w:left="0" w:firstLine="0"/>
              <w:rPr>
                <w:rFonts w:ascii="Times New Roman" w:hAnsi="Times New Roman" w:cs="Times New Roman"/>
                <w:sz w:val="24"/>
                <w:szCs w:val="24"/>
              </w:rPr>
            </w:pPr>
          </w:p>
        </w:tc>
        <w:tc>
          <w:tcPr>
            <w:tcW w:w="2470" w:type="pct"/>
            <w:tcBorders>
              <w:top w:val="nil"/>
              <w:left w:val="single" w:sz="4" w:space="0" w:color="auto"/>
              <w:bottom w:val="single" w:sz="4" w:space="0" w:color="auto"/>
              <w:right w:val="single" w:sz="4" w:space="0" w:color="auto"/>
            </w:tcBorders>
            <w:shd w:val="clear" w:color="auto" w:fill="auto"/>
            <w:vAlign w:val="center"/>
          </w:tcPr>
          <w:p w14:paraId="58B51E8C" w14:textId="78AF29AF" w:rsidR="003D2FB4" w:rsidRPr="00CD40D0" w:rsidRDefault="003D2FB4" w:rsidP="00A0788B">
            <w:pPr>
              <w:spacing w:line="276" w:lineRule="auto"/>
              <w:rPr>
                <w:rFonts w:ascii="Times New Roman" w:hAnsi="Times New Roman" w:cs="Times New Roman"/>
                <w:sz w:val="24"/>
                <w:szCs w:val="24"/>
              </w:rPr>
            </w:pPr>
            <w:r w:rsidRPr="00CD40D0">
              <w:rPr>
                <w:rFonts w:ascii="Times New Roman" w:hAnsi="Times New Roman" w:cs="Times New Roman"/>
                <w:color w:val="000000"/>
                <w:sz w:val="24"/>
                <w:szCs w:val="24"/>
              </w:rPr>
              <w:t xml:space="preserve">Муниципальное бюджетное общеобразовательное учреждение «Средняя общеобразовательная школа № 15» с. </w:t>
            </w:r>
            <w:proofErr w:type="spellStart"/>
            <w:r w:rsidRPr="00CD40D0">
              <w:rPr>
                <w:rFonts w:ascii="Times New Roman" w:hAnsi="Times New Roman" w:cs="Times New Roman"/>
                <w:color w:val="000000"/>
                <w:sz w:val="24"/>
                <w:szCs w:val="24"/>
              </w:rPr>
              <w:t>Кронштадтка</w:t>
            </w:r>
            <w:proofErr w:type="spellEnd"/>
            <w:r w:rsidRPr="00CD40D0">
              <w:rPr>
                <w:rFonts w:ascii="Times New Roman" w:hAnsi="Times New Roman" w:cs="Times New Roman"/>
                <w:color w:val="000000"/>
                <w:sz w:val="24"/>
                <w:szCs w:val="24"/>
              </w:rPr>
              <w:t xml:space="preserve"> Спасского района Приморского края</w:t>
            </w:r>
          </w:p>
        </w:tc>
        <w:tc>
          <w:tcPr>
            <w:tcW w:w="1272" w:type="pct"/>
            <w:tcBorders>
              <w:top w:val="nil"/>
              <w:left w:val="single" w:sz="4" w:space="0" w:color="auto"/>
              <w:bottom w:val="single" w:sz="4" w:space="0" w:color="auto"/>
              <w:right w:val="single" w:sz="4" w:space="0" w:color="auto"/>
            </w:tcBorders>
            <w:shd w:val="clear" w:color="000000" w:fill="FFFFFF"/>
            <w:vAlign w:val="center"/>
          </w:tcPr>
          <w:p w14:paraId="3761C38A" w14:textId="40FDE930" w:rsidR="003D2FB4" w:rsidRPr="00CD40D0" w:rsidRDefault="003D2FB4" w:rsidP="00A0788B">
            <w:pPr>
              <w:spacing w:line="276" w:lineRule="auto"/>
              <w:rPr>
                <w:rFonts w:ascii="Times New Roman" w:hAnsi="Times New Roman" w:cs="Times New Roman"/>
                <w:sz w:val="24"/>
                <w:szCs w:val="24"/>
              </w:rPr>
            </w:pPr>
            <w:r w:rsidRPr="00CD40D0">
              <w:rPr>
                <w:rFonts w:ascii="Times New Roman" w:hAnsi="Times New Roman" w:cs="Times New Roman"/>
                <w:color w:val="000000"/>
                <w:sz w:val="24"/>
                <w:szCs w:val="24"/>
              </w:rPr>
              <w:t>Ильина Елена Васильевна</w:t>
            </w:r>
          </w:p>
        </w:tc>
        <w:tc>
          <w:tcPr>
            <w:tcW w:w="974" w:type="pct"/>
          </w:tcPr>
          <w:p w14:paraId="46D99D9D" w14:textId="77777777" w:rsidR="003D2FB4" w:rsidRPr="00CD40D0" w:rsidRDefault="003D2FB4" w:rsidP="00A0788B">
            <w:pPr>
              <w:spacing w:line="276" w:lineRule="auto"/>
              <w:rPr>
                <w:rFonts w:ascii="Times New Roman" w:hAnsi="Times New Roman" w:cs="Times New Roman"/>
                <w:color w:val="000000"/>
                <w:sz w:val="24"/>
                <w:szCs w:val="24"/>
              </w:rPr>
            </w:pPr>
            <w:r w:rsidRPr="00CD40D0">
              <w:rPr>
                <w:rFonts w:ascii="Times New Roman" w:hAnsi="Times New Roman" w:cs="Times New Roman"/>
                <w:color w:val="000000"/>
                <w:sz w:val="24"/>
                <w:szCs w:val="24"/>
              </w:rPr>
              <w:t>Эксперт РПК ЕГЭ</w:t>
            </w:r>
          </w:p>
          <w:p w14:paraId="3C976770" w14:textId="77777777" w:rsidR="003D2FB4" w:rsidRPr="00CD40D0" w:rsidRDefault="003D2FB4" w:rsidP="00A0788B">
            <w:pPr>
              <w:spacing w:line="276" w:lineRule="auto"/>
              <w:rPr>
                <w:rFonts w:ascii="Times New Roman" w:hAnsi="Times New Roman" w:cs="Times New Roman"/>
                <w:sz w:val="24"/>
                <w:szCs w:val="24"/>
              </w:rPr>
            </w:pPr>
          </w:p>
        </w:tc>
      </w:tr>
      <w:tr w:rsidR="003D2FB4" w:rsidRPr="00CD40D0" w14:paraId="5B724C12" w14:textId="77777777" w:rsidTr="00CD40D0">
        <w:tc>
          <w:tcPr>
            <w:tcW w:w="284" w:type="pct"/>
          </w:tcPr>
          <w:p w14:paraId="19CEFEAE" w14:textId="77777777" w:rsidR="003D2FB4" w:rsidRPr="00CD40D0" w:rsidRDefault="003D2FB4" w:rsidP="00CD40D0">
            <w:pPr>
              <w:pStyle w:val="a4"/>
              <w:numPr>
                <w:ilvl w:val="0"/>
                <w:numId w:val="8"/>
              </w:numPr>
              <w:spacing w:line="276" w:lineRule="auto"/>
              <w:ind w:left="0" w:firstLine="0"/>
              <w:rPr>
                <w:rFonts w:ascii="Times New Roman" w:hAnsi="Times New Roman" w:cs="Times New Roman"/>
                <w:sz w:val="24"/>
                <w:szCs w:val="24"/>
              </w:rPr>
            </w:pPr>
          </w:p>
        </w:tc>
        <w:tc>
          <w:tcPr>
            <w:tcW w:w="2470" w:type="pct"/>
            <w:tcBorders>
              <w:top w:val="nil"/>
              <w:left w:val="single" w:sz="4" w:space="0" w:color="auto"/>
              <w:bottom w:val="single" w:sz="4" w:space="0" w:color="auto"/>
              <w:right w:val="single" w:sz="4" w:space="0" w:color="auto"/>
            </w:tcBorders>
            <w:shd w:val="clear" w:color="auto" w:fill="auto"/>
            <w:vAlign w:val="center"/>
          </w:tcPr>
          <w:p w14:paraId="350D12FB" w14:textId="0CA58F91" w:rsidR="003D2FB4" w:rsidRPr="00CD40D0" w:rsidRDefault="003D2FB4" w:rsidP="00A0788B">
            <w:pPr>
              <w:spacing w:line="276" w:lineRule="auto"/>
              <w:rPr>
                <w:rFonts w:ascii="Times New Roman" w:hAnsi="Times New Roman" w:cs="Times New Roman"/>
                <w:sz w:val="24"/>
                <w:szCs w:val="24"/>
              </w:rPr>
            </w:pPr>
            <w:r w:rsidRPr="00CD40D0">
              <w:rPr>
                <w:rFonts w:ascii="Times New Roman" w:hAnsi="Times New Roman" w:cs="Times New Roman"/>
                <w:color w:val="000000"/>
                <w:sz w:val="24"/>
                <w:szCs w:val="24"/>
              </w:rPr>
              <w:t>Муниципальное бюджетное общеобразовательное учреждение средняя общеобразовательная школа № 3 городского округа Большой Камень</w:t>
            </w:r>
          </w:p>
        </w:tc>
        <w:tc>
          <w:tcPr>
            <w:tcW w:w="1272" w:type="pct"/>
            <w:tcBorders>
              <w:top w:val="nil"/>
              <w:left w:val="single" w:sz="4" w:space="0" w:color="auto"/>
              <w:bottom w:val="single" w:sz="4" w:space="0" w:color="auto"/>
              <w:right w:val="single" w:sz="4" w:space="0" w:color="auto"/>
            </w:tcBorders>
            <w:shd w:val="clear" w:color="000000" w:fill="FFFFFF"/>
            <w:vAlign w:val="center"/>
          </w:tcPr>
          <w:p w14:paraId="519E02BF" w14:textId="67E7B538" w:rsidR="003D2FB4" w:rsidRPr="00CD40D0" w:rsidRDefault="003D2FB4" w:rsidP="00A0788B">
            <w:pPr>
              <w:spacing w:line="276" w:lineRule="auto"/>
              <w:rPr>
                <w:rFonts w:ascii="Times New Roman" w:hAnsi="Times New Roman" w:cs="Times New Roman"/>
                <w:sz w:val="24"/>
                <w:szCs w:val="24"/>
              </w:rPr>
            </w:pPr>
            <w:proofErr w:type="spellStart"/>
            <w:r w:rsidRPr="00CD40D0">
              <w:rPr>
                <w:rFonts w:ascii="Times New Roman" w:hAnsi="Times New Roman" w:cs="Times New Roman"/>
                <w:color w:val="000000"/>
                <w:sz w:val="24"/>
                <w:szCs w:val="24"/>
              </w:rPr>
              <w:t>Костырина</w:t>
            </w:r>
            <w:proofErr w:type="spellEnd"/>
            <w:r w:rsidRPr="00CD40D0">
              <w:rPr>
                <w:rFonts w:ascii="Times New Roman" w:hAnsi="Times New Roman" w:cs="Times New Roman"/>
                <w:color w:val="000000"/>
                <w:sz w:val="24"/>
                <w:szCs w:val="24"/>
              </w:rPr>
              <w:t xml:space="preserve"> Лариса Ивановна</w:t>
            </w:r>
          </w:p>
        </w:tc>
        <w:tc>
          <w:tcPr>
            <w:tcW w:w="974" w:type="pct"/>
          </w:tcPr>
          <w:p w14:paraId="622F2CE1" w14:textId="77777777" w:rsidR="003D2FB4" w:rsidRPr="00CD40D0" w:rsidRDefault="003D2FB4" w:rsidP="00A0788B">
            <w:pPr>
              <w:spacing w:line="276" w:lineRule="auto"/>
              <w:rPr>
                <w:rFonts w:ascii="Times New Roman" w:hAnsi="Times New Roman" w:cs="Times New Roman"/>
                <w:color w:val="000000"/>
                <w:sz w:val="24"/>
                <w:szCs w:val="24"/>
              </w:rPr>
            </w:pPr>
            <w:r w:rsidRPr="00CD40D0">
              <w:rPr>
                <w:rFonts w:ascii="Times New Roman" w:hAnsi="Times New Roman" w:cs="Times New Roman"/>
                <w:color w:val="000000"/>
                <w:sz w:val="24"/>
                <w:szCs w:val="24"/>
              </w:rPr>
              <w:t>Эксперт РПК ЕГЭ</w:t>
            </w:r>
          </w:p>
          <w:p w14:paraId="35DC31E1" w14:textId="77777777" w:rsidR="003D2FB4" w:rsidRPr="00CD40D0" w:rsidRDefault="003D2FB4" w:rsidP="00A0788B">
            <w:pPr>
              <w:spacing w:line="276" w:lineRule="auto"/>
              <w:rPr>
                <w:rFonts w:ascii="Times New Roman" w:hAnsi="Times New Roman" w:cs="Times New Roman"/>
                <w:sz w:val="24"/>
                <w:szCs w:val="24"/>
              </w:rPr>
            </w:pPr>
          </w:p>
        </w:tc>
      </w:tr>
      <w:tr w:rsidR="003D2FB4" w:rsidRPr="00CD40D0" w14:paraId="7D4A1BF8" w14:textId="77777777" w:rsidTr="00CD40D0">
        <w:tc>
          <w:tcPr>
            <w:tcW w:w="284" w:type="pct"/>
          </w:tcPr>
          <w:p w14:paraId="378BD2C1" w14:textId="77777777" w:rsidR="003D2FB4" w:rsidRPr="00CD40D0" w:rsidRDefault="003D2FB4" w:rsidP="00CD40D0">
            <w:pPr>
              <w:pStyle w:val="a4"/>
              <w:numPr>
                <w:ilvl w:val="0"/>
                <w:numId w:val="8"/>
              </w:numPr>
              <w:spacing w:line="276" w:lineRule="auto"/>
              <w:ind w:left="0" w:firstLine="0"/>
              <w:rPr>
                <w:rFonts w:ascii="Times New Roman" w:hAnsi="Times New Roman" w:cs="Times New Roman"/>
                <w:sz w:val="24"/>
                <w:szCs w:val="24"/>
              </w:rPr>
            </w:pPr>
          </w:p>
        </w:tc>
        <w:tc>
          <w:tcPr>
            <w:tcW w:w="2470" w:type="pct"/>
            <w:tcBorders>
              <w:top w:val="nil"/>
              <w:left w:val="single" w:sz="4" w:space="0" w:color="auto"/>
              <w:bottom w:val="single" w:sz="4" w:space="0" w:color="auto"/>
              <w:right w:val="single" w:sz="4" w:space="0" w:color="auto"/>
            </w:tcBorders>
            <w:shd w:val="clear" w:color="auto" w:fill="auto"/>
            <w:vAlign w:val="center"/>
          </w:tcPr>
          <w:p w14:paraId="0A21102E" w14:textId="322D9C06" w:rsidR="003D2FB4" w:rsidRPr="00CD40D0" w:rsidRDefault="003D2FB4" w:rsidP="00A0788B">
            <w:pPr>
              <w:spacing w:line="276" w:lineRule="auto"/>
              <w:rPr>
                <w:rFonts w:ascii="Times New Roman" w:hAnsi="Times New Roman" w:cs="Times New Roman"/>
                <w:sz w:val="24"/>
                <w:szCs w:val="24"/>
              </w:rPr>
            </w:pPr>
            <w:r w:rsidRPr="00CD40D0">
              <w:rPr>
                <w:rFonts w:ascii="Times New Roman" w:hAnsi="Times New Roman" w:cs="Times New Roman"/>
                <w:sz w:val="24"/>
                <w:szCs w:val="24"/>
              </w:rPr>
              <w:t>Муниципальное бюджетное общеобразовательное учреждение средняя общеобразовательная школа «Гимназия № 29 г. Уссурийска» УГО, учитель биологии</w:t>
            </w:r>
          </w:p>
        </w:tc>
        <w:tc>
          <w:tcPr>
            <w:tcW w:w="1272" w:type="pct"/>
            <w:tcBorders>
              <w:top w:val="nil"/>
              <w:left w:val="single" w:sz="4" w:space="0" w:color="auto"/>
              <w:bottom w:val="single" w:sz="4" w:space="0" w:color="auto"/>
              <w:right w:val="single" w:sz="4" w:space="0" w:color="auto"/>
            </w:tcBorders>
            <w:shd w:val="clear" w:color="000000" w:fill="FFFFFF"/>
            <w:vAlign w:val="center"/>
          </w:tcPr>
          <w:p w14:paraId="317674ED" w14:textId="3F201CEE" w:rsidR="003D2FB4" w:rsidRPr="00CD40D0" w:rsidRDefault="003D2FB4" w:rsidP="00A0788B">
            <w:pPr>
              <w:spacing w:line="276" w:lineRule="auto"/>
              <w:rPr>
                <w:rFonts w:ascii="Times New Roman" w:hAnsi="Times New Roman" w:cs="Times New Roman"/>
                <w:sz w:val="24"/>
                <w:szCs w:val="24"/>
              </w:rPr>
            </w:pPr>
            <w:proofErr w:type="spellStart"/>
            <w:r w:rsidRPr="00CD40D0">
              <w:rPr>
                <w:rFonts w:ascii="Times New Roman" w:hAnsi="Times New Roman" w:cs="Times New Roman"/>
                <w:color w:val="000000"/>
                <w:sz w:val="24"/>
                <w:szCs w:val="24"/>
              </w:rPr>
              <w:t>Латынцева</w:t>
            </w:r>
            <w:proofErr w:type="spellEnd"/>
            <w:r w:rsidRPr="00CD40D0">
              <w:rPr>
                <w:rFonts w:ascii="Times New Roman" w:hAnsi="Times New Roman" w:cs="Times New Roman"/>
                <w:color w:val="000000"/>
                <w:sz w:val="24"/>
                <w:szCs w:val="24"/>
              </w:rPr>
              <w:t xml:space="preserve"> Анастасия Александровна</w:t>
            </w:r>
          </w:p>
        </w:tc>
        <w:tc>
          <w:tcPr>
            <w:tcW w:w="974" w:type="pct"/>
          </w:tcPr>
          <w:p w14:paraId="4D3E1818" w14:textId="77777777" w:rsidR="003D2FB4" w:rsidRPr="00CD40D0" w:rsidRDefault="003D2FB4" w:rsidP="00A0788B">
            <w:pPr>
              <w:spacing w:line="276" w:lineRule="auto"/>
              <w:rPr>
                <w:rFonts w:ascii="Times New Roman" w:hAnsi="Times New Roman" w:cs="Times New Roman"/>
                <w:color w:val="000000"/>
                <w:sz w:val="24"/>
                <w:szCs w:val="24"/>
              </w:rPr>
            </w:pPr>
            <w:r w:rsidRPr="00CD40D0">
              <w:rPr>
                <w:rFonts w:ascii="Times New Roman" w:hAnsi="Times New Roman" w:cs="Times New Roman"/>
                <w:color w:val="000000"/>
                <w:sz w:val="24"/>
                <w:szCs w:val="24"/>
              </w:rPr>
              <w:t>Эксперт РПК ЕГЭ</w:t>
            </w:r>
          </w:p>
          <w:p w14:paraId="28707520" w14:textId="77777777" w:rsidR="003D2FB4" w:rsidRPr="00CD40D0" w:rsidRDefault="003D2FB4" w:rsidP="00A0788B">
            <w:pPr>
              <w:spacing w:line="276" w:lineRule="auto"/>
              <w:rPr>
                <w:rFonts w:ascii="Times New Roman" w:hAnsi="Times New Roman" w:cs="Times New Roman"/>
                <w:sz w:val="24"/>
                <w:szCs w:val="24"/>
              </w:rPr>
            </w:pPr>
          </w:p>
        </w:tc>
      </w:tr>
      <w:tr w:rsidR="003D2FB4" w:rsidRPr="00CD40D0" w14:paraId="7E9ECC92" w14:textId="77777777" w:rsidTr="00CD40D0">
        <w:tc>
          <w:tcPr>
            <w:tcW w:w="284" w:type="pct"/>
          </w:tcPr>
          <w:p w14:paraId="51E0269A" w14:textId="77777777" w:rsidR="003D2FB4" w:rsidRPr="00CD40D0" w:rsidRDefault="003D2FB4" w:rsidP="00CD40D0">
            <w:pPr>
              <w:pStyle w:val="a4"/>
              <w:numPr>
                <w:ilvl w:val="0"/>
                <w:numId w:val="8"/>
              </w:numPr>
              <w:spacing w:line="276" w:lineRule="auto"/>
              <w:ind w:left="0" w:firstLine="0"/>
              <w:rPr>
                <w:rFonts w:ascii="Times New Roman" w:hAnsi="Times New Roman" w:cs="Times New Roman"/>
                <w:sz w:val="24"/>
                <w:szCs w:val="24"/>
              </w:rPr>
            </w:pPr>
          </w:p>
        </w:tc>
        <w:tc>
          <w:tcPr>
            <w:tcW w:w="2470" w:type="pct"/>
            <w:tcBorders>
              <w:top w:val="nil"/>
              <w:left w:val="nil"/>
              <w:bottom w:val="nil"/>
              <w:right w:val="single" w:sz="8" w:space="0" w:color="auto"/>
            </w:tcBorders>
            <w:shd w:val="clear" w:color="000000" w:fill="FFFFFF"/>
            <w:vAlign w:val="center"/>
          </w:tcPr>
          <w:p w14:paraId="1F35BB0A" w14:textId="28519EB7" w:rsidR="003D2FB4" w:rsidRPr="00CD40D0" w:rsidRDefault="003D2FB4" w:rsidP="00A0788B">
            <w:pPr>
              <w:spacing w:line="276" w:lineRule="auto"/>
              <w:rPr>
                <w:rFonts w:ascii="Times New Roman" w:hAnsi="Times New Roman" w:cs="Times New Roman"/>
                <w:sz w:val="24"/>
                <w:szCs w:val="24"/>
              </w:rPr>
            </w:pPr>
            <w:r w:rsidRPr="00CD40D0">
              <w:rPr>
                <w:rFonts w:ascii="Times New Roman" w:hAnsi="Times New Roman" w:cs="Times New Roman"/>
                <w:color w:val="000000"/>
                <w:sz w:val="24"/>
                <w:szCs w:val="24"/>
              </w:rPr>
              <w:t>Муниципальное бюджетное общеобразовательное учреждение «Средняя общеобразовательная школа № 17» Артемовского городского округа</w:t>
            </w:r>
          </w:p>
        </w:tc>
        <w:tc>
          <w:tcPr>
            <w:tcW w:w="1272" w:type="pct"/>
            <w:tcBorders>
              <w:top w:val="nil"/>
              <w:left w:val="single" w:sz="4" w:space="0" w:color="auto"/>
              <w:bottom w:val="single" w:sz="4" w:space="0" w:color="auto"/>
              <w:right w:val="single" w:sz="4" w:space="0" w:color="auto"/>
            </w:tcBorders>
            <w:shd w:val="clear" w:color="000000" w:fill="FFFFFF"/>
            <w:vAlign w:val="center"/>
          </w:tcPr>
          <w:p w14:paraId="6B5520FB" w14:textId="579CD25E" w:rsidR="003D2FB4" w:rsidRPr="00CD40D0" w:rsidRDefault="003D2FB4" w:rsidP="00A0788B">
            <w:pPr>
              <w:spacing w:line="276" w:lineRule="auto"/>
              <w:rPr>
                <w:rFonts w:ascii="Times New Roman" w:hAnsi="Times New Roman" w:cs="Times New Roman"/>
                <w:sz w:val="24"/>
                <w:szCs w:val="24"/>
              </w:rPr>
            </w:pPr>
            <w:r w:rsidRPr="00CD40D0">
              <w:rPr>
                <w:rFonts w:ascii="Times New Roman" w:hAnsi="Times New Roman" w:cs="Times New Roman"/>
                <w:color w:val="000000"/>
                <w:sz w:val="24"/>
                <w:szCs w:val="24"/>
              </w:rPr>
              <w:t>Мищенко Лилия Витальевна</w:t>
            </w:r>
          </w:p>
        </w:tc>
        <w:tc>
          <w:tcPr>
            <w:tcW w:w="974" w:type="pct"/>
          </w:tcPr>
          <w:p w14:paraId="6E417B5E" w14:textId="77777777" w:rsidR="003D2FB4" w:rsidRPr="00CD40D0" w:rsidRDefault="003D2FB4" w:rsidP="00A0788B">
            <w:pPr>
              <w:spacing w:line="276" w:lineRule="auto"/>
              <w:rPr>
                <w:rFonts w:ascii="Times New Roman" w:hAnsi="Times New Roman" w:cs="Times New Roman"/>
                <w:color w:val="000000"/>
                <w:sz w:val="24"/>
                <w:szCs w:val="24"/>
              </w:rPr>
            </w:pPr>
            <w:r w:rsidRPr="00CD40D0">
              <w:rPr>
                <w:rFonts w:ascii="Times New Roman" w:hAnsi="Times New Roman" w:cs="Times New Roman"/>
                <w:color w:val="000000"/>
                <w:sz w:val="24"/>
                <w:szCs w:val="24"/>
              </w:rPr>
              <w:t>Эксперт РПК ЕГЭ</w:t>
            </w:r>
          </w:p>
          <w:p w14:paraId="3BDF3FC9" w14:textId="77777777" w:rsidR="003D2FB4" w:rsidRPr="00CD40D0" w:rsidRDefault="003D2FB4" w:rsidP="00A0788B">
            <w:pPr>
              <w:spacing w:line="276" w:lineRule="auto"/>
              <w:rPr>
                <w:rFonts w:ascii="Times New Roman" w:hAnsi="Times New Roman" w:cs="Times New Roman"/>
                <w:sz w:val="24"/>
                <w:szCs w:val="24"/>
              </w:rPr>
            </w:pPr>
          </w:p>
        </w:tc>
      </w:tr>
      <w:tr w:rsidR="003D2FB4" w:rsidRPr="00CD40D0" w14:paraId="320FD7EA" w14:textId="77777777" w:rsidTr="00CD40D0">
        <w:tc>
          <w:tcPr>
            <w:tcW w:w="284" w:type="pct"/>
          </w:tcPr>
          <w:p w14:paraId="779F2AF4" w14:textId="77777777" w:rsidR="003D2FB4" w:rsidRPr="00CD40D0" w:rsidRDefault="003D2FB4" w:rsidP="00CD40D0">
            <w:pPr>
              <w:pStyle w:val="a4"/>
              <w:numPr>
                <w:ilvl w:val="0"/>
                <w:numId w:val="8"/>
              </w:numPr>
              <w:spacing w:line="276" w:lineRule="auto"/>
              <w:ind w:left="0" w:firstLine="0"/>
              <w:rPr>
                <w:rFonts w:ascii="Times New Roman" w:hAnsi="Times New Roman" w:cs="Times New Roman"/>
                <w:sz w:val="24"/>
                <w:szCs w:val="24"/>
              </w:rPr>
            </w:pPr>
          </w:p>
        </w:tc>
        <w:tc>
          <w:tcPr>
            <w:tcW w:w="2470" w:type="pct"/>
            <w:tcBorders>
              <w:top w:val="single" w:sz="4" w:space="0" w:color="auto"/>
              <w:left w:val="single" w:sz="4" w:space="0" w:color="auto"/>
              <w:bottom w:val="single" w:sz="4" w:space="0" w:color="auto"/>
              <w:right w:val="single" w:sz="4" w:space="0" w:color="auto"/>
            </w:tcBorders>
            <w:shd w:val="clear" w:color="auto" w:fill="auto"/>
            <w:vAlign w:val="center"/>
          </w:tcPr>
          <w:p w14:paraId="303FC2A9" w14:textId="5E42A247" w:rsidR="003D2FB4" w:rsidRPr="00CD40D0" w:rsidRDefault="003D2FB4" w:rsidP="00A0788B">
            <w:pPr>
              <w:spacing w:line="276" w:lineRule="auto"/>
              <w:rPr>
                <w:rFonts w:ascii="Times New Roman" w:hAnsi="Times New Roman" w:cs="Times New Roman"/>
                <w:sz w:val="24"/>
                <w:szCs w:val="24"/>
              </w:rPr>
            </w:pPr>
            <w:r w:rsidRPr="00CD40D0">
              <w:rPr>
                <w:rFonts w:ascii="Times New Roman" w:hAnsi="Times New Roman" w:cs="Times New Roman"/>
                <w:color w:val="000000"/>
                <w:sz w:val="24"/>
                <w:szCs w:val="24"/>
              </w:rPr>
              <w:t>Муниципальное бюджетное общеобразовательное учреждение «Средняя общеобразовательная школа № 8» г. Уссурийска Уссурийского городского округа</w:t>
            </w:r>
          </w:p>
        </w:tc>
        <w:tc>
          <w:tcPr>
            <w:tcW w:w="1272" w:type="pct"/>
            <w:tcBorders>
              <w:top w:val="nil"/>
              <w:left w:val="single" w:sz="4" w:space="0" w:color="auto"/>
              <w:bottom w:val="single" w:sz="4" w:space="0" w:color="auto"/>
              <w:right w:val="nil"/>
            </w:tcBorders>
            <w:shd w:val="clear" w:color="000000" w:fill="FFFFFF"/>
            <w:vAlign w:val="center"/>
          </w:tcPr>
          <w:p w14:paraId="191B9627" w14:textId="363F5004" w:rsidR="003D2FB4" w:rsidRPr="00CD40D0" w:rsidRDefault="003D2FB4" w:rsidP="00A0788B">
            <w:pPr>
              <w:spacing w:line="276" w:lineRule="auto"/>
              <w:rPr>
                <w:rFonts w:ascii="Times New Roman" w:hAnsi="Times New Roman" w:cs="Times New Roman"/>
                <w:sz w:val="24"/>
                <w:szCs w:val="24"/>
              </w:rPr>
            </w:pPr>
            <w:r w:rsidRPr="00CD40D0">
              <w:rPr>
                <w:rFonts w:ascii="Times New Roman" w:hAnsi="Times New Roman" w:cs="Times New Roman"/>
                <w:color w:val="000000"/>
                <w:sz w:val="24"/>
                <w:szCs w:val="24"/>
              </w:rPr>
              <w:t>Переверзева Наталья Геннадьевна</w:t>
            </w:r>
          </w:p>
        </w:tc>
        <w:tc>
          <w:tcPr>
            <w:tcW w:w="974" w:type="pct"/>
          </w:tcPr>
          <w:p w14:paraId="132785B7" w14:textId="77777777" w:rsidR="003D2FB4" w:rsidRPr="00CD40D0" w:rsidRDefault="003D2FB4" w:rsidP="00A0788B">
            <w:pPr>
              <w:spacing w:line="276" w:lineRule="auto"/>
              <w:rPr>
                <w:rFonts w:ascii="Times New Roman" w:hAnsi="Times New Roman" w:cs="Times New Roman"/>
                <w:color w:val="000000"/>
                <w:sz w:val="24"/>
                <w:szCs w:val="24"/>
              </w:rPr>
            </w:pPr>
            <w:r w:rsidRPr="00CD40D0">
              <w:rPr>
                <w:rFonts w:ascii="Times New Roman" w:hAnsi="Times New Roman" w:cs="Times New Roman"/>
                <w:color w:val="000000"/>
                <w:sz w:val="24"/>
                <w:szCs w:val="24"/>
              </w:rPr>
              <w:t>Эксперт РПК ЕГЭ</w:t>
            </w:r>
          </w:p>
          <w:p w14:paraId="525C17F4" w14:textId="77777777" w:rsidR="003D2FB4" w:rsidRPr="00CD40D0" w:rsidRDefault="003D2FB4" w:rsidP="00A0788B">
            <w:pPr>
              <w:spacing w:line="276" w:lineRule="auto"/>
              <w:rPr>
                <w:rFonts w:ascii="Times New Roman" w:hAnsi="Times New Roman" w:cs="Times New Roman"/>
                <w:sz w:val="24"/>
                <w:szCs w:val="24"/>
              </w:rPr>
            </w:pPr>
          </w:p>
        </w:tc>
      </w:tr>
      <w:tr w:rsidR="003D2FB4" w:rsidRPr="00CD40D0" w14:paraId="40D3CBB9" w14:textId="77777777" w:rsidTr="00CD40D0">
        <w:tc>
          <w:tcPr>
            <w:tcW w:w="284" w:type="pct"/>
          </w:tcPr>
          <w:p w14:paraId="3388796D" w14:textId="77777777" w:rsidR="003D2FB4" w:rsidRPr="00CD40D0" w:rsidRDefault="003D2FB4" w:rsidP="00CD40D0">
            <w:pPr>
              <w:pStyle w:val="a4"/>
              <w:numPr>
                <w:ilvl w:val="0"/>
                <w:numId w:val="8"/>
              </w:numPr>
              <w:spacing w:line="276" w:lineRule="auto"/>
              <w:ind w:left="0" w:firstLine="0"/>
              <w:rPr>
                <w:rFonts w:ascii="Times New Roman" w:hAnsi="Times New Roman" w:cs="Times New Roman"/>
                <w:sz w:val="24"/>
                <w:szCs w:val="24"/>
              </w:rPr>
            </w:pPr>
          </w:p>
        </w:tc>
        <w:tc>
          <w:tcPr>
            <w:tcW w:w="2470" w:type="pct"/>
            <w:tcBorders>
              <w:top w:val="nil"/>
              <w:left w:val="single" w:sz="4" w:space="0" w:color="auto"/>
              <w:bottom w:val="single" w:sz="4" w:space="0" w:color="auto"/>
              <w:right w:val="single" w:sz="4" w:space="0" w:color="auto"/>
            </w:tcBorders>
            <w:shd w:val="clear" w:color="auto" w:fill="auto"/>
            <w:vAlign w:val="center"/>
          </w:tcPr>
          <w:p w14:paraId="15A7281C" w14:textId="3D5868CB" w:rsidR="003D2FB4" w:rsidRPr="00CD40D0" w:rsidRDefault="003D2FB4" w:rsidP="00A0788B">
            <w:pPr>
              <w:spacing w:line="276" w:lineRule="auto"/>
              <w:rPr>
                <w:rFonts w:ascii="Times New Roman" w:hAnsi="Times New Roman" w:cs="Times New Roman"/>
                <w:sz w:val="24"/>
                <w:szCs w:val="24"/>
              </w:rPr>
            </w:pPr>
            <w:r w:rsidRPr="00CD40D0">
              <w:rPr>
                <w:rFonts w:ascii="Times New Roman" w:hAnsi="Times New Roman" w:cs="Times New Roman"/>
                <w:color w:val="000000"/>
                <w:sz w:val="24"/>
                <w:szCs w:val="24"/>
              </w:rPr>
              <w:t>Муниципальное бюджетное общеобразовательное учреждение «Средняя общеобразовательная школа № 16» г. Уссурийска Уссурийского городского округа</w:t>
            </w:r>
          </w:p>
        </w:tc>
        <w:tc>
          <w:tcPr>
            <w:tcW w:w="1272" w:type="pct"/>
            <w:tcBorders>
              <w:top w:val="nil"/>
              <w:left w:val="single" w:sz="4" w:space="0" w:color="auto"/>
              <w:bottom w:val="single" w:sz="4" w:space="0" w:color="auto"/>
              <w:right w:val="nil"/>
            </w:tcBorders>
            <w:shd w:val="clear" w:color="000000" w:fill="FFFFFF"/>
            <w:vAlign w:val="center"/>
          </w:tcPr>
          <w:p w14:paraId="48BA8806" w14:textId="35ED8A90" w:rsidR="003D2FB4" w:rsidRPr="00CD40D0" w:rsidRDefault="003D2FB4" w:rsidP="00A0788B">
            <w:pPr>
              <w:spacing w:line="276" w:lineRule="auto"/>
              <w:rPr>
                <w:rFonts w:ascii="Times New Roman" w:hAnsi="Times New Roman" w:cs="Times New Roman"/>
                <w:sz w:val="24"/>
                <w:szCs w:val="24"/>
              </w:rPr>
            </w:pPr>
            <w:proofErr w:type="spellStart"/>
            <w:r w:rsidRPr="00CD40D0">
              <w:rPr>
                <w:rFonts w:ascii="Times New Roman" w:hAnsi="Times New Roman" w:cs="Times New Roman"/>
                <w:color w:val="000000"/>
                <w:sz w:val="24"/>
                <w:szCs w:val="24"/>
              </w:rPr>
              <w:t>Песцова</w:t>
            </w:r>
            <w:proofErr w:type="spellEnd"/>
            <w:r w:rsidRPr="00CD40D0">
              <w:rPr>
                <w:rFonts w:ascii="Times New Roman" w:hAnsi="Times New Roman" w:cs="Times New Roman"/>
                <w:color w:val="000000"/>
                <w:sz w:val="24"/>
                <w:szCs w:val="24"/>
              </w:rPr>
              <w:t xml:space="preserve"> Наталья Николаевна</w:t>
            </w:r>
          </w:p>
        </w:tc>
        <w:tc>
          <w:tcPr>
            <w:tcW w:w="974" w:type="pct"/>
          </w:tcPr>
          <w:p w14:paraId="648666ED" w14:textId="77777777" w:rsidR="003D2FB4" w:rsidRPr="00CD40D0" w:rsidRDefault="003D2FB4" w:rsidP="00A0788B">
            <w:pPr>
              <w:spacing w:line="276" w:lineRule="auto"/>
              <w:rPr>
                <w:rFonts w:ascii="Times New Roman" w:hAnsi="Times New Roman" w:cs="Times New Roman"/>
                <w:color w:val="000000"/>
                <w:sz w:val="24"/>
                <w:szCs w:val="24"/>
              </w:rPr>
            </w:pPr>
            <w:r w:rsidRPr="00CD40D0">
              <w:rPr>
                <w:rFonts w:ascii="Times New Roman" w:hAnsi="Times New Roman" w:cs="Times New Roman"/>
                <w:color w:val="000000"/>
                <w:sz w:val="24"/>
                <w:szCs w:val="24"/>
              </w:rPr>
              <w:t>Эксперт РПК ЕГЭ</w:t>
            </w:r>
          </w:p>
          <w:p w14:paraId="37011D74" w14:textId="77777777" w:rsidR="003D2FB4" w:rsidRPr="00CD40D0" w:rsidRDefault="003D2FB4" w:rsidP="00A0788B">
            <w:pPr>
              <w:spacing w:line="276" w:lineRule="auto"/>
              <w:rPr>
                <w:rFonts w:ascii="Times New Roman" w:hAnsi="Times New Roman" w:cs="Times New Roman"/>
                <w:sz w:val="24"/>
                <w:szCs w:val="24"/>
              </w:rPr>
            </w:pPr>
          </w:p>
        </w:tc>
      </w:tr>
      <w:tr w:rsidR="003D2FB4" w:rsidRPr="00CD40D0" w14:paraId="1661E3AA" w14:textId="77777777" w:rsidTr="00CD40D0">
        <w:tc>
          <w:tcPr>
            <w:tcW w:w="284" w:type="pct"/>
          </w:tcPr>
          <w:p w14:paraId="2B4B7004" w14:textId="77777777" w:rsidR="003D2FB4" w:rsidRPr="00CD40D0" w:rsidRDefault="003D2FB4" w:rsidP="00CD40D0">
            <w:pPr>
              <w:pStyle w:val="a4"/>
              <w:numPr>
                <w:ilvl w:val="0"/>
                <w:numId w:val="8"/>
              </w:numPr>
              <w:spacing w:line="276" w:lineRule="auto"/>
              <w:ind w:left="0" w:firstLine="0"/>
              <w:rPr>
                <w:rFonts w:ascii="Times New Roman" w:hAnsi="Times New Roman" w:cs="Times New Roman"/>
                <w:sz w:val="24"/>
                <w:szCs w:val="24"/>
              </w:rPr>
            </w:pPr>
          </w:p>
        </w:tc>
        <w:tc>
          <w:tcPr>
            <w:tcW w:w="2470" w:type="pct"/>
            <w:tcBorders>
              <w:top w:val="nil"/>
              <w:left w:val="single" w:sz="4" w:space="0" w:color="auto"/>
              <w:bottom w:val="single" w:sz="4" w:space="0" w:color="auto"/>
              <w:right w:val="single" w:sz="4" w:space="0" w:color="auto"/>
            </w:tcBorders>
            <w:shd w:val="clear" w:color="auto" w:fill="auto"/>
            <w:vAlign w:val="center"/>
          </w:tcPr>
          <w:p w14:paraId="08152325" w14:textId="03B8F5E9" w:rsidR="003D2FB4" w:rsidRPr="00CD40D0" w:rsidRDefault="003D2FB4" w:rsidP="00A0788B">
            <w:pPr>
              <w:spacing w:line="276" w:lineRule="auto"/>
              <w:rPr>
                <w:rFonts w:ascii="Times New Roman" w:hAnsi="Times New Roman" w:cs="Times New Roman"/>
                <w:sz w:val="24"/>
                <w:szCs w:val="24"/>
              </w:rPr>
            </w:pPr>
            <w:r w:rsidRPr="00CD40D0">
              <w:rPr>
                <w:rFonts w:ascii="Times New Roman" w:hAnsi="Times New Roman" w:cs="Times New Roman"/>
                <w:color w:val="000000"/>
                <w:sz w:val="24"/>
                <w:szCs w:val="24"/>
              </w:rPr>
              <w:t>Муниципальное бюджетное общеобразовательное учреждение «Гимназия № 1 г. Владивостока»</w:t>
            </w:r>
          </w:p>
        </w:tc>
        <w:tc>
          <w:tcPr>
            <w:tcW w:w="1272" w:type="pct"/>
            <w:tcBorders>
              <w:top w:val="nil"/>
              <w:left w:val="single" w:sz="4" w:space="0" w:color="auto"/>
              <w:bottom w:val="single" w:sz="4" w:space="0" w:color="auto"/>
              <w:right w:val="nil"/>
            </w:tcBorders>
            <w:shd w:val="clear" w:color="000000" w:fill="FFFFFF"/>
            <w:vAlign w:val="center"/>
          </w:tcPr>
          <w:p w14:paraId="2DF2062E" w14:textId="74E9795F" w:rsidR="003D2FB4" w:rsidRPr="00CD40D0" w:rsidRDefault="003D2FB4" w:rsidP="00A0788B">
            <w:pPr>
              <w:spacing w:line="276" w:lineRule="auto"/>
              <w:rPr>
                <w:rFonts w:ascii="Times New Roman" w:hAnsi="Times New Roman" w:cs="Times New Roman"/>
                <w:sz w:val="24"/>
                <w:szCs w:val="24"/>
              </w:rPr>
            </w:pPr>
            <w:r w:rsidRPr="00CD40D0">
              <w:rPr>
                <w:rFonts w:ascii="Times New Roman" w:hAnsi="Times New Roman" w:cs="Times New Roman"/>
                <w:color w:val="000000"/>
                <w:sz w:val="24"/>
                <w:szCs w:val="24"/>
              </w:rPr>
              <w:t>Присяжнюк Анжела Алексеевна</w:t>
            </w:r>
          </w:p>
        </w:tc>
        <w:tc>
          <w:tcPr>
            <w:tcW w:w="974" w:type="pct"/>
          </w:tcPr>
          <w:p w14:paraId="788369FF" w14:textId="77777777" w:rsidR="003D2FB4" w:rsidRPr="00CD40D0" w:rsidRDefault="003D2FB4" w:rsidP="00A0788B">
            <w:pPr>
              <w:spacing w:line="276" w:lineRule="auto"/>
              <w:rPr>
                <w:rFonts w:ascii="Times New Roman" w:hAnsi="Times New Roman" w:cs="Times New Roman"/>
                <w:color w:val="000000"/>
                <w:sz w:val="24"/>
                <w:szCs w:val="24"/>
              </w:rPr>
            </w:pPr>
            <w:r w:rsidRPr="00CD40D0">
              <w:rPr>
                <w:rFonts w:ascii="Times New Roman" w:hAnsi="Times New Roman" w:cs="Times New Roman"/>
                <w:color w:val="000000"/>
                <w:sz w:val="24"/>
                <w:szCs w:val="24"/>
              </w:rPr>
              <w:t>Эксперт РПК ЕГЭ</w:t>
            </w:r>
          </w:p>
          <w:p w14:paraId="38E3CDFB" w14:textId="77777777" w:rsidR="003D2FB4" w:rsidRPr="00CD40D0" w:rsidRDefault="003D2FB4" w:rsidP="00A0788B">
            <w:pPr>
              <w:spacing w:line="276" w:lineRule="auto"/>
              <w:rPr>
                <w:rFonts w:ascii="Times New Roman" w:hAnsi="Times New Roman" w:cs="Times New Roman"/>
                <w:sz w:val="24"/>
                <w:szCs w:val="24"/>
              </w:rPr>
            </w:pPr>
          </w:p>
        </w:tc>
      </w:tr>
      <w:tr w:rsidR="003D2FB4" w:rsidRPr="00CD40D0" w14:paraId="71D77DA2" w14:textId="77777777" w:rsidTr="00CD40D0">
        <w:tc>
          <w:tcPr>
            <w:tcW w:w="284" w:type="pct"/>
          </w:tcPr>
          <w:p w14:paraId="43FA9C47" w14:textId="77777777" w:rsidR="003D2FB4" w:rsidRPr="00CD40D0" w:rsidRDefault="003D2FB4" w:rsidP="00CD40D0">
            <w:pPr>
              <w:pStyle w:val="a4"/>
              <w:numPr>
                <w:ilvl w:val="0"/>
                <w:numId w:val="8"/>
              </w:numPr>
              <w:spacing w:line="276" w:lineRule="auto"/>
              <w:ind w:left="0" w:firstLine="0"/>
              <w:rPr>
                <w:rFonts w:ascii="Times New Roman" w:hAnsi="Times New Roman" w:cs="Times New Roman"/>
                <w:sz w:val="24"/>
                <w:szCs w:val="24"/>
              </w:rPr>
            </w:pPr>
          </w:p>
        </w:tc>
        <w:tc>
          <w:tcPr>
            <w:tcW w:w="2470" w:type="pct"/>
            <w:tcBorders>
              <w:top w:val="nil"/>
              <w:left w:val="single" w:sz="4" w:space="0" w:color="auto"/>
              <w:bottom w:val="single" w:sz="4" w:space="0" w:color="auto"/>
              <w:right w:val="single" w:sz="4" w:space="0" w:color="auto"/>
            </w:tcBorders>
            <w:shd w:val="clear" w:color="auto" w:fill="auto"/>
            <w:vAlign w:val="center"/>
          </w:tcPr>
          <w:p w14:paraId="004A36C0" w14:textId="69BEAE07" w:rsidR="003D2FB4" w:rsidRPr="00CD40D0" w:rsidRDefault="003D2FB4" w:rsidP="00A0788B">
            <w:pPr>
              <w:spacing w:line="276" w:lineRule="auto"/>
              <w:rPr>
                <w:rFonts w:ascii="Times New Roman" w:hAnsi="Times New Roman" w:cs="Times New Roman"/>
                <w:sz w:val="24"/>
                <w:szCs w:val="24"/>
              </w:rPr>
            </w:pPr>
            <w:r w:rsidRPr="00CD40D0">
              <w:rPr>
                <w:rFonts w:ascii="Times New Roman" w:hAnsi="Times New Roman" w:cs="Times New Roman"/>
                <w:color w:val="000000"/>
                <w:sz w:val="24"/>
                <w:szCs w:val="24"/>
              </w:rPr>
              <w:t>Муниципальное бюджетное общеобразовательное учреждение «Образовательный центр «АНТАРЕС» Партизанского городского округа»</w:t>
            </w:r>
          </w:p>
        </w:tc>
        <w:tc>
          <w:tcPr>
            <w:tcW w:w="1272" w:type="pct"/>
            <w:tcBorders>
              <w:top w:val="nil"/>
              <w:left w:val="single" w:sz="4" w:space="0" w:color="auto"/>
              <w:bottom w:val="single" w:sz="4" w:space="0" w:color="auto"/>
              <w:right w:val="nil"/>
            </w:tcBorders>
            <w:shd w:val="clear" w:color="000000" w:fill="FFFFFF"/>
            <w:vAlign w:val="center"/>
          </w:tcPr>
          <w:p w14:paraId="3A2306E4" w14:textId="3BE22128" w:rsidR="003D2FB4" w:rsidRPr="00CD40D0" w:rsidRDefault="003D2FB4" w:rsidP="00A0788B">
            <w:pPr>
              <w:spacing w:line="276" w:lineRule="auto"/>
              <w:rPr>
                <w:rFonts w:ascii="Times New Roman" w:hAnsi="Times New Roman" w:cs="Times New Roman"/>
                <w:sz w:val="24"/>
                <w:szCs w:val="24"/>
              </w:rPr>
            </w:pPr>
            <w:proofErr w:type="spellStart"/>
            <w:r w:rsidRPr="00CD40D0">
              <w:rPr>
                <w:rFonts w:ascii="Times New Roman" w:hAnsi="Times New Roman" w:cs="Times New Roman"/>
                <w:color w:val="000000"/>
                <w:sz w:val="24"/>
                <w:szCs w:val="24"/>
              </w:rPr>
              <w:t>Рословец</w:t>
            </w:r>
            <w:proofErr w:type="spellEnd"/>
            <w:r w:rsidRPr="00CD40D0">
              <w:rPr>
                <w:rFonts w:ascii="Times New Roman" w:hAnsi="Times New Roman" w:cs="Times New Roman"/>
                <w:color w:val="000000"/>
                <w:sz w:val="24"/>
                <w:szCs w:val="24"/>
              </w:rPr>
              <w:t xml:space="preserve"> Анжела Викторовна</w:t>
            </w:r>
          </w:p>
        </w:tc>
        <w:tc>
          <w:tcPr>
            <w:tcW w:w="974" w:type="pct"/>
          </w:tcPr>
          <w:p w14:paraId="190F3C27" w14:textId="77777777" w:rsidR="003D2FB4" w:rsidRPr="00CD40D0" w:rsidRDefault="003D2FB4" w:rsidP="00A0788B">
            <w:pPr>
              <w:spacing w:line="276" w:lineRule="auto"/>
              <w:rPr>
                <w:rFonts w:ascii="Times New Roman" w:hAnsi="Times New Roman" w:cs="Times New Roman"/>
                <w:color w:val="000000"/>
                <w:sz w:val="24"/>
                <w:szCs w:val="24"/>
              </w:rPr>
            </w:pPr>
            <w:r w:rsidRPr="00CD40D0">
              <w:rPr>
                <w:rFonts w:ascii="Times New Roman" w:hAnsi="Times New Roman" w:cs="Times New Roman"/>
                <w:color w:val="000000"/>
                <w:sz w:val="24"/>
                <w:szCs w:val="24"/>
              </w:rPr>
              <w:t>Эксперт РПК ЕГЭ</w:t>
            </w:r>
          </w:p>
          <w:p w14:paraId="6CCC39EF" w14:textId="77777777" w:rsidR="003D2FB4" w:rsidRPr="00CD40D0" w:rsidRDefault="003D2FB4" w:rsidP="00A0788B">
            <w:pPr>
              <w:spacing w:line="276" w:lineRule="auto"/>
              <w:rPr>
                <w:rFonts w:ascii="Times New Roman" w:hAnsi="Times New Roman" w:cs="Times New Roman"/>
                <w:sz w:val="24"/>
                <w:szCs w:val="24"/>
              </w:rPr>
            </w:pPr>
          </w:p>
        </w:tc>
      </w:tr>
      <w:tr w:rsidR="003D2FB4" w:rsidRPr="00CD40D0" w14:paraId="38E010F1" w14:textId="77777777" w:rsidTr="00CD40D0">
        <w:tc>
          <w:tcPr>
            <w:tcW w:w="284" w:type="pct"/>
          </w:tcPr>
          <w:p w14:paraId="1B3C5BF9" w14:textId="77777777" w:rsidR="003D2FB4" w:rsidRPr="00CD40D0" w:rsidRDefault="003D2FB4" w:rsidP="00CD40D0">
            <w:pPr>
              <w:pStyle w:val="a4"/>
              <w:numPr>
                <w:ilvl w:val="0"/>
                <w:numId w:val="8"/>
              </w:numPr>
              <w:spacing w:line="276" w:lineRule="auto"/>
              <w:ind w:left="0" w:firstLine="0"/>
              <w:rPr>
                <w:rFonts w:ascii="Times New Roman" w:hAnsi="Times New Roman" w:cs="Times New Roman"/>
                <w:sz w:val="24"/>
                <w:szCs w:val="24"/>
              </w:rPr>
            </w:pPr>
          </w:p>
        </w:tc>
        <w:tc>
          <w:tcPr>
            <w:tcW w:w="2470" w:type="pct"/>
            <w:tcBorders>
              <w:top w:val="nil"/>
              <w:left w:val="single" w:sz="4" w:space="0" w:color="auto"/>
              <w:bottom w:val="single" w:sz="4" w:space="0" w:color="auto"/>
              <w:right w:val="single" w:sz="4" w:space="0" w:color="auto"/>
            </w:tcBorders>
            <w:shd w:val="clear" w:color="auto" w:fill="auto"/>
            <w:vAlign w:val="center"/>
          </w:tcPr>
          <w:p w14:paraId="75A11866" w14:textId="53274032" w:rsidR="003D2FB4" w:rsidRPr="00CD40D0" w:rsidRDefault="003D2FB4" w:rsidP="00A0788B">
            <w:pPr>
              <w:spacing w:line="276" w:lineRule="auto"/>
              <w:rPr>
                <w:rFonts w:ascii="Times New Roman" w:hAnsi="Times New Roman" w:cs="Times New Roman"/>
                <w:sz w:val="24"/>
                <w:szCs w:val="24"/>
              </w:rPr>
            </w:pPr>
            <w:r w:rsidRPr="00CD40D0">
              <w:rPr>
                <w:rFonts w:ascii="Times New Roman" w:hAnsi="Times New Roman" w:cs="Times New Roman"/>
                <w:color w:val="000000"/>
                <w:sz w:val="24"/>
                <w:szCs w:val="24"/>
              </w:rPr>
              <w:t>Муниципальное общеобразовательное бюджетное учреждение «</w:t>
            </w:r>
            <w:proofErr w:type="spellStart"/>
            <w:r w:rsidRPr="00CD40D0">
              <w:rPr>
                <w:rFonts w:ascii="Times New Roman" w:hAnsi="Times New Roman" w:cs="Times New Roman"/>
                <w:color w:val="000000"/>
                <w:sz w:val="24"/>
                <w:szCs w:val="24"/>
              </w:rPr>
              <w:t>Галенковская</w:t>
            </w:r>
            <w:proofErr w:type="spellEnd"/>
            <w:r w:rsidRPr="00CD40D0">
              <w:rPr>
                <w:rFonts w:ascii="Times New Roman" w:hAnsi="Times New Roman" w:cs="Times New Roman"/>
                <w:color w:val="000000"/>
                <w:sz w:val="24"/>
                <w:szCs w:val="24"/>
              </w:rPr>
              <w:t xml:space="preserve"> средняя общеобразовательная школа Октябрьского муниципального округа»</w:t>
            </w:r>
          </w:p>
        </w:tc>
        <w:tc>
          <w:tcPr>
            <w:tcW w:w="1272" w:type="pct"/>
            <w:tcBorders>
              <w:top w:val="nil"/>
              <w:left w:val="single" w:sz="4" w:space="0" w:color="auto"/>
              <w:bottom w:val="single" w:sz="4" w:space="0" w:color="auto"/>
              <w:right w:val="nil"/>
            </w:tcBorders>
            <w:shd w:val="clear" w:color="000000" w:fill="FFFFFF"/>
            <w:vAlign w:val="center"/>
          </w:tcPr>
          <w:p w14:paraId="4032030E" w14:textId="6D1EC7E1" w:rsidR="003D2FB4" w:rsidRPr="00CD40D0" w:rsidRDefault="003D2FB4" w:rsidP="00A0788B">
            <w:pPr>
              <w:spacing w:line="276" w:lineRule="auto"/>
              <w:rPr>
                <w:rFonts w:ascii="Times New Roman" w:hAnsi="Times New Roman" w:cs="Times New Roman"/>
                <w:sz w:val="24"/>
                <w:szCs w:val="24"/>
              </w:rPr>
            </w:pPr>
            <w:r w:rsidRPr="00CD40D0">
              <w:rPr>
                <w:rFonts w:ascii="Times New Roman" w:hAnsi="Times New Roman" w:cs="Times New Roman"/>
                <w:color w:val="000000"/>
                <w:sz w:val="24"/>
                <w:szCs w:val="24"/>
              </w:rPr>
              <w:t>Рыженко Любовь Николаевна</w:t>
            </w:r>
          </w:p>
        </w:tc>
        <w:tc>
          <w:tcPr>
            <w:tcW w:w="974" w:type="pct"/>
          </w:tcPr>
          <w:p w14:paraId="4B947311" w14:textId="77777777" w:rsidR="003D2FB4" w:rsidRPr="00CD40D0" w:rsidRDefault="003D2FB4" w:rsidP="00A0788B">
            <w:pPr>
              <w:spacing w:line="276" w:lineRule="auto"/>
              <w:rPr>
                <w:rFonts w:ascii="Times New Roman" w:hAnsi="Times New Roman" w:cs="Times New Roman"/>
                <w:color w:val="000000"/>
                <w:sz w:val="24"/>
                <w:szCs w:val="24"/>
              </w:rPr>
            </w:pPr>
            <w:r w:rsidRPr="00CD40D0">
              <w:rPr>
                <w:rFonts w:ascii="Times New Roman" w:hAnsi="Times New Roman" w:cs="Times New Roman"/>
                <w:color w:val="000000"/>
                <w:sz w:val="24"/>
                <w:szCs w:val="24"/>
              </w:rPr>
              <w:t>Эксперт РПК ЕГЭ</w:t>
            </w:r>
          </w:p>
          <w:p w14:paraId="59AC0F9E" w14:textId="77777777" w:rsidR="003D2FB4" w:rsidRPr="00CD40D0" w:rsidRDefault="003D2FB4" w:rsidP="00A0788B">
            <w:pPr>
              <w:spacing w:line="276" w:lineRule="auto"/>
              <w:rPr>
                <w:rFonts w:ascii="Times New Roman" w:hAnsi="Times New Roman" w:cs="Times New Roman"/>
                <w:sz w:val="24"/>
                <w:szCs w:val="24"/>
              </w:rPr>
            </w:pPr>
          </w:p>
        </w:tc>
      </w:tr>
      <w:tr w:rsidR="003D2FB4" w:rsidRPr="00CD40D0" w14:paraId="21A2837D" w14:textId="77777777" w:rsidTr="00CD40D0">
        <w:tc>
          <w:tcPr>
            <w:tcW w:w="284" w:type="pct"/>
          </w:tcPr>
          <w:p w14:paraId="5BD37528" w14:textId="77777777" w:rsidR="003D2FB4" w:rsidRPr="00CD40D0" w:rsidRDefault="003D2FB4" w:rsidP="00CD40D0">
            <w:pPr>
              <w:pStyle w:val="a4"/>
              <w:numPr>
                <w:ilvl w:val="0"/>
                <w:numId w:val="8"/>
              </w:numPr>
              <w:spacing w:line="276" w:lineRule="auto"/>
              <w:ind w:left="0" w:firstLine="0"/>
              <w:rPr>
                <w:rFonts w:ascii="Times New Roman" w:hAnsi="Times New Roman" w:cs="Times New Roman"/>
                <w:sz w:val="24"/>
                <w:szCs w:val="24"/>
              </w:rPr>
            </w:pPr>
          </w:p>
        </w:tc>
        <w:tc>
          <w:tcPr>
            <w:tcW w:w="2470" w:type="pct"/>
            <w:tcBorders>
              <w:top w:val="nil"/>
              <w:left w:val="single" w:sz="4" w:space="0" w:color="auto"/>
              <w:bottom w:val="single" w:sz="4" w:space="0" w:color="auto"/>
              <w:right w:val="single" w:sz="4" w:space="0" w:color="auto"/>
            </w:tcBorders>
            <w:shd w:val="clear" w:color="auto" w:fill="auto"/>
            <w:vAlign w:val="center"/>
          </w:tcPr>
          <w:p w14:paraId="5A425FAA" w14:textId="23D6AF75" w:rsidR="003D2FB4" w:rsidRPr="00CD40D0" w:rsidRDefault="003D2FB4" w:rsidP="00A0788B">
            <w:pPr>
              <w:spacing w:line="276" w:lineRule="auto"/>
              <w:rPr>
                <w:rFonts w:ascii="Times New Roman" w:hAnsi="Times New Roman" w:cs="Times New Roman"/>
                <w:sz w:val="24"/>
                <w:szCs w:val="24"/>
              </w:rPr>
            </w:pPr>
            <w:r w:rsidRPr="00CD40D0">
              <w:rPr>
                <w:rFonts w:ascii="Times New Roman" w:hAnsi="Times New Roman" w:cs="Times New Roman"/>
                <w:color w:val="000000"/>
                <w:sz w:val="24"/>
                <w:szCs w:val="24"/>
              </w:rPr>
              <w:t xml:space="preserve">Муниципальное бюджетное общеобразовательное учреждение «Средняя общеобразовательная школа № 9 с </w:t>
            </w:r>
            <w:r w:rsidRPr="00CD40D0">
              <w:rPr>
                <w:rFonts w:ascii="Times New Roman" w:hAnsi="Times New Roman" w:cs="Times New Roman"/>
                <w:color w:val="000000"/>
                <w:sz w:val="24"/>
                <w:szCs w:val="24"/>
              </w:rPr>
              <w:lastRenderedPageBreak/>
              <w:t>углубленным изучением китайского языка г. Владивостока»</w:t>
            </w:r>
          </w:p>
        </w:tc>
        <w:tc>
          <w:tcPr>
            <w:tcW w:w="1272" w:type="pct"/>
            <w:tcBorders>
              <w:top w:val="nil"/>
              <w:left w:val="single" w:sz="4" w:space="0" w:color="auto"/>
              <w:bottom w:val="single" w:sz="4" w:space="0" w:color="auto"/>
              <w:right w:val="nil"/>
            </w:tcBorders>
            <w:shd w:val="clear" w:color="000000" w:fill="FFFFFF"/>
            <w:vAlign w:val="center"/>
          </w:tcPr>
          <w:p w14:paraId="3F5CD852" w14:textId="50E70676" w:rsidR="003D2FB4" w:rsidRPr="00CD40D0" w:rsidRDefault="003D2FB4" w:rsidP="00A0788B">
            <w:pPr>
              <w:spacing w:line="276" w:lineRule="auto"/>
              <w:rPr>
                <w:rFonts w:ascii="Times New Roman" w:hAnsi="Times New Roman" w:cs="Times New Roman"/>
                <w:sz w:val="24"/>
                <w:szCs w:val="24"/>
              </w:rPr>
            </w:pPr>
            <w:proofErr w:type="spellStart"/>
            <w:r w:rsidRPr="00CD40D0">
              <w:rPr>
                <w:rFonts w:ascii="Times New Roman" w:hAnsi="Times New Roman" w:cs="Times New Roman"/>
                <w:color w:val="000000"/>
                <w:sz w:val="24"/>
                <w:szCs w:val="24"/>
              </w:rPr>
              <w:lastRenderedPageBreak/>
              <w:t>Строчинская</w:t>
            </w:r>
            <w:proofErr w:type="spellEnd"/>
            <w:r w:rsidRPr="00CD40D0">
              <w:rPr>
                <w:rFonts w:ascii="Times New Roman" w:hAnsi="Times New Roman" w:cs="Times New Roman"/>
                <w:color w:val="000000"/>
                <w:sz w:val="24"/>
                <w:szCs w:val="24"/>
              </w:rPr>
              <w:t xml:space="preserve"> Татьяна Михайловна</w:t>
            </w:r>
          </w:p>
        </w:tc>
        <w:tc>
          <w:tcPr>
            <w:tcW w:w="974" w:type="pct"/>
          </w:tcPr>
          <w:p w14:paraId="32FA68D5" w14:textId="77777777" w:rsidR="003D2FB4" w:rsidRPr="00CD40D0" w:rsidRDefault="003D2FB4" w:rsidP="00A0788B">
            <w:pPr>
              <w:spacing w:line="276" w:lineRule="auto"/>
              <w:rPr>
                <w:rFonts w:ascii="Times New Roman" w:hAnsi="Times New Roman" w:cs="Times New Roman"/>
                <w:color w:val="000000"/>
                <w:sz w:val="24"/>
                <w:szCs w:val="24"/>
              </w:rPr>
            </w:pPr>
            <w:r w:rsidRPr="00CD40D0">
              <w:rPr>
                <w:rFonts w:ascii="Times New Roman" w:hAnsi="Times New Roman" w:cs="Times New Roman"/>
                <w:color w:val="000000"/>
                <w:sz w:val="24"/>
                <w:szCs w:val="24"/>
              </w:rPr>
              <w:t>Эксперт РПК ЕГЭ</w:t>
            </w:r>
          </w:p>
          <w:p w14:paraId="67E39A47" w14:textId="77777777" w:rsidR="003D2FB4" w:rsidRPr="00CD40D0" w:rsidRDefault="003D2FB4" w:rsidP="00A0788B">
            <w:pPr>
              <w:spacing w:line="276" w:lineRule="auto"/>
              <w:rPr>
                <w:rFonts w:ascii="Times New Roman" w:hAnsi="Times New Roman" w:cs="Times New Roman"/>
                <w:sz w:val="24"/>
                <w:szCs w:val="24"/>
              </w:rPr>
            </w:pPr>
          </w:p>
        </w:tc>
      </w:tr>
      <w:tr w:rsidR="003D2FB4" w:rsidRPr="00CD40D0" w14:paraId="7E1F17FF" w14:textId="77777777" w:rsidTr="00CD40D0">
        <w:tc>
          <w:tcPr>
            <w:tcW w:w="284" w:type="pct"/>
          </w:tcPr>
          <w:p w14:paraId="3F234718" w14:textId="77777777" w:rsidR="003D2FB4" w:rsidRPr="00CD40D0" w:rsidRDefault="003D2FB4" w:rsidP="00CD40D0">
            <w:pPr>
              <w:pStyle w:val="a4"/>
              <w:numPr>
                <w:ilvl w:val="0"/>
                <w:numId w:val="8"/>
              </w:numPr>
              <w:spacing w:line="276" w:lineRule="auto"/>
              <w:ind w:left="0" w:firstLine="0"/>
              <w:rPr>
                <w:rFonts w:ascii="Times New Roman" w:hAnsi="Times New Roman" w:cs="Times New Roman"/>
                <w:sz w:val="24"/>
                <w:szCs w:val="24"/>
              </w:rPr>
            </w:pPr>
          </w:p>
        </w:tc>
        <w:tc>
          <w:tcPr>
            <w:tcW w:w="2470" w:type="pct"/>
            <w:tcBorders>
              <w:top w:val="nil"/>
              <w:left w:val="single" w:sz="4" w:space="0" w:color="auto"/>
              <w:bottom w:val="single" w:sz="4" w:space="0" w:color="auto"/>
              <w:right w:val="single" w:sz="4" w:space="0" w:color="auto"/>
            </w:tcBorders>
            <w:shd w:val="clear" w:color="auto" w:fill="auto"/>
            <w:vAlign w:val="center"/>
          </w:tcPr>
          <w:p w14:paraId="476B3DC8" w14:textId="7E15E78D" w:rsidR="003D2FB4" w:rsidRPr="00CD40D0" w:rsidRDefault="003D2FB4" w:rsidP="00A0788B">
            <w:pPr>
              <w:spacing w:line="276" w:lineRule="auto"/>
              <w:rPr>
                <w:rFonts w:ascii="Times New Roman" w:hAnsi="Times New Roman" w:cs="Times New Roman"/>
                <w:sz w:val="24"/>
                <w:szCs w:val="24"/>
              </w:rPr>
            </w:pPr>
            <w:r w:rsidRPr="00CD40D0">
              <w:rPr>
                <w:rFonts w:ascii="Times New Roman" w:hAnsi="Times New Roman" w:cs="Times New Roman"/>
                <w:color w:val="000000"/>
                <w:sz w:val="24"/>
                <w:szCs w:val="24"/>
              </w:rPr>
              <w:t>Муниципальное бюджетное общеобразовательное учреждение «Лицей» Дальнереченского городского округа</w:t>
            </w:r>
          </w:p>
        </w:tc>
        <w:tc>
          <w:tcPr>
            <w:tcW w:w="1272" w:type="pct"/>
            <w:tcBorders>
              <w:top w:val="nil"/>
              <w:left w:val="single" w:sz="4" w:space="0" w:color="auto"/>
              <w:bottom w:val="single" w:sz="4" w:space="0" w:color="auto"/>
              <w:right w:val="nil"/>
            </w:tcBorders>
            <w:shd w:val="clear" w:color="000000" w:fill="FFFFFF"/>
            <w:vAlign w:val="center"/>
          </w:tcPr>
          <w:p w14:paraId="782E083B" w14:textId="49EFC34B" w:rsidR="003D2FB4" w:rsidRPr="00CD40D0" w:rsidRDefault="003D2FB4" w:rsidP="00A0788B">
            <w:pPr>
              <w:spacing w:line="276" w:lineRule="auto"/>
              <w:rPr>
                <w:rFonts w:ascii="Times New Roman" w:hAnsi="Times New Roman" w:cs="Times New Roman"/>
                <w:sz w:val="24"/>
                <w:szCs w:val="24"/>
              </w:rPr>
            </w:pPr>
            <w:r w:rsidRPr="00CD40D0">
              <w:rPr>
                <w:rFonts w:ascii="Times New Roman" w:hAnsi="Times New Roman" w:cs="Times New Roman"/>
                <w:color w:val="000000"/>
                <w:sz w:val="24"/>
                <w:szCs w:val="24"/>
              </w:rPr>
              <w:t>Шпигун Анна Николаевна</w:t>
            </w:r>
          </w:p>
        </w:tc>
        <w:tc>
          <w:tcPr>
            <w:tcW w:w="974" w:type="pct"/>
          </w:tcPr>
          <w:p w14:paraId="0AB73F0C" w14:textId="77777777" w:rsidR="003D2FB4" w:rsidRPr="00CD40D0" w:rsidRDefault="003D2FB4" w:rsidP="00A0788B">
            <w:pPr>
              <w:spacing w:line="276" w:lineRule="auto"/>
              <w:rPr>
                <w:rFonts w:ascii="Times New Roman" w:hAnsi="Times New Roman" w:cs="Times New Roman"/>
                <w:color w:val="000000"/>
                <w:sz w:val="24"/>
                <w:szCs w:val="24"/>
              </w:rPr>
            </w:pPr>
            <w:r w:rsidRPr="00CD40D0">
              <w:rPr>
                <w:rFonts w:ascii="Times New Roman" w:hAnsi="Times New Roman" w:cs="Times New Roman"/>
                <w:color w:val="000000"/>
                <w:sz w:val="24"/>
                <w:szCs w:val="24"/>
              </w:rPr>
              <w:t>Эксперт РПК ЕГЭ</w:t>
            </w:r>
          </w:p>
          <w:p w14:paraId="18FEB2D3" w14:textId="77777777" w:rsidR="003D2FB4" w:rsidRPr="00CD40D0" w:rsidRDefault="003D2FB4" w:rsidP="00A0788B">
            <w:pPr>
              <w:spacing w:line="276" w:lineRule="auto"/>
              <w:rPr>
                <w:rFonts w:ascii="Times New Roman" w:hAnsi="Times New Roman" w:cs="Times New Roman"/>
                <w:sz w:val="24"/>
                <w:szCs w:val="24"/>
              </w:rPr>
            </w:pPr>
          </w:p>
        </w:tc>
      </w:tr>
      <w:tr w:rsidR="003D2FB4" w:rsidRPr="00CD40D0" w14:paraId="4BD252EA" w14:textId="77777777" w:rsidTr="00CD40D0">
        <w:tc>
          <w:tcPr>
            <w:tcW w:w="284" w:type="pct"/>
          </w:tcPr>
          <w:p w14:paraId="2C0C2E06" w14:textId="77777777" w:rsidR="003D2FB4" w:rsidRPr="00CD40D0" w:rsidRDefault="003D2FB4" w:rsidP="00CD40D0">
            <w:pPr>
              <w:pStyle w:val="a4"/>
              <w:numPr>
                <w:ilvl w:val="0"/>
                <w:numId w:val="8"/>
              </w:numPr>
              <w:spacing w:line="276" w:lineRule="auto"/>
              <w:ind w:left="0" w:firstLine="0"/>
              <w:rPr>
                <w:rFonts w:ascii="Times New Roman" w:hAnsi="Times New Roman" w:cs="Times New Roman"/>
                <w:sz w:val="24"/>
                <w:szCs w:val="24"/>
              </w:rPr>
            </w:pPr>
          </w:p>
        </w:tc>
        <w:tc>
          <w:tcPr>
            <w:tcW w:w="2470" w:type="pct"/>
            <w:tcBorders>
              <w:top w:val="nil"/>
              <w:left w:val="single" w:sz="4" w:space="0" w:color="auto"/>
              <w:bottom w:val="single" w:sz="4" w:space="0" w:color="auto"/>
              <w:right w:val="single" w:sz="4" w:space="0" w:color="auto"/>
            </w:tcBorders>
            <w:shd w:val="clear" w:color="auto" w:fill="auto"/>
            <w:vAlign w:val="center"/>
          </w:tcPr>
          <w:p w14:paraId="6A4E7677" w14:textId="29611A70" w:rsidR="003D2FB4" w:rsidRPr="00CD40D0" w:rsidRDefault="003D2FB4" w:rsidP="00A0788B">
            <w:pPr>
              <w:spacing w:line="276" w:lineRule="auto"/>
              <w:rPr>
                <w:rFonts w:ascii="Times New Roman" w:hAnsi="Times New Roman" w:cs="Times New Roman"/>
                <w:sz w:val="24"/>
                <w:szCs w:val="24"/>
              </w:rPr>
            </w:pPr>
            <w:r w:rsidRPr="00CD40D0">
              <w:rPr>
                <w:rFonts w:ascii="Times New Roman" w:hAnsi="Times New Roman" w:cs="Times New Roman"/>
                <w:color w:val="000000"/>
                <w:sz w:val="24"/>
                <w:szCs w:val="24"/>
              </w:rPr>
              <w:t>Муниципальное бюджетное общеобразовательное учреждение «Средняя общеобразовательная школа № 5» пос. Тавричанка Надеждинского района</w:t>
            </w:r>
          </w:p>
        </w:tc>
        <w:tc>
          <w:tcPr>
            <w:tcW w:w="1272" w:type="pct"/>
            <w:tcBorders>
              <w:top w:val="nil"/>
              <w:left w:val="single" w:sz="4" w:space="0" w:color="auto"/>
              <w:bottom w:val="single" w:sz="4" w:space="0" w:color="auto"/>
              <w:right w:val="nil"/>
            </w:tcBorders>
            <w:shd w:val="clear" w:color="000000" w:fill="FFFFFF"/>
            <w:vAlign w:val="center"/>
          </w:tcPr>
          <w:p w14:paraId="5F23AEB6" w14:textId="0E23F9B4" w:rsidR="003D2FB4" w:rsidRPr="00CD40D0" w:rsidRDefault="003D2FB4" w:rsidP="00A0788B">
            <w:pPr>
              <w:spacing w:line="276" w:lineRule="auto"/>
              <w:rPr>
                <w:rFonts w:ascii="Times New Roman" w:hAnsi="Times New Roman" w:cs="Times New Roman"/>
                <w:sz w:val="24"/>
                <w:szCs w:val="24"/>
              </w:rPr>
            </w:pPr>
            <w:r w:rsidRPr="00CD40D0">
              <w:rPr>
                <w:rFonts w:ascii="Times New Roman" w:hAnsi="Times New Roman" w:cs="Times New Roman"/>
                <w:color w:val="000000"/>
                <w:sz w:val="24"/>
                <w:szCs w:val="24"/>
              </w:rPr>
              <w:t>Шугурова Валерия Васильевна</w:t>
            </w:r>
          </w:p>
        </w:tc>
        <w:tc>
          <w:tcPr>
            <w:tcW w:w="974" w:type="pct"/>
          </w:tcPr>
          <w:p w14:paraId="3C1B9F33" w14:textId="77777777" w:rsidR="003D2FB4" w:rsidRPr="00CD40D0" w:rsidRDefault="003D2FB4" w:rsidP="00A0788B">
            <w:pPr>
              <w:spacing w:line="276" w:lineRule="auto"/>
              <w:rPr>
                <w:rFonts w:ascii="Times New Roman" w:hAnsi="Times New Roman" w:cs="Times New Roman"/>
                <w:color w:val="000000"/>
                <w:sz w:val="24"/>
                <w:szCs w:val="24"/>
              </w:rPr>
            </w:pPr>
            <w:r w:rsidRPr="00CD40D0">
              <w:rPr>
                <w:rFonts w:ascii="Times New Roman" w:hAnsi="Times New Roman" w:cs="Times New Roman"/>
                <w:color w:val="000000"/>
                <w:sz w:val="24"/>
                <w:szCs w:val="24"/>
              </w:rPr>
              <w:t>Эксперт РПК ЕГЭ</w:t>
            </w:r>
          </w:p>
          <w:p w14:paraId="76F26324" w14:textId="77777777" w:rsidR="003D2FB4" w:rsidRPr="00CD40D0" w:rsidRDefault="003D2FB4" w:rsidP="00A0788B">
            <w:pPr>
              <w:spacing w:line="276" w:lineRule="auto"/>
              <w:rPr>
                <w:rFonts w:ascii="Times New Roman" w:hAnsi="Times New Roman" w:cs="Times New Roman"/>
                <w:sz w:val="24"/>
                <w:szCs w:val="24"/>
              </w:rPr>
            </w:pPr>
          </w:p>
        </w:tc>
      </w:tr>
      <w:tr w:rsidR="003D2FB4" w:rsidRPr="00CD40D0" w14:paraId="46CD6551" w14:textId="77777777" w:rsidTr="00CD40D0">
        <w:tc>
          <w:tcPr>
            <w:tcW w:w="284" w:type="pct"/>
          </w:tcPr>
          <w:p w14:paraId="49FBF04E" w14:textId="77777777" w:rsidR="003D2FB4" w:rsidRPr="00CD40D0" w:rsidRDefault="003D2FB4" w:rsidP="00CD40D0">
            <w:pPr>
              <w:pStyle w:val="a4"/>
              <w:numPr>
                <w:ilvl w:val="0"/>
                <w:numId w:val="8"/>
              </w:numPr>
              <w:spacing w:line="276" w:lineRule="auto"/>
              <w:ind w:left="0" w:firstLine="0"/>
              <w:rPr>
                <w:rFonts w:ascii="Times New Roman" w:hAnsi="Times New Roman" w:cs="Times New Roman"/>
                <w:sz w:val="24"/>
                <w:szCs w:val="24"/>
              </w:rPr>
            </w:pPr>
          </w:p>
        </w:tc>
        <w:tc>
          <w:tcPr>
            <w:tcW w:w="2470" w:type="pct"/>
            <w:tcBorders>
              <w:top w:val="nil"/>
              <w:left w:val="single" w:sz="4" w:space="0" w:color="auto"/>
              <w:bottom w:val="single" w:sz="4" w:space="0" w:color="auto"/>
              <w:right w:val="single" w:sz="4" w:space="0" w:color="auto"/>
            </w:tcBorders>
            <w:shd w:val="clear" w:color="auto" w:fill="auto"/>
            <w:vAlign w:val="center"/>
          </w:tcPr>
          <w:p w14:paraId="613ECB7B" w14:textId="0D400B3D" w:rsidR="003D2FB4" w:rsidRPr="00CD40D0" w:rsidRDefault="003D2FB4" w:rsidP="00A0788B">
            <w:pPr>
              <w:spacing w:line="276" w:lineRule="auto"/>
              <w:rPr>
                <w:rFonts w:ascii="Times New Roman" w:hAnsi="Times New Roman" w:cs="Times New Roman"/>
                <w:sz w:val="24"/>
                <w:szCs w:val="24"/>
              </w:rPr>
            </w:pPr>
            <w:r w:rsidRPr="00CD40D0">
              <w:rPr>
                <w:rFonts w:ascii="Times New Roman" w:hAnsi="Times New Roman" w:cs="Times New Roman"/>
                <w:color w:val="000000"/>
                <w:sz w:val="24"/>
                <w:szCs w:val="24"/>
              </w:rPr>
              <w:t xml:space="preserve">Муниципальное бюджетное общеобразовательное учреждение «Средняя общеобразовательная школа» </w:t>
            </w:r>
            <w:proofErr w:type="spellStart"/>
            <w:r w:rsidRPr="00CD40D0">
              <w:rPr>
                <w:rFonts w:ascii="Times New Roman" w:hAnsi="Times New Roman" w:cs="Times New Roman"/>
                <w:color w:val="000000"/>
                <w:sz w:val="24"/>
                <w:szCs w:val="24"/>
              </w:rPr>
              <w:t>пгт</w:t>
            </w:r>
            <w:proofErr w:type="spellEnd"/>
            <w:r w:rsidRPr="00CD40D0">
              <w:rPr>
                <w:rFonts w:ascii="Times New Roman" w:hAnsi="Times New Roman" w:cs="Times New Roman"/>
                <w:color w:val="000000"/>
                <w:sz w:val="24"/>
                <w:szCs w:val="24"/>
              </w:rPr>
              <w:t>. Ярославский Хорольского муниципального округа Приморского края</w:t>
            </w:r>
          </w:p>
        </w:tc>
        <w:tc>
          <w:tcPr>
            <w:tcW w:w="1272" w:type="pct"/>
            <w:tcBorders>
              <w:top w:val="nil"/>
              <w:left w:val="single" w:sz="4" w:space="0" w:color="auto"/>
              <w:bottom w:val="single" w:sz="4" w:space="0" w:color="auto"/>
              <w:right w:val="nil"/>
            </w:tcBorders>
            <w:shd w:val="clear" w:color="000000" w:fill="FFFFFF"/>
            <w:vAlign w:val="center"/>
          </w:tcPr>
          <w:p w14:paraId="41112425" w14:textId="152F1F9F" w:rsidR="003D2FB4" w:rsidRPr="00CD40D0" w:rsidRDefault="003D2FB4" w:rsidP="00A0788B">
            <w:pPr>
              <w:spacing w:line="276" w:lineRule="auto"/>
              <w:rPr>
                <w:rFonts w:ascii="Times New Roman" w:hAnsi="Times New Roman" w:cs="Times New Roman"/>
                <w:sz w:val="24"/>
                <w:szCs w:val="24"/>
              </w:rPr>
            </w:pPr>
            <w:r w:rsidRPr="00CD40D0">
              <w:rPr>
                <w:rFonts w:ascii="Times New Roman" w:hAnsi="Times New Roman" w:cs="Times New Roman"/>
                <w:color w:val="000000"/>
                <w:sz w:val="24"/>
                <w:szCs w:val="24"/>
              </w:rPr>
              <w:t>Юрченко Елена Николаевна</w:t>
            </w:r>
          </w:p>
        </w:tc>
        <w:tc>
          <w:tcPr>
            <w:tcW w:w="974" w:type="pct"/>
          </w:tcPr>
          <w:p w14:paraId="65A502BF" w14:textId="6AF8C191" w:rsidR="003D2FB4" w:rsidRPr="00CD40D0" w:rsidRDefault="003D2FB4" w:rsidP="00A0788B">
            <w:pPr>
              <w:spacing w:line="276" w:lineRule="auto"/>
              <w:jc w:val="center"/>
              <w:rPr>
                <w:rFonts w:ascii="Times New Roman" w:hAnsi="Times New Roman" w:cs="Times New Roman"/>
                <w:color w:val="000000"/>
                <w:sz w:val="24"/>
                <w:szCs w:val="24"/>
              </w:rPr>
            </w:pPr>
            <w:r w:rsidRPr="00CD40D0">
              <w:rPr>
                <w:rFonts w:ascii="Times New Roman" w:hAnsi="Times New Roman" w:cs="Times New Roman"/>
                <w:color w:val="000000"/>
                <w:sz w:val="24"/>
                <w:szCs w:val="24"/>
              </w:rPr>
              <w:t>Эксперт РПК ЕГЭ</w:t>
            </w:r>
          </w:p>
          <w:p w14:paraId="49A47FF3" w14:textId="77777777" w:rsidR="003D2FB4" w:rsidRPr="00CD40D0" w:rsidRDefault="003D2FB4" w:rsidP="00A0788B">
            <w:pPr>
              <w:spacing w:line="276" w:lineRule="auto"/>
              <w:jc w:val="center"/>
              <w:rPr>
                <w:rFonts w:ascii="Times New Roman" w:hAnsi="Times New Roman" w:cs="Times New Roman"/>
                <w:sz w:val="24"/>
                <w:szCs w:val="24"/>
              </w:rPr>
            </w:pPr>
          </w:p>
        </w:tc>
      </w:tr>
      <w:tr w:rsidR="003D2FB4" w:rsidRPr="00CD40D0" w14:paraId="3C0E7B08" w14:textId="77777777" w:rsidTr="00CD40D0">
        <w:tc>
          <w:tcPr>
            <w:tcW w:w="284" w:type="pct"/>
          </w:tcPr>
          <w:p w14:paraId="50678CF8" w14:textId="656CFB45" w:rsidR="003D2FB4" w:rsidRPr="00CD40D0" w:rsidRDefault="003D2FB4" w:rsidP="00CD40D0">
            <w:pPr>
              <w:pStyle w:val="a4"/>
              <w:numPr>
                <w:ilvl w:val="0"/>
                <w:numId w:val="8"/>
              </w:numPr>
              <w:spacing w:line="276" w:lineRule="auto"/>
              <w:ind w:left="0" w:firstLine="0"/>
              <w:rPr>
                <w:rFonts w:ascii="Times New Roman" w:hAnsi="Times New Roman" w:cs="Times New Roman"/>
                <w:sz w:val="24"/>
                <w:szCs w:val="24"/>
              </w:rPr>
            </w:pPr>
          </w:p>
        </w:tc>
        <w:tc>
          <w:tcPr>
            <w:tcW w:w="2470" w:type="pct"/>
          </w:tcPr>
          <w:p w14:paraId="2F97F48A" w14:textId="77777777" w:rsidR="003D2FB4" w:rsidRPr="00CD40D0" w:rsidRDefault="003D2FB4" w:rsidP="00A0788B">
            <w:pPr>
              <w:spacing w:line="276" w:lineRule="auto"/>
              <w:rPr>
                <w:rFonts w:ascii="Times New Roman" w:hAnsi="Times New Roman" w:cs="Times New Roman"/>
                <w:sz w:val="24"/>
                <w:szCs w:val="24"/>
              </w:rPr>
            </w:pPr>
            <w:r w:rsidRPr="00CD40D0">
              <w:rPr>
                <w:rFonts w:ascii="Times New Roman" w:hAnsi="Times New Roman" w:cs="Times New Roman"/>
                <w:sz w:val="24"/>
                <w:szCs w:val="24"/>
              </w:rPr>
              <w:t>Высшие учебные заведения региона</w:t>
            </w:r>
          </w:p>
        </w:tc>
        <w:tc>
          <w:tcPr>
            <w:tcW w:w="1272" w:type="pct"/>
          </w:tcPr>
          <w:p w14:paraId="738D21EE" w14:textId="6E071F56" w:rsidR="003D2FB4" w:rsidRPr="00CD40D0" w:rsidRDefault="00AA35D5" w:rsidP="00A0788B">
            <w:pPr>
              <w:spacing w:line="276" w:lineRule="auto"/>
              <w:jc w:val="center"/>
              <w:rPr>
                <w:rFonts w:ascii="Times New Roman" w:hAnsi="Times New Roman" w:cs="Times New Roman"/>
                <w:sz w:val="24"/>
                <w:szCs w:val="24"/>
              </w:rPr>
            </w:pPr>
            <w:r w:rsidRPr="00CD40D0">
              <w:rPr>
                <w:rFonts w:ascii="Times New Roman" w:hAnsi="Times New Roman" w:cs="Times New Roman"/>
                <w:sz w:val="24"/>
                <w:szCs w:val="24"/>
              </w:rPr>
              <w:t>-</w:t>
            </w:r>
          </w:p>
        </w:tc>
        <w:tc>
          <w:tcPr>
            <w:tcW w:w="974" w:type="pct"/>
          </w:tcPr>
          <w:p w14:paraId="085B9276" w14:textId="54A98D18" w:rsidR="003D2FB4" w:rsidRPr="00CD40D0" w:rsidRDefault="003D2FB4" w:rsidP="00A0788B">
            <w:pPr>
              <w:spacing w:line="276" w:lineRule="auto"/>
              <w:jc w:val="center"/>
              <w:rPr>
                <w:rFonts w:ascii="Times New Roman" w:hAnsi="Times New Roman" w:cs="Times New Roman"/>
                <w:sz w:val="24"/>
                <w:szCs w:val="24"/>
              </w:rPr>
            </w:pPr>
            <w:r w:rsidRPr="00CD40D0">
              <w:rPr>
                <w:rFonts w:ascii="Times New Roman" w:hAnsi="Times New Roman" w:cs="Times New Roman"/>
                <w:sz w:val="24"/>
                <w:szCs w:val="24"/>
              </w:rPr>
              <w:t>-</w:t>
            </w:r>
          </w:p>
        </w:tc>
      </w:tr>
      <w:tr w:rsidR="00AA35D5" w:rsidRPr="00CD40D0" w14:paraId="78621C22" w14:textId="77777777" w:rsidTr="00CD40D0">
        <w:trPr>
          <w:trHeight w:val="1794"/>
        </w:trPr>
        <w:tc>
          <w:tcPr>
            <w:tcW w:w="284" w:type="pct"/>
          </w:tcPr>
          <w:p w14:paraId="1292A44C" w14:textId="20F084D9" w:rsidR="00AA35D5" w:rsidRPr="00CD40D0" w:rsidRDefault="00AA35D5" w:rsidP="00CD40D0">
            <w:pPr>
              <w:pStyle w:val="a4"/>
              <w:numPr>
                <w:ilvl w:val="0"/>
                <w:numId w:val="8"/>
              </w:numPr>
              <w:spacing w:line="276" w:lineRule="auto"/>
              <w:ind w:left="0" w:firstLine="0"/>
              <w:rPr>
                <w:rFonts w:ascii="Times New Roman" w:hAnsi="Times New Roman" w:cs="Times New Roman"/>
                <w:sz w:val="24"/>
                <w:szCs w:val="24"/>
              </w:rPr>
            </w:pPr>
          </w:p>
        </w:tc>
        <w:tc>
          <w:tcPr>
            <w:tcW w:w="2470" w:type="pct"/>
          </w:tcPr>
          <w:p w14:paraId="2CDEF9B9" w14:textId="77777777" w:rsidR="00AA35D5" w:rsidRPr="00CD40D0" w:rsidRDefault="00AA35D5" w:rsidP="00A0788B">
            <w:pPr>
              <w:spacing w:line="276" w:lineRule="auto"/>
              <w:rPr>
                <w:rFonts w:ascii="Times New Roman" w:hAnsi="Times New Roman" w:cs="Times New Roman"/>
                <w:sz w:val="24"/>
                <w:szCs w:val="24"/>
              </w:rPr>
            </w:pPr>
            <w:r w:rsidRPr="00CD40D0">
              <w:rPr>
                <w:rFonts w:ascii="Times New Roman" w:hAnsi="Times New Roman" w:cs="Times New Roman"/>
                <w:sz w:val="24"/>
                <w:szCs w:val="24"/>
              </w:rPr>
              <w:t>Учреждения ДПО</w:t>
            </w:r>
          </w:p>
          <w:p w14:paraId="1EB5A88A" w14:textId="011EF385" w:rsidR="00AA35D5" w:rsidRPr="00CD40D0" w:rsidRDefault="00AA35D5" w:rsidP="00A0788B">
            <w:pPr>
              <w:spacing w:line="276" w:lineRule="auto"/>
              <w:rPr>
                <w:rFonts w:ascii="Times New Roman" w:hAnsi="Times New Roman" w:cs="Times New Roman"/>
                <w:sz w:val="24"/>
                <w:szCs w:val="24"/>
              </w:rPr>
            </w:pPr>
            <w:r w:rsidRPr="00CD40D0">
              <w:rPr>
                <w:rFonts w:ascii="Times New Roman" w:hAnsi="Times New Roman" w:cs="Times New Roman"/>
                <w:color w:val="000000"/>
                <w:sz w:val="24"/>
                <w:szCs w:val="24"/>
              </w:rPr>
              <w:t>Государственное автономное учреждение дополнительного профессионального образования «Приморский краевой институт развития образования»</w:t>
            </w:r>
          </w:p>
        </w:tc>
        <w:tc>
          <w:tcPr>
            <w:tcW w:w="1272" w:type="pct"/>
          </w:tcPr>
          <w:p w14:paraId="3A0F8110" w14:textId="6417B1D2" w:rsidR="00AA35D5" w:rsidRPr="00CD40D0" w:rsidRDefault="00AA35D5" w:rsidP="00A0788B">
            <w:pPr>
              <w:spacing w:line="276" w:lineRule="auto"/>
              <w:jc w:val="center"/>
              <w:rPr>
                <w:rFonts w:ascii="Times New Roman" w:hAnsi="Times New Roman" w:cs="Times New Roman"/>
                <w:sz w:val="24"/>
                <w:szCs w:val="24"/>
              </w:rPr>
            </w:pPr>
            <w:proofErr w:type="spellStart"/>
            <w:r w:rsidRPr="00CD40D0">
              <w:rPr>
                <w:rFonts w:ascii="Times New Roman" w:hAnsi="Times New Roman" w:cs="Times New Roman"/>
                <w:color w:val="000000"/>
                <w:sz w:val="24"/>
                <w:szCs w:val="24"/>
              </w:rPr>
              <w:t>Меделян</w:t>
            </w:r>
            <w:proofErr w:type="spellEnd"/>
            <w:r w:rsidRPr="00CD40D0">
              <w:rPr>
                <w:rFonts w:ascii="Times New Roman" w:hAnsi="Times New Roman" w:cs="Times New Roman"/>
                <w:color w:val="000000"/>
                <w:sz w:val="24"/>
                <w:szCs w:val="24"/>
              </w:rPr>
              <w:t xml:space="preserve"> Елена Викторовна</w:t>
            </w:r>
          </w:p>
        </w:tc>
        <w:tc>
          <w:tcPr>
            <w:tcW w:w="974" w:type="pct"/>
          </w:tcPr>
          <w:p w14:paraId="7FD70EDC" w14:textId="0538E54F" w:rsidR="00AA35D5" w:rsidRPr="00CD40D0" w:rsidRDefault="00AA35D5" w:rsidP="00CD40D0">
            <w:pPr>
              <w:spacing w:line="276" w:lineRule="auto"/>
              <w:jc w:val="center"/>
              <w:rPr>
                <w:rFonts w:ascii="Times New Roman" w:hAnsi="Times New Roman" w:cs="Times New Roman"/>
                <w:sz w:val="24"/>
                <w:szCs w:val="24"/>
              </w:rPr>
            </w:pPr>
            <w:r w:rsidRPr="00CD40D0">
              <w:rPr>
                <w:rFonts w:ascii="Times New Roman" w:hAnsi="Times New Roman" w:cs="Times New Roman"/>
                <w:sz w:val="24"/>
                <w:szCs w:val="24"/>
              </w:rPr>
              <w:t xml:space="preserve"> Председатель РПК ЕГЭ</w:t>
            </w:r>
          </w:p>
        </w:tc>
      </w:tr>
    </w:tbl>
    <w:p w14:paraId="6DC1F39E" w14:textId="77777777" w:rsidR="007E72F8" w:rsidRPr="00F33BFE" w:rsidRDefault="007E72F8" w:rsidP="00A0788B">
      <w:pPr>
        <w:spacing w:after="0" w:line="276" w:lineRule="auto"/>
        <w:ind w:firstLine="720"/>
        <w:jc w:val="both"/>
        <w:rPr>
          <w:rFonts w:ascii="Times New Roman" w:hAnsi="Times New Roman" w:cs="Times New Roman"/>
          <w:bCs/>
          <w:sz w:val="26"/>
          <w:szCs w:val="26"/>
        </w:rPr>
      </w:pPr>
    </w:p>
    <w:p w14:paraId="0796B7DA" w14:textId="4AFFB752" w:rsidR="003D2FB4" w:rsidRPr="00A0788B" w:rsidRDefault="003D2FB4" w:rsidP="00A0788B">
      <w:pPr>
        <w:spacing w:after="0" w:line="276" w:lineRule="auto"/>
        <w:ind w:firstLine="720"/>
        <w:jc w:val="both"/>
        <w:rPr>
          <w:rFonts w:ascii="Times New Roman" w:hAnsi="Times New Roman" w:cs="Times New Roman"/>
          <w:bCs/>
          <w:sz w:val="28"/>
          <w:szCs w:val="28"/>
        </w:rPr>
      </w:pPr>
      <w:r w:rsidRPr="00A0788B">
        <w:rPr>
          <w:rFonts w:ascii="Times New Roman" w:hAnsi="Times New Roman" w:cs="Times New Roman"/>
          <w:bCs/>
          <w:sz w:val="28"/>
          <w:szCs w:val="28"/>
        </w:rPr>
        <w:t>В состав экспертов ДР привлечены эксперты РПК ЕГЭ по биологии</w:t>
      </w:r>
      <w:r w:rsidR="005437C3" w:rsidRPr="00A0788B">
        <w:rPr>
          <w:rFonts w:ascii="Times New Roman" w:hAnsi="Times New Roman" w:cs="Times New Roman"/>
          <w:bCs/>
          <w:sz w:val="28"/>
          <w:szCs w:val="28"/>
        </w:rPr>
        <w:t xml:space="preserve"> – 19 человек, проведена рассылка логинов и паролей, </w:t>
      </w:r>
      <w:r w:rsidR="006652BC" w:rsidRPr="00A0788B">
        <w:rPr>
          <w:rFonts w:ascii="Times New Roman" w:hAnsi="Times New Roman" w:cs="Times New Roman"/>
          <w:bCs/>
          <w:sz w:val="28"/>
          <w:szCs w:val="28"/>
        </w:rPr>
        <w:t xml:space="preserve">обеспечено </w:t>
      </w:r>
      <w:r w:rsidR="005437C3" w:rsidRPr="00A0788B">
        <w:rPr>
          <w:rFonts w:ascii="Times New Roman" w:hAnsi="Times New Roman" w:cs="Times New Roman"/>
          <w:bCs/>
          <w:sz w:val="28"/>
          <w:szCs w:val="28"/>
        </w:rPr>
        <w:t xml:space="preserve">знакомство с </w:t>
      </w:r>
      <w:r w:rsidR="005437C3" w:rsidRPr="00A0788B">
        <w:rPr>
          <w:rFonts w:ascii="Times New Roman" w:hAnsi="Times New Roman" w:cs="Times New Roman"/>
          <w:sz w:val="28"/>
          <w:szCs w:val="28"/>
        </w:rPr>
        <w:t>Ру</w:t>
      </w:r>
      <w:r w:rsidR="006652BC" w:rsidRPr="00A0788B">
        <w:rPr>
          <w:rFonts w:ascii="Times New Roman" w:hAnsi="Times New Roman" w:cs="Times New Roman"/>
          <w:sz w:val="28"/>
          <w:szCs w:val="28"/>
        </w:rPr>
        <w:t xml:space="preserve">ководством пользователя </w:t>
      </w:r>
      <w:r w:rsidR="005437C3" w:rsidRPr="00A0788B">
        <w:rPr>
          <w:rFonts w:ascii="Times New Roman" w:hAnsi="Times New Roman" w:cs="Times New Roman"/>
          <w:sz w:val="28"/>
          <w:szCs w:val="28"/>
        </w:rPr>
        <w:t>«Эксперт уровня региона»</w:t>
      </w:r>
      <w:r w:rsidRPr="00A0788B">
        <w:rPr>
          <w:rFonts w:ascii="Times New Roman" w:hAnsi="Times New Roman" w:cs="Times New Roman"/>
          <w:bCs/>
          <w:sz w:val="28"/>
          <w:szCs w:val="28"/>
        </w:rPr>
        <w:t xml:space="preserve">. </w:t>
      </w:r>
      <w:r w:rsidR="00E551C6" w:rsidRPr="00A0788B">
        <w:rPr>
          <w:rFonts w:ascii="Times New Roman" w:hAnsi="Times New Roman" w:cs="Times New Roman"/>
          <w:bCs/>
          <w:sz w:val="28"/>
          <w:szCs w:val="28"/>
        </w:rPr>
        <w:t xml:space="preserve"> </w:t>
      </w:r>
    </w:p>
    <w:p w14:paraId="0B7BD2F0" w14:textId="77777777" w:rsidR="00CD40D0" w:rsidRDefault="00CD40D0" w:rsidP="00A0788B">
      <w:pPr>
        <w:spacing w:after="0" w:line="276" w:lineRule="auto"/>
        <w:ind w:firstLine="720"/>
        <w:jc w:val="center"/>
        <w:rPr>
          <w:rFonts w:ascii="Times New Roman" w:hAnsi="Times New Roman" w:cs="Times New Roman"/>
          <w:b/>
          <w:bCs/>
          <w:i/>
          <w:sz w:val="28"/>
          <w:szCs w:val="28"/>
        </w:rPr>
      </w:pPr>
    </w:p>
    <w:p w14:paraId="558AA90C" w14:textId="72C1AFA2" w:rsidR="00E551C6" w:rsidRPr="00CD40D0" w:rsidRDefault="00E551C6" w:rsidP="00A0788B">
      <w:pPr>
        <w:spacing w:after="0" w:line="276" w:lineRule="auto"/>
        <w:ind w:firstLine="720"/>
        <w:jc w:val="center"/>
        <w:rPr>
          <w:rFonts w:ascii="Times New Roman" w:hAnsi="Times New Roman" w:cs="Times New Roman"/>
          <w:iCs/>
          <w:sz w:val="28"/>
          <w:szCs w:val="28"/>
        </w:rPr>
      </w:pPr>
      <w:r w:rsidRPr="00CD40D0">
        <w:rPr>
          <w:rFonts w:ascii="Times New Roman" w:hAnsi="Times New Roman" w:cs="Times New Roman"/>
          <w:iCs/>
          <w:sz w:val="28"/>
          <w:szCs w:val="28"/>
        </w:rPr>
        <w:t>Подготовительные мероприяти</w:t>
      </w:r>
      <w:r w:rsidR="00EA760D" w:rsidRPr="00CD40D0">
        <w:rPr>
          <w:rFonts w:ascii="Times New Roman" w:hAnsi="Times New Roman" w:cs="Times New Roman"/>
          <w:iCs/>
          <w:sz w:val="28"/>
          <w:szCs w:val="28"/>
        </w:rPr>
        <w:t>я</w:t>
      </w:r>
    </w:p>
    <w:p w14:paraId="4583BA01" w14:textId="19A69DFC" w:rsidR="006E43AF" w:rsidRPr="00A0788B" w:rsidRDefault="005437C3" w:rsidP="00CD40D0">
      <w:pPr>
        <w:pStyle w:val="a4"/>
        <w:numPr>
          <w:ilvl w:val="0"/>
          <w:numId w:val="9"/>
        </w:numPr>
        <w:tabs>
          <w:tab w:val="left" w:pos="1276"/>
        </w:tabs>
        <w:spacing w:after="0" w:line="276" w:lineRule="auto"/>
        <w:ind w:left="0" w:firstLine="851"/>
        <w:jc w:val="both"/>
        <w:rPr>
          <w:rFonts w:ascii="Times New Roman" w:hAnsi="Times New Roman" w:cs="Times New Roman"/>
          <w:bCs/>
          <w:sz w:val="28"/>
          <w:szCs w:val="28"/>
        </w:rPr>
      </w:pPr>
      <w:r w:rsidRPr="00A0788B">
        <w:rPr>
          <w:rFonts w:ascii="Times New Roman" w:hAnsi="Times New Roman" w:cs="Times New Roman"/>
          <w:bCs/>
          <w:sz w:val="28"/>
          <w:szCs w:val="28"/>
        </w:rPr>
        <w:t>В</w:t>
      </w:r>
      <w:r w:rsidR="006E43AF" w:rsidRPr="00A0788B">
        <w:rPr>
          <w:rFonts w:ascii="Times New Roman" w:hAnsi="Times New Roman" w:cs="Times New Roman"/>
          <w:bCs/>
          <w:sz w:val="28"/>
          <w:szCs w:val="28"/>
        </w:rPr>
        <w:t xml:space="preserve">ебинар «Результаты </w:t>
      </w:r>
      <w:r w:rsidR="00E551C6" w:rsidRPr="00A0788B">
        <w:rPr>
          <w:rFonts w:ascii="Times New Roman" w:hAnsi="Times New Roman" w:cs="Times New Roman"/>
          <w:bCs/>
          <w:sz w:val="28"/>
          <w:szCs w:val="28"/>
        </w:rPr>
        <w:t>ЕГЭ 2023 г. по биологии, типичные ошибки</w:t>
      </w:r>
      <w:r w:rsidR="00EA760D" w:rsidRPr="00A0788B">
        <w:rPr>
          <w:rFonts w:ascii="Times New Roman" w:hAnsi="Times New Roman" w:cs="Times New Roman"/>
          <w:bCs/>
          <w:sz w:val="28"/>
          <w:szCs w:val="28"/>
        </w:rPr>
        <w:t xml:space="preserve"> выпускников</w:t>
      </w:r>
      <w:r w:rsidRPr="00A0788B">
        <w:rPr>
          <w:rFonts w:ascii="Times New Roman" w:hAnsi="Times New Roman" w:cs="Times New Roman"/>
          <w:bCs/>
          <w:sz w:val="28"/>
          <w:szCs w:val="28"/>
        </w:rPr>
        <w:t>», (</w:t>
      </w:r>
      <w:hyperlink r:id="rId11" w:history="1">
        <w:r w:rsidRPr="00A0788B">
          <w:rPr>
            <w:rStyle w:val="ac"/>
            <w:rFonts w:ascii="Times New Roman" w:hAnsi="Times New Roman" w:cs="Times New Roman"/>
            <w:bCs/>
            <w:sz w:val="28"/>
            <w:szCs w:val="28"/>
          </w:rPr>
          <w:t>https://events.webinar.ru/67653233/223327120/a7c24c3f1aafb65857895ef1c6b25deb</w:t>
        </w:r>
      </w:hyperlink>
      <w:r w:rsidRPr="00A0788B">
        <w:rPr>
          <w:rFonts w:ascii="Times New Roman" w:hAnsi="Times New Roman" w:cs="Times New Roman"/>
          <w:bCs/>
          <w:sz w:val="28"/>
          <w:szCs w:val="28"/>
        </w:rPr>
        <w:t>)</w:t>
      </w:r>
    </w:p>
    <w:p w14:paraId="13711B61" w14:textId="77777777" w:rsidR="00CD40D0" w:rsidRDefault="006E43AF" w:rsidP="00CD40D0">
      <w:pPr>
        <w:pStyle w:val="a4"/>
        <w:numPr>
          <w:ilvl w:val="0"/>
          <w:numId w:val="9"/>
        </w:numPr>
        <w:tabs>
          <w:tab w:val="left" w:pos="1276"/>
        </w:tabs>
        <w:spacing w:after="0" w:line="276" w:lineRule="auto"/>
        <w:ind w:left="0" w:firstLine="851"/>
        <w:jc w:val="both"/>
        <w:rPr>
          <w:rFonts w:ascii="Times New Roman" w:hAnsi="Times New Roman" w:cs="Times New Roman"/>
          <w:bCs/>
          <w:sz w:val="28"/>
          <w:szCs w:val="28"/>
        </w:rPr>
      </w:pPr>
      <w:r w:rsidRPr="00A0788B">
        <w:rPr>
          <w:rFonts w:ascii="Times New Roman" w:hAnsi="Times New Roman" w:cs="Times New Roman"/>
          <w:bCs/>
          <w:sz w:val="28"/>
          <w:szCs w:val="28"/>
        </w:rPr>
        <w:t>Вебинар «П</w:t>
      </w:r>
      <w:r w:rsidR="00EA760D" w:rsidRPr="00A0788B">
        <w:rPr>
          <w:rFonts w:ascii="Times New Roman" w:hAnsi="Times New Roman" w:cs="Times New Roman"/>
          <w:bCs/>
          <w:sz w:val="28"/>
          <w:szCs w:val="28"/>
        </w:rPr>
        <w:t xml:space="preserve">роект модели </w:t>
      </w:r>
      <w:r w:rsidR="00E551C6" w:rsidRPr="00A0788B">
        <w:rPr>
          <w:rFonts w:ascii="Times New Roman" w:hAnsi="Times New Roman" w:cs="Times New Roman"/>
          <w:bCs/>
          <w:sz w:val="28"/>
          <w:szCs w:val="28"/>
        </w:rPr>
        <w:t>КИМ ЕГЭ 2024 года, систем</w:t>
      </w:r>
      <w:r w:rsidRPr="00A0788B">
        <w:rPr>
          <w:rFonts w:ascii="Times New Roman" w:hAnsi="Times New Roman" w:cs="Times New Roman"/>
          <w:bCs/>
          <w:sz w:val="28"/>
          <w:szCs w:val="28"/>
        </w:rPr>
        <w:t>а</w:t>
      </w:r>
      <w:r w:rsidR="00E551C6" w:rsidRPr="00A0788B">
        <w:rPr>
          <w:rFonts w:ascii="Times New Roman" w:hAnsi="Times New Roman" w:cs="Times New Roman"/>
          <w:bCs/>
          <w:sz w:val="28"/>
          <w:szCs w:val="28"/>
        </w:rPr>
        <w:t xml:space="preserve"> о</w:t>
      </w:r>
      <w:r w:rsidRPr="00A0788B">
        <w:rPr>
          <w:rFonts w:ascii="Times New Roman" w:hAnsi="Times New Roman" w:cs="Times New Roman"/>
          <w:bCs/>
          <w:sz w:val="28"/>
          <w:szCs w:val="28"/>
        </w:rPr>
        <w:t>ценивания»</w:t>
      </w:r>
    </w:p>
    <w:p w14:paraId="51379402" w14:textId="37056196" w:rsidR="006E43AF" w:rsidRPr="00A0788B" w:rsidRDefault="006E43AF" w:rsidP="00CD40D0">
      <w:pPr>
        <w:pStyle w:val="a4"/>
        <w:tabs>
          <w:tab w:val="left" w:pos="1276"/>
        </w:tabs>
        <w:spacing w:after="0" w:line="276" w:lineRule="auto"/>
        <w:ind w:left="0"/>
        <w:jc w:val="both"/>
        <w:rPr>
          <w:rFonts w:ascii="Times New Roman" w:hAnsi="Times New Roman" w:cs="Times New Roman"/>
          <w:bCs/>
          <w:sz w:val="28"/>
          <w:szCs w:val="28"/>
        </w:rPr>
      </w:pPr>
      <w:r w:rsidRPr="00A0788B">
        <w:rPr>
          <w:rFonts w:ascii="Times New Roman" w:hAnsi="Times New Roman" w:cs="Times New Roman"/>
          <w:bCs/>
          <w:sz w:val="28"/>
          <w:szCs w:val="28"/>
        </w:rPr>
        <w:t>(</w:t>
      </w:r>
      <w:hyperlink r:id="rId12" w:history="1">
        <w:r w:rsidRPr="00A0788B">
          <w:rPr>
            <w:rStyle w:val="ac"/>
            <w:rFonts w:ascii="Times New Roman" w:hAnsi="Times New Roman" w:cs="Times New Roman"/>
            <w:bCs/>
            <w:sz w:val="28"/>
            <w:szCs w:val="28"/>
          </w:rPr>
          <w:t>https://rutube.ru/video/private/6fd0fe441c4fd5566044eb3d843e1670/?p=gbAmE38CjFi-LhIVMqYiTA</w:t>
        </w:r>
      </w:hyperlink>
      <w:r w:rsidRPr="00A0788B">
        <w:rPr>
          <w:rFonts w:ascii="Times New Roman" w:hAnsi="Times New Roman" w:cs="Times New Roman"/>
          <w:bCs/>
          <w:sz w:val="28"/>
          <w:szCs w:val="28"/>
        </w:rPr>
        <w:t>)</w:t>
      </w:r>
    </w:p>
    <w:p w14:paraId="54F9BCFB" w14:textId="11895D3E" w:rsidR="00E551C6" w:rsidRPr="00A0788B" w:rsidRDefault="00EA760D" w:rsidP="00CD40D0">
      <w:pPr>
        <w:pStyle w:val="a4"/>
        <w:numPr>
          <w:ilvl w:val="0"/>
          <w:numId w:val="9"/>
        </w:numPr>
        <w:tabs>
          <w:tab w:val="left" w:pos="1276"/>
        </w:tabs>
        <w:spacing w:after="0" w:line="276" w:lineRule="auto"/>
        <w:ind w:left="0" w:firstLine="851"/>
        <w:jc w:val="both"/>
        <w:rPr>
          <w:rFonts w:ascii="Times New Roman" w:hAnsi="Times New Roman" w:cs="Times New Roman"/>
          <w:bCs/>
          <w:sz w:val="28"/>
          <w:szCs w:val="28"/>
        </w:rPr>
      </w:pPr>
      <w:r w:rsidRPr="00CD40D0">
        <w:rPr>
          <w:rFonts w:ascii="Times New Roman" w:hAnsi="Times New Roman" w:cs="Times New Roman"/>
          <w:bCs/>
          <w:spacing w:val="-4"/>
          <w:sz w:val="28"/>
          <w:szCs w:val="28"/>
        </w:rPr>
        <w:t xml:space="preserve">Обеспечено знакомство с видеозаписью </w:t>
      </w:r>
      <w:proofErr w:type="spellStart"/>
      <w:r w:rsidRPr="00CD40D0">
        <w:rPr>
          <w:rFonts w:ascii="Times New Roman" w:hAnsi="Times New Roman" w:cs="Times New Roman"/>
          <w:bCs/>
          <w:spacing w:val="-4"/>
          <w:sz w:val="28"/>
          <w:szCs w:val="28"/>
        </w:rPr>
        <w:t>Рохлова</w:t>
      </w:r>
      <w:proofErr w:type="spellEnd"/>
      <w:r w:rsidRPr="00CD40D0">
        <w:rPr>
          <w:rFonts w:ascii="Times New Roman" w:hAnsi="Times New Roman" w:cs="Times New Roman"/>
          <w:bCs/>
          <w:spacing w:val="-4"/>
          <w:sz w:val="28"/>
          <w:szCs w:val="28"/>
        </w:rPr>
        <w:t xml:space="preserve"> В.С. по анализу заданий ЕГЭ по биологии 2023 г. и планируемыми изменениями в КИМ ЕГЭ 2024 г. </w:t>
      </w:r>
      <w:r w:rsidRPr="00A0788B">
        <w:rPr>
          <w:rFonts w:ascii="Times New Roman" w:hAnsi="Times New Roman" w:cs="Times New Roman"/>
          <w:bCs/>
          <w:sz w:val="28"/>
          <w:szCs w:val="28"/>
        </w:rPr>
        <w:t>(</w:t>
      </w:r>
      <w:hyperlink r:id="rId13" w:history="1">
        <w:r w:rsidRPr="00A0788B">
          <w:rPr>
            <w:rStyle w:val="ac"/>
            <w:rFonts w:ascii="Times New Roman" w:hAnsi="Times New Roman" w:cs="Times New Roman"/>
            <w:bCs/>
            <w:sz w:val="28"/>
            <w:szCs w:val="28"/>
          </w:rPr>
          <w:t>https://disk.yandex.ru/d/EEGzxeCvn7LIXQ/%D0%91%D0%B8%D0%BE%D0%BB%D0%BE%D0%B3%D0%B8%D1%8F_%D0%95%D0%93%D0%AD%202024.avi</w:t>
        </w:r>
      </w:hyperlink>
      <w:r w:rsidRPr="00A0788B">
        <w:rPr>
          <w:rFonts w:ascii="Times New Roman" w:hAnsi="Times New Roman" w:cs="Times New Roman"/>
          <w:bCs/>
          <w:sz w:val="28"/>
          <w:szCs w:val="28"/>
        </w:rPr>
        <w:t>)</w:t>
      </w:r>
    </w:p>
    <w:p w14:paraId="0066DEDB" w14:textId="3973FB93" w:rsidR="00EA760D" w:rsidRPr="00A0788B" w:rsidRDefault="005437C3" w:rsidP="00CD40D0">
      <w:pPr>
        <w:pStyle w:val="a4"/>
        <w:numPr>
          <w:ilvl w:val="0"/>
          <w:numId w:val="9"/>
        </w:numPr>
        <w:tabs>
          <w:tab w:val="left" w:pos="1276"/>
        </w:tabs>
        <w:spacing w:after="0" w:line="276" w:lineRule="auto"/>
        <w:ind w:left="0" w:firstLine="851"/>
        <w:jc w:val="both"/>
        <w:rPr>
          <w:rFonts w:ascii="Times New Roman" w:hAnsi="Times New Roman" w:cs="Times New Roman"/>
          <w:bCs/>
          <w:sz w:val="28"/>
          <w:szCs w:val="28"/>
        </w:rPr>
      </w:pPr>
      <w:r w:rsidRPr="00A0788B">
        <w:rPr>
          <w:rFonts w:ascii="Times New Roman" w:hAnsi="Times New Roman" w:cs="Times New Roman"/>
          <w:bCs/>
          <w:sz w:val="28"/>
          <w:szCs w:val="28"/>
        </w:rPr>
        <w:t xml:space="preserve">Консультации по запросам экспертов и по поручению РЦОИ. </w:t>
      </w:r>
    </w:p>
    <w:p w14:paraId="12284A67" w14:textId="77777777" w:rsidR="005437C3" w:rsidRPr="00A0788B" w:rsidRDefault="005437C3" w:rsidP="00A0788B">
      <w:pPr>
        <w:spacing w:after="0" w:line="276" w:lineRule="auto"/>
        <w:rPr>
          <w:rFonts w:ascii="Times New Roman" w:hAnsi="Times New Roman" w:cs="Times New Roman"/>
          <w:b/>
          <w:bCs/>
          <w:sz w:val="28"/>
          <w:szCs w:val="28"/>
        </w:rPr>
      </w:pPr>
    </w:p>
    <w:p w14:paraId="4F6D3F70" w14:textId="3B7F8246" w:rsidR="005F1B5D" w:rsidRPr="00A0788B" w:rsidRDefault="005F1B5D" w:rsidP="00F6465A">
      <w:pPr>
        <w:spacing w:after="0" w:line="360" w:lineRule="auto"/>
        <w:ind w:firstLine="720"/>
        <w:jc w:val="center"/>
        <w:rPr>
          <w:rFonts w:ascii="Times New Roman" w:hAnsi="Times New Roman" w:cs="Times New Roman"/>
          <w:b/>
          <w:bCs/>
          <w:sz w:val="28"/>
          <w:szCs w:val="28"/>
        </w:rPr>
      </w:pPr>
      <w:r w:rsidRPr="00A0788B">
        <w:rPr>
          <w:rFonts w:ascii="Times New Roman" w:hAnsi="Times New Roman" w:cs="Times New Roman"/>
          <w:b/>
          <w:bCs/>
          <w:sz w:val="28"/>
          <w:szCs w:val="28"/>
        </w:rPr>
        <w:lastRenderedPageBreak/>
        <w:t>Выводы об итогах выполнения ДР</w:t>
      </w:r>
    </w:p>
    <w:p w14:paraId="41E987A2" w14:textId="0114F163" w:rsidR="00670D31" w:rsidRPr="00A0788B" w:rsidRDefault="00670D31" w:rsidP="00F6465A">
      <w:pPr>
        <w:spacing w:after="0" w:line="360" w:lineRule="auto"/>
        <w:ind w:firstLine="720"/>
        <w:jc w:val="both"/>
        <w:rPr>
          <w:rFonts w:ascii="Times New Roman" w:hAnsi="Times New Roman" w:cs="Times New Roman"/>
          <w:iCs/>
          <w:sz w:val="28"/>
          <w:szCs w:val="28"/>
        </w:rPr>
      </w:pPr>
    </w:p>
    <w:p w14:paraId="0A073A63" w14:textId="090AB4E2" w:rsidR="00670D31" w:rsidRPr="00A0788B" w:rsidRDefault="00670D31" w:rsidP="00F6465A">
      <w:pPr>
        <w:pStyle w:val="a4"/>
        <w:numPr>
          <w:ilvl w:val="0"/>
          <w:numId w:val="13"/>
        </w:numPr>
        <w:tabs>
          <w:tab w:val="left" w:pos="993"/>
          <w:tab w:val="left" w:pos="1276"/>
          <w:tab w:val="left" w:pos="1418"/>
        </w:tabs>
        <w:spacing w:after="0" w:line="360" w:lineRule="auto"/>
        <w:ind w:left="0" w:firstLine="851"/>
        <w:jc w:val="both"/>
        <w:rPr>
          <w:rFonts w:ascii="Times New Roman" w:hAnsi="Times New Roman" w:cs="Times New Roman"/>
          <w:iCs/>
          <w:sz w:val="28"/>
          <w:szCs w:val="28"/>
        </w:rPr>
      </w:pPr>
      <w:r w:rsidRPr="00A0788B">
        <w:rPr>
          <w:rFonts w:ascii="Times New Roman" w:hAnsi="Times New Roman" w:cs="Times New Roman"/>
          <w:iCs/>
          <w:sz w:val="28"/>
          <w:szCs w:val="28"/>
        </w:rPr>
        <w:t xml:space="preserve">В диагностической работе по биологии приняли участие 263 </w:t>
      </w:r>
      <w:r w:rsidR="00CD40D0">
        <w:rPr>
          <w:rFonts w:ascii="Times New Roman" w:hAnsi="Times New Roman" w:cs="Times New Roman"/>
          <w:iCs/>
          <w:sz w:val="28"/>
          <w:szCs w:val="28"/>
        </w:rPr>
        <w:t>ОО</w:t>
      </w:r>
      <w:r w:rsidRPr="00A0788B">
        <w:rPr>
          <w:rFonts w:ascii="Times New Roman" w:hAnsi="Times New Roman" w:cs="Times New Roman"/>
          <w:iCs/>
          <w:sz w:val="28"/>
          <w:szCs w:val="28"/>
        </w:rPr>
        <w:t xml:space="preserve"> среднего общего образования, что составляет 57% от общего количества </w:t>
      </w:r>
      <w:r w:rsidR="00CD40D0">
        <w:rPr>
          <w:rFonts w:ascii="Times New Roman" w:hAnsi="Times New Roman" w:cs="Times New Roman"/>
          <w:iCs/>
          <w:sz w:val="28"/>
          <w:szCs w:val="28"/>
        </w:rPr>
        <w:t>ОО</w:t>
      </w:r>
      <w:r w:rsidRPr="00A0788B">
        <w:rPr>
          <w:rFonts w:ascii="Times New Roman" w:hAnsi="Times New Roman" w:cs="Times New Roman"/>
          <w:iCs/>
          <w:sz w:val="28"/>
          <w:szCs w:val="28"/>
        </w:rPr>
        <w:t xml:space="preserve"> среднего общего образования края. </w:t>
      </w:r>
    </w:p>
    <w:p w14:paraId="5BA38922" w14:textId="3212929A" w:rsidR="00670D31" w:rsidRPr="00A0788B" w:rsidRDefault="00670D31" w:rsidP="00F6465A">
      <w:pPr>
        <w:tabs>
          <w:tab w:val="left" w:pos="993"/>
          <w:tab w:val="left" w:pos="1276"/>
          <w:tab w:val="left" w:pos="1418"/>
        </w:tabs>
        <w:spacing w:after="0" w:line="360" w:lineRule="auto"/>
        <w:ind w:firstLine="851"/>
        <w:jc w:val="both"/>
        <w:rPr>
          <w:rFonts w:ascii="Times New Roman" w:hAnsi="Times New Roman" w:cs="Times New Roman"/>
          <w:iCs/>
          <w:sz w:val="28"/>
          <w:szCs w:val="28"/>
        </w:rPr>
      </w:pPr>
      <w:r w:rsidRPr="00A0788B">
        <w:rPr>
          <w:rFonts w:ascii="Times New Roman" w:hAnsi="Times New Roman" w:cs="Times New Roman"/>
          <w:iCs/>
          <w:sz w:val="28"/>
          <w:szCs w:val="28"/>
        </w:rPr>
        <w:t xml:space="preserve">Общее количество участников ДР по биологии – 1206, что составляет 13,75% от общего количества обучающихся 11 классов региона. </w:t>
      </w:r>
    </w:p>
    <w:p w14:paraId="02471682" w14:textId="43C036FB" w:rsidR="00670D31" w:rsidRPr="00A0788B" w:rsidRDefault="00670D31" w:rsidP="00F6465A">
      <w:pPr>
        <w:tabs>
          <w:tab w:val="left" w:pos="993"/>
          <w:tab w:val="left" w:pos="1276"/>
          <w:tab w:val="left" w:pos="1418"/>
        </w:tabs>
        <w:spacing w:after="0" w:line="360" w:lineRule="auto"/>
        <w:ind w:firstLine="851"/>
        <w:jc w:val="both"/>
        <w:rPr>
          <w:rFonts w:ascii="Times New Roman" w:hAnsi="Times New Roman" w:cs="Times New Roman"/>
          <w:iCs/>
          <w:sz w:val="28"/>
          <w:szCs w:val="28"/>
        </w:rPr>
      </w:pPr>
      <w:r w:rsidRPr="00A0788B">
        <w:rPr>
          <w:rFonts w:ascii="Times New Roman" w:hAnsi="Times New Roman" w:cs="Times New Roman"/>
          <w:iCs/>
          <w:sz w:val="28"/>
          <w:szCs w:val="28"/>
        </w:rPr>
        <w:t xml:space="preserve">В </w:t>
      </w:r>
      <w:r w:rsidR="003625DE">
        <w:rPr>
          <w:rFonts w:ascii="Times New Roman" w:hAnsi="Times New Roman" w:cs="Times New Roman"/>
          <w:iCs/>
          <w:sz w:val="28"/>
          <w:szCs w:val="28"/>
        </w:rPr>
        <w:t>ДР</w:t>
      </w:r>
      <w:r w:rsidRPr="00A0788B">
        <w:rPr>
          <w:rFonts w:ascii="Times New Roman" w:hAnsi="Times New Roman" w:cs="Times New Roman"/>
          <w:iCs/>
          <w:sz w:val="28"/>
          <w:szCs w:val="28"/>
        </w:rPr>
        <w:t xml:space="preserve"> приняли участие обучающиеся всех 34 муниципальных районов и округов Приморского края. </w:t>
      </w:r>
    </w:p>
    <w:p w14:paraId="2199D78F" w14:textId="77777777" w:rsidR="00670D31" w:rsidRPr="00A0788B" w:rsidRDefault="00670D31" w:rsidP="00F6465A">
      <w:pPr>
        <w:tabs>
          <w:tab w:val="left" w:pos="993"/>
          <w:tab w:val="left" w:pos="1276"/>
          <w:tab w:val="left" w:pos="1418"/>
        </w:tabs>
        <w:spacing w:after="0" w:line="360" w:lineRule="auto"/>
        <w:ind w:firstLine="851"/>
        <w:jc w:val="both"/>
        <w:rPr>
          <w:rFonts w:ascii="Times New Roman" w:hAnsi="Times New Roman" w:cs="Times New Roman"/>
          <w:iCs/>
          <w:sz w:val="28"/>
          <w:szCs w:val="28"/>
        </w:rPr>
      </w:pPr>
      <w:r w:rsidRPr="00A0788B">
        <w:rPr>
          <w:rFonts w:ascii="Times New Roman" w:hAnsi="Times New Roman" w:cs="Times New Roman"/>
          <w:iCs/>
          <w:sz w:val="28"/>
          <w:szCs w:val="28"/>
        </w:rPr>
        <w:t xml:space="preserve">Средний первичный балл по региону – 14. </w:t>
      </w:r>
    </w:p>
    <w:p w14:paraId="25EF560D" w14:textId="77777777" w:rsidR="00670D31" w:rsidRPr="00A0788B" w:rsidRDefault="00670D31" w:rsidP="00F6465A">
      <w:pPr>
        <w:tabs>
          <w:tab w:val="left" w:pos="993"/>
          <w:tab w:val="left" w:pos="1276"/>
          <w:tab w:val="left" w:pos="1418"/>
        </w:tabs>
        <w:spacing w:after="0" w:line="360" w:lineRule="auto"/>
        <w:ind w:firstLine="851"/>
        <w:jc w:val="both"/>
        <w:rPr>
          <w:rFonts w:ascii="Times New Roman" w:hAnsi="Times New Roman" w:cs="Times New Roman"/>
          <w:iCs/>
          <w:sz w:val="28"/>
          <w:szCs w:val="28"/>
        </w:rPr>
      </w:pPr>
      <w:r w:rsidRPr="00A0788B">
        <w:rPr>
          <w:rFonts w:ascii="Times New Roman" w:hAnsi="Times New Roman" w:cs="Times New Roman"/>
          <w:iCs/>
          <w:sz w:val="28"/>
          <w:szCs w:val="28"/>
        </w:rPr>
        <w:t>Минимальный балл для выставления отметки «зачтено» – 11.</w:t>
      </w:r>
    </w:p>
    <w:p w14:paraId="69C5070A" w14:textId="0D8EE475" w:rsidR="00670D31" w:rsidRPr="00A0788B" w:rsidRDefault="00670D31" w:rsidP="00F6465A">
      <w:pPr>
        <w:tabs>
          <w:tab w:val="left" w:pos="993"/>
          <w:tab w:val="left" w:pos="1276"/>
          <w:tab w:val="left" w:pos="1418"/>
        </w:tabs>
        <w:spacing w:after="0" w:line="360" w:lineRule="auto"/>
        <w:ind w:firstLine="851"/>
        <w:jc w:val="both"/>
        <w:rPr>
          <w:rFonts w:ascii="Times New Roman" w:hAnsi="Times New Roman" w:cs="Times New Roman"/>
          <w:iCs/>
          <w:sz w:val="28"/>
          <w:szCs w:val="28"/>
        </w:rPr>
      </w:pPr>
      <w:r w:rsidRPr="00A0788B">
        <w:rPr>
          <w:rFonts w:ascii="Times New Roman" w:hAnsi="Times New Roman" w:cs="Times New Roman"/>
          <w:iCs/>
          <w:sz w:val="28"/>
          <w:szCs w:val="28"/>
        </w:rPr>
        <w:t>Количество участников, набравших 33 балла</w:t>
      </w:r>
      <w:r w:rsidR="00CD40D0">
        <w:rPr>
          <w:rFonts w:ascii="Times New Roman" w:hAnsi="Times New Roman" w:cs="Times New Roman"/>
          <w:iCs/>
          <w:sz w:val="28"/>
          <w:szCs w:val="28"/>
        </w:rPr>
        <w:t>,</w:t>
      </w:r>
      <w:r w:rsidRPr="00A0788B">
        <w:rPr>
          <w:rFonts w:ascii="Times New Roman" w:hAnsi="Times New Roman" w:cs="Times New Roman"/>
          <w:iCs/>
          <w:sz w:val="28"/>
          <w:szCs w:val="28"/>
        </w:rPr>
        <w:t xml:space="preserve"> – 2.</w:t>
      </w:r>
    </w:p>
    <w:p w14:paraId="46ABEE10" w14:textId="3F456B98" w:rsidR="00670D31" w:rsidRPr="00A0788B" w:rsidRDefault="00670D31" w:rsidP="00F6465A">
      <w:pPr>
        <w:tabs>
          <w:tab w:val="left" w:pos="993"/>
          <w:tab w:val="left" w:pos="1276"/>
          <w:tab w:val="left" w:pos="1418"/>
        </w:tabs>
        <w:spacing w:after="0" w:line="360" w:lineRule="auto"/>
        <w:ind w:firstLine="851"/>
        <w:jc w:val="both"/>
        <w:rPr>
          <w:rFonts w:ascii="Times New Roman" w:hAnsi="Times New Roman" w:cs="Times New Roman"/>
          <w:iCs/>
          <w:sz w:val="28"/>
          <w:szCs w:val="28"/>
        </w:rPr>
      </w:pPr>
      <w:r w:rsidRPr="00A0788B">
        <w:rPr>
          <w:rFonts w:ascii="Times New Roman" w:hAnsi="Times New Roman" w:cs="Times New Roman"/>
          <w:iCs/>
          <w:sz w:val="28"/>
          <w:szCs w:val="28"/>
        </w:rPr>
        <w:t>Количество участников, не преодолевших минимальный порог ДР</w:t>
      </w:r>
      <w:r w:rsidR="00CD40D0">
        <w:rPr>
          <w:rFonts w:ascii="Times New Roman" w:hAnsi="Times New Roman" w:cs="Times New Roman"/>
          <w:iCs/>
          <w:sz w:val="28"/>
          <w:szCs w:val="28"/>
        </w:rPr>
        <w:t>,</w:t>
      </w:r>
      <w:r w:rsidRPr="00A0788B">
        <w:rPr>
          <w:rFonts w:ascii="Times New Roman" w:hAnsi="Times New Roman" w:cs="Times New Roman"/>
          <w:iCs/>
          <w:sz w:val="28"/>
          <w:szCs w:val="28"/>
        </w:rPr>
        <w:t xml:space="preserve"> – 33,75%, что составляет 407 человек (каждый третий участник не преодолел порог –</w:t>
      </w:r>
      <w:r w:rsidR="00CD40D0">
        <w:rPr>
          <w:rFonts w:ascii="Times New Roman" w:hAnsi="Times New Roman" w:cs="Times New Roman"/>
          <w:iCs/>
          <w:sz w:val="28"/>
          <w:szCs w:val="28"/>
        </w:rPr>
        <w:t xml:space="preserve"> </w:t>
      </w:r>
      <w:r w:rsidRPr="00A0788B">
        <w:rPr>
          <w:rFonts w:ascii="Times New Roman" w:hAnsi="Times New Roman" w:cs="Times New Roman"/>
          <w:iCs/>
          <w:sz w:val="28"/>
          <w:szCs w:val="28"/>
        </w:rPr>
        <w:t xml:space="preserve">не набрал 11 первичных баллов). </w:t>
      </w:r>
    </w:p>
    <w:p w14:paraId="4CD8B713" w14:textId="04D541BD" w:rsidR="00670D31" w:rsidRPr="00A0788B" w:rsidRDefault="00670D31" w:rsidP="00F6465A">
      <w:pPr>
        <w:tabs>
          <w:tab w:val="left" w:pos="993"/>
          <w:tab w:val="left" w:pos="1276"/>
          <w:tab w:val="left" w:pos="1418"/>
        </w:tabs>
        <w:spacing w:after="0" w:line="360" w:lineRule="auto"/>
        <w:ind w:firstLine="851"/>
        <w:jc w:val="both"/>
        <w:rPr>
          <w:rFonts w:ascii="Times New Roman" w:hAnsi="Times New Roman" w:cs="Times New Roman"/>
          <w:iCs/>
          <w:sz w:val="28"/>
          <w:szCs w:val="28"/>
        </w:rPr>
      </w:pPr>
      <w:r w:rsidRPr="00A0788B">
        <w:rPr>
          <w:rFonts w:ascii="Times New Roman" w:hAnsi="Times New Roman" w:cs="Times New Roman"/>
          <w:iCs/>
          <w:sz w:val="28"/>
          <w:szCs w:val="28"/>
        </w:rPr>
        <w:t>Количество участников, получивших 0 баллов</w:t>
      </w:r>
      <w:r w:rsidR="00CD40D0">
        <w:rPr>
          <w:rFonts w:ascii="Times New Roman" w:hAnsi="Times New Roman" w:cs="Times New Roman"/>
          <w:iCs/>
          <w:sz w:val="28"/>
          <w:szCs w:val="28"/>
        </w:rPr>
        <w:t>,</w:t>
      </w:r>
      <w:r w:rsidRPr="00A0788B">
        <w:rPr>
          <w:rFonts w:ascii="Times New Roman" w:hAnsi="Times New Roman" w:cs="Times New Roman"/>
          <w:iCs/>
          <w:sz w:val="28"/>
          <w:szCs w:val="28"/>
        </w:rPr>
        <w:t xml:space="preserve"> – 2. </w:t>
      </w:r>
    </w:p>
    <w:p w14:paraId="7A1AF884" w14:textId="7CDD201E" w:rsidR="00670D31" w:rsidRPr="00A0788B" w:rsidRDefault="00670D31" w:rsidP="00F6465A">
      <w:pPr>
        <w:pStyle w:val="a4"/>
        <w:numPr>
          <w:ilvl w:val="0"/>
          <w:numId w:val="13"/>
        </w:numPr>
        <w:tabs>
          <w:tab w:val="left" w:pos="993"/>
          <w:tab w:val="left" w:pos="1276"/>
          <w:tab w:val="left" w:pos="1418"/>
        </w:tabs>
        <w:spacing w:after="0" w:line="360" w:lineRule="auto"/>
        <w:ind w:left="0" w:firstLine="851"/>
        <w:jc w:val="both"/>
        <w:rPr>
          <w:rFonts w:ascii="Times New Roman" w:hAnsi="Times New Roman" w:cs="Times New Roman"/>
          <w:iCs/>
          <w:sz w:val="28"/>
          <w:szCs w:val="28"/>
        </w:rPr>
      </w:pPr>
      <w:r w:rsidRPr="00A0788B">
        <w:rPr>
          <w:rFonts w:ascii="Times New Roman" w:hAnsi="Times New Roman" w:cs="Times New Roman"/>
          <w:iCs/>
          <w:sz w:val="28"/>
          <w:szCs w:val="28"/>
        </w:rPr>
        <w:t>К образовательным организациям, показавшим в ДР наилучшие результаты, относится 9 средних школ края, что составляет 1,96% от общего количества средних школ и 3,4% от количества средних школ</w:t>
      </w:r>
      <w:r w:rsidR="00A52C14">
        <w:rPr>
          <w:rFonts w:ascii="Times New Roman" w:hAnsi="Times New Roman" w:cs="Times New Roman"/>
          <w:iCs/>
          <w:sz w:val="28"/>
          <w:szCs w:val="28"/>
        </w:rPr>
        <w:t xml:space="preserve"> –</w:t>
      </w:r>
      <w:r w:rsidRPr="00A0788B">
        <w:rPr>
          <w:rFonts w:ascii="Times New Roman" w:hAnsi="Times New Roman" w:cs="Times New Roman"/>
          <w:iCs/>
          <w:sz w:val="28"/>
          <w:szCs w:val="28"/>
        </w:rPr>
        <w:t xml:space="preserve"> участников ДР, из 6 муниципалитетов: Лесозаводский ГО (1 школа), Владивостокский ГО (1 школа), Спасский МР (1 школа), Уссурийский ГО (4 школы), Арсеньевский ГО (1 школа), Находкинский ГО (1 школа), на базе трех из них обеспечивается профильное преподавание биологии и химии. </w:t>
      </w:r>
    </w:p>
    <w:p w14:paraId="77BCD25E" w14:textId="50814633" w:rsidR="00670D31" w:rsidRPr="00A0788B" w:rsidRDefault="00670D31" w:rsidP="00F6465A">
      <w:pPr>
        <w:pStyle w:val="a4"/>
        <w:numPr>
          <w:ilvl w:val="0"/>
          <w:numId w:val="13"/>
        </w:numPr>
        <w:tabs>
          <w:tab w:val="left" w:pos="993"/>
          <w:tab w:val="left" w:pos="1276"/>
          <w:tab w:val="left" w:pos="1418"/>
        </w:tabs>
        <w:spacing w:after="0" w:line="360" w:lineRule="auto"/>
        <w:ind w:left="0" w:firstLine="851"/>
        <w:jc w:val="both"/>
        <w:rPr>
          <w:rFonts w:ascii="Times New Roman" w:hAnsi="Times New Roman" w:cs="Times New Roman"/>
          <w:iCs/>
          <w:sz w:val="28"/>
          <w:szCs w:val="28"/>
        </w:rPr>
      </w:pPr>
      <w:r w:rsidRPr="00A0788B">
        <w:rPr>
          <w:rFonts w:ascii="Times New Roman" w:hAnsi="Times New Roman" w:cs="Times New Roman"/>
          <w:iCs/>
          <w:sz w:val="28"/>
          <w:szCs w:val="28"/>
        </w:rPr>
        <w:t xml:space="preserve">Общее количество участников ДР с наилучшими результатами – 126, что составляет 10,4% от общего количества участников ДР. </w:t>
      </w:r>
    </w:p>
    <w:p w14:paraId="21DF4813" w14:textId="77777777" w:rsidR="00670D31" w:rsidRPr="00A0788B" w:rsidRDefault="00670D31" w:rsidP="00F6465A">
      <w:pPr>
        <w:tabs>
          <w:tab w:val="left" w:pos="993"/>
          <w:tab w:val="left" w:pos="1276"/>
          <w:tab w:val="left" w:pos="1418"/>
        </w:tabs>
        <w:spacing w:after="0" w:line="360" w:lineRule="auto"/>
        <w:ind w:firstLine="851"/>
        <w:jc w:val="both"/>
        <w:rPr>
          <w:rFonts w:ascii="Times New Roman" w:hAnsi="Times New Roman" w:cs="Times New Roman"/>
          <w:iCs/>
          <w:sz w:val="28"/>
          <w:szCs w:val="28"/>
        </w:rPr>
      </w:pPr>
      <w:r w:rsidRPr="00A0788B">
        <w:rPr>
          <w:rFonts w:ascii="Times New Roman" w:hAnsi="Times New Roman" w:cs="Times New Roman"/>
          <w:iCs/>
          <w:sz w:val="28"/>
          <w:szCs w:val="28"/>
        </w:rPr>
        <w:t xml:space="preserve">Среди участников ДР с наилучшими результатами доминируют выпускники городских школ по отношению к сельским (121 против 5). </w:t>
      </w:r>
    </w:p>
    <w:p w14:paraId="6E639C65" w14:textId="44E013AC" w:rsidR="00670D31" w:rsidRPr="00A0788B" w:rsidRDefault="00670D31" w:rsidP="00F6465A">
      <w:pPr>
        <w:tabs>
          <w:tab w:val="left" w:pos="993"/>
          <w:tab w:val="left" w:pos="1276"/>
          <w:tab w:val="left" w:pos="1418"/>
        </w:tabs>
        <w:spacing w:after="0" w:line="360" w:lineRule="auto"/>
        <w:ind w:firstLine="851"/>
        <w:jc w:val="both"/>
        <w:rPr>
          <w:rFonts w:ascii="Times New Roman" w:hAnsi="Times New Roman" w:cs="Times New Roman"/>
          <w:iCs/>
          <w:sz w:val="28"/>
          <w:szCs w:val="28"/>
        </w:rPr>
      </w:pPr>
      <w:r w:rsidRPr="00A0788B">
        <w:rPr>
          <w:rFonts w:ascii="Times New Roman" w:hAnsi="Times New Roman" w:cs="Times New Roman"/>
          <w:iCs/>
          <w:sz w:val="28"/>
          <w:szCs w:val="28"/>
        </w:rPr>
        <w:t xml:space="preserve">В число </w:t>
      </w:r>
      <w:r w:rsidR="00A52C14">
        <w:rPr>
          <w:rFonts w:ascii="Times New Roman" w:hAnsi="Times New Roman" w:cs="Times New Roman"/>
          <w:iCs/>
          <w:sz w:val="28"/>
          <w:szCs w:val="28"/>
        </w:rPr>
        <w:t>ОО</w:t>
      </w:r>
      <w:r w:rsidRPr="00A0788B">
        <w:rPr>
          <w:rFonts w:ascii="Times New Roman" w:hAnsi="Times New Roman" w:cs="Times New Roman"/>
          <w:iCs/>
          <w:sz w:val="28"/>
          <w:szCs w:val="28"/>
        </w:rPr>
        <w:t>, показавших в ДР по биологии наихудшие результаты, вошли 27 средних школ, что составляет 5,8 % от общего количества средних школ региона и 10,2 % от количества средних школ</w:t>
      </w:r>
      <w:r w:rsidR="00A52C14">
        <w:rPr>
          <w:rFonts w:ascii="Times New Roman" w:hAnsi="Times New Roman" w:cs="Times New Roman"/>
          <w:iCs/>
          <w:sz w:val="28"/>
          <w:szCs w:val="28"/>
        </w:rPr>
        <w:t>–</w:t>
      </w:r>
      <w:r w:rsidRPr="00A0788B">
        <w:rPr>
          <w:rFonts w:ascii="Times New Roman" w:hAnsi="Times New Roman" w:cs="Times New Roman"/>
          <w:iCs/>
          <w:sz w:val="28"/>
          <w:szCs w:val="28"/>
        </w:rPr>
        <w:t xml:space="preserve"> участников ДР по биологии. </w:t>
      </w:r>
    </w:p>
    <w:p w14:paraId="7E73BCE8" w14:textId="77777777" w:rsidR="00670D31" w:rsidRPr="00A0788B" w:rsidRDefault="00670D31" w:rsidP="00F6465A">
      <w:pPr>
        <w:tabs>
          <w:tab w:val="left" w:pos="993"/>
          <w:tab w:val="left" w:pos="1276"/>
          <w:tab w:val="left" w:pos="1418"/>
        </w:tabs>
        <w:spacing w:after="0" w:line="360" w:lineRule="auto"/>
        <w:ind w:firstLine="851"/>
        <w:jc w:val="both"/>
        <w:rPr>
          <w:rFonts w:ascii="Times New Roman" w:hAnsi="Times New Roman" w:cs="Times New Roman"/>
          <w:iCs/>
          <w:sz w:val="28"/>
          <w:szCs w:val="28"/>
        </w:rPr>
      </w:pPr>
      <w:r w:rsidRPr="00A0788B">
        <w:rPr>
          <w:rFonts w:ascii="Times New Roman" w:hAnsi="Times New Roman" w:cs="Times New Roman"/>
          <w:iCs/>
          <w:sz w:val="28"/>
          <w:szCs w:val="28"/>
        </w:rPr>
        <w:lastRenderedPageBreak/>
        <w:t xml:space="preserve">В число школ с наихудшими результатами вошли 12 из 34 муниципалитетов края: Владивостокский ГО (13 школ), Артемовский ГО (3 школы), Уссурийский ГО (1 школа), ГО Большой Камень (2 школы), Лазовский МО (1 школа), Находкинский ГО (1 школа), Хасанский МО (1 школа), Партизанский МР (1 школа), Кировский МР (1 школа), Кавалеровский МР (1 школа), ЗАТО Фокино (1 школа), Дальнегорский ГО (1 школа). </w:t>
      </w:r>
    </w:p>
    <w:p w14:paraId="392317FA" w14:textId="77777777" w:rsidR="00670D31" w:rsidRPr="00A0788B" w:rsidRDefault="00670D31" w:rsidP="00F6465A">
      <w:pPr>
        <w:tabs>
          <w:tab w:val="left" w:pos="993"/>
          <w:tab w:val="left" w:pos="1276"/>
          <w:tab w:val="left" w:pos="1418"/>
        </w:tabs>
        <w:spacing w:after="0" w:line="360" w:lineRule="auto"/>
        <w:ind w:firstLine="851"/>
        <w:jc w:val="both"/>
        <w:rPr>
          <w:rFonts w:ascii="Times New Roman" w:hAnsi="Times New Roman" w:cs="Times New Roman"/>
          <w:iCs/>
          <w:sz w:val="28"/>
          <w:szCs w:val="28"/>
        </w:rPr>
      </w:pPr>
      <w:r w:rsidRPr="00A0788B">
        <w:rPr>
          <w:rFonts w:ascii="Times New Roman" w:hAnsi="Times New Roman" w:cs="Times New Roman"/>
          <w:iCs/>
          <w:sz w:val="28"/>
          <w:szCs w:val="28"/>
        </w:rPr>
        <w:t xml:space="preserve">Общее количество участников ДР с наихудшими результатами – 191, что составляет 15,8% от общего количества участников ДР по биологии. </w:t>
      </w:r>
    </w:p>
    <w:p w14:paraId="125BA9DD" w14:textId="77777777" w:rsidR="00670D31" w:rsidRPr="00A0788B" w:rsidRDefault="00670D31" w:rsidP="00F6465A">
      <w:pPr>
        <w:tabs>
          <w:tab w:val="left" w:pos="993"/>
          <w:tab w:val="left" w:pos="1276"/>
          <w:tab w:val="left" w:pos="1418"/>
        </w:tabs>
        <w:spacing w:after="0" w:line="360" w:lineRule="auto"/>
        <w:ind w:firstLine="851"/>
        <w:jc w:val="both"/>
        <w:rPr>
          <w:rFonts w:ascii="Times New Roman" w:hAnsi="Times New Roman" w:cs="Times New Roman"/>
          <w:iCs/>
          <w:sz w:val="28"/>
          <w:szCs w:val="28"/>
        </w:rPr>
      </w:pPr>
      <w:r w:rsidRPr="00A0788B">
        <w:rPr>
          <w:rFonts w:ascii="Times New Roman" w:hAnsi="Times New Roman" w:cs="Times New Roman"/>
          <w:iCs/>
          <w:sz w:val="28"/>
          <w:szCs w:val="28"/>
        </w:rPr>
        <w:t xml:space="preserve">Среди участников ДР с наихудшими результатами доминируют выпускники городских школ по отношению к сельским (163 против 28). </w:t>
      </w:r>
    </w:p>
    <w:p w14:paraId="736F49F8" w14:textId="03F84A57" w:rsidR="00AA35D5" w:rsidRPr="00A0788B" w:rsidRDefault="00670D31" w:rsidP="00F6465A">
      <w:pPr>
        <w:tabs>
          <w:tab w:val="left" w:pos="993"/>
          <w:tab w:val="left" w:pos="1276"/>
          <w:tab w:val="left" w:pos="1418"/>
        </w:tabs>
        <w:spacing w:after="0" w:line="360" w:lineRule="auto"/>
        <w:ind w:firstLine="851"/>
        <w:jc w:val="both"/>
        <w:rPr>
          <w:rFonts w:ascii="Times New Roman" w:hAnsi="Times New Roman" w:cs="Times New Roman"/>
          <w:b/>
          <w:bCs/>
          <w:sz w:val="28"/>
          <w:szCs w:val="28"/>
        </w:rPr>
      </w:pPr>
      <w:r w:rsidRPr="00A0788B">
        <w:rPr>
          <w:rFonts w:ascii="Times New Roman" w:hAnsi="Times New Roman" w:cs="Times New Roman"/>
          <w:iCs/>
          <w:sz w:val="28"/>
          <w:szCs w:val="28"/>
        </w:rPr>
        <w:t>В состав 27 школ с наихудшими результатами ДР по биологии вошли 23 общеобразовательные школы (163 человека) и 4 образовательные организации, реализующие программы гуманитарного и художественно-эстетического профиля (28 человек).</w:t>
      </w:r>
    </w:p>
    <w:p w14:paraId="5C7334CE" w14:textId="545F0255" w:rsidR="00670D31" w:rsidRPr="00A0788B" w:rsidRDefault="00670D31" w:rsidP="00F6465A">
      <w:pPr>
        <w:pStyle w:val="a4"/>
        <w:numPr>
          <w:ilvl w:val="0"/>
          <w:numId w:val="13"/>
        </w:numPr>
        <w:tabs>
          <w:tab w:val="left" w:pos="993"/>
          <w:tab w:val="left" w:pos="1276"/>
          <w:tab w:val="left" w:pos="1418"/>
        </w:tabs>
        <w:spacing w:after="0" w:line="360" w:lineRule="auto"/>
        <w:ind w:left="0" w:firstLine="851"/>
        <w:jc w:val="both"/>
        <w:rPr>
          <w:rFonts w:ascii="Times New Roman" w:hAnsi="Times New Roman" w:cs="Times New Roman"/>
          <w:bCs/>
          <w:sz w:val="28"/>
          <w:szCs w:val="28"/>
        </w:rPr>
      </w:pPr>
      <w:r w:rsidRPr="00A0788B">
        <w:rPr>
          <w:rFonts w:ascii="Times New Roman" w:hAnsi="Times New Roman" w:cs="Times New Roman"/>
          <w:bCs/>
          <w:sz w:val="28"/>
          <w:szCs w:val="28"/>
        </w:rPr>
        <w:t xml:space="preserve">Лучшие результаты по освоению элементов содержания участники ДР демонстрируют по </w:t>
      </w:r>
      <w:r w:rsidR="00A52C14">
        <w:rPr>
          <w:rFonts w:ascii="Times New Roman" w:hAnsi="Times New Roman" w:cs="Times New Roman"/>
          <w:bCs/>
          <w:sz w:val="28"/>
          <w:szCs w:val="28"/>
        </w:rPr>
        <w:t>Л</w:t>
      </w:r>
      <w:r w:rsidRPr="00A0788B">
        <w:rPr>
          <w:rFonts w:ascii="Times New Roman" w:hAnsi="Times New Roman" w:cs="Times New Roman"/>
          <w:bCs/>
          <w:sz w:val="28"/>
          <w:szCs w:val="28"/>
        </w:rPr>
        <w:t>иниям 5 и 7: «Клетка как биологическая система. Организм как биологическая система», задание с рисунком; «Клетка как биологическая система. Организм как биологическая система. Селекция. Биотехнология», на установление последовательности, Линия 8; на предсказание результатов эксперимента, исходя из знаний о физиологии клеток и организмов, множественный выбор, Линия 2</w:t>
      </w:r>
      <w:r w:rsidR="00A52C14">
        <w:rPr>
          <w:rFonts w:ascii="Times New Roman" w:hAnsi="Times New Roman" w:cs="Times New Roman"/>
          <w:bCs/>
          <w:sz w:val="28"/>
          <w:szCs w:val="28"/>
        </w:rPr>
        <w:t>.</w:t>
      </w:r>
    </w:p>
    <w:p w14:paraId="4ABDA2C8" w14:textId="7C4E6B3E" w:rsidR="00670D31" w:rsidRPr="00A0788B" w:rsidRDefault="00670D31" w:rsidP="00F6465A">
      <w:pPr>
        <w:pStyle w:val="a4"/>
        <w:numPr>
          <w:ilvl w:val="0"/>
          <w:numId w:val="13"/>
        </w:numPr>
        <w:tabs>
          <w:tab w:val="left" w:pos="993"/>
          <w:tab w:val="left" w:pos="1276"/>
          <w:tab w:val="left" w:pos="1418"/>
        </w:tabs>
        <w:spacing w:after="0" w:line="360" w:lineRule="auto"/>
        <w:ind w:left="0" w:firstLine="851"/>
        <w:jc w:val="both"/>
        <w:rPr>
          <w:rFonts w:ascii="Times New Roman" w:hAnsi="Times New Roman" w:cs="Times New Roman"/>
          <w:bCs/>
          <w:sz w:val="28"/>
          <w:szCs w:val="28"/>
        </w:rPr>
      </w:pPr>
      <w:r w:rsidRPr="00A0788B">
        <w:rPr>
          <w:rFonts w:ascii="Times New Roman" w:hAnsi="Times New Roman" w:cs="Times New Roman"/>
          <w:bCs/>
          <w:sz w:val="28"/>
          <w:szCs w:val="28"/>
        </w:rPr>
        <w:t xml:space="preserve">Наиболее слабо освоены элементы содержания и виды деятельности по Линии 1 «Биология как наука. Методы научного познания. Уровни организации и признаки живого. Работа с таблицей (с рисунком и без рисунка)», Линии 10 «Клетка как биологическая система. Организм как биологическая система. Установление соответствия (с рисунком)», Линиям 12 и 15 «Клетка как биологическая система. Организм как биологическая система. Установление соответствия (без рисунка)», а также Линии 17 и 18 второй части (решение задачи по цитологии и генетике). </w:t>
      </w:r>
    </w:p>
    <w:p w14:paraId="71C44EA4" w14:textId="4A45305E" w:rsidR="00B34A32" w:rsidRPr="00A0788B" w:rsidRDefault="00670D31" w:rsidP="00F6465A">
      <w:pPr>
        <w:pStyle w:val="a4"/>
        <w:numPr>
          <w:ilvl w:val="0"/>
          <w:numId w:val="13"/>
        </w:numPr>
        <w:tabs>
          <w:tab w:val="left" w:pos="993"/>
          <w:tab w:val="left" w:pos="1276"/>
          <w:tab w:val="left" w:pos="1418"/>
        </w:tabs>
        <w:spacing w:after="0" w:line="360" w:lineRule="auto"/>
        <w:ind w:left="0" w:firstLine="851"/>
        <w:jc w:val="both"/>
        <w:rPr>
          <w:rFonts w:ascii="Times New Roman" w:hAnsi="Times New Roman" w:cs="Times New Roman"/>
          <w:bCs/>
          <w:sz w:val="28"/>
          <w:szCs w:val="28"/>
        </w:rPr>
      </w:pPr>
      <w:r w:rsidRPr="00A0788B">
        <w:rPr>
          <w:rFonts w:ascii="Times New Roman" w:hAnsi="Times New Roman" w:cs="Times New Roman"/>
          <w:bCs/>
          <w:sz w:val="28"/>
          <w:szCs w:val="28"/>
        </w:rPr>
        <w:lastRenderedPageBreak/>
        <w:t>Оценку «зачтено»</w:t>
      </w:r>
      <w:r w:rsidR="002B3457" w:rsidRPr="00A0788B">
        <w:rPr>
          <w:rFonts w:ascii="Times New Roman" w:hAnsi="Times New Roman" w:cs="Times New Roman"/>
          <w:bCs/>
          <w:sz w:val="28"/>
          <w:szCs w:val="28"/>
        </w:rPr>
        <w:t xml:space="preserve"> получили </w:t>
      </w:r>
      <w:r w:rsidRPr="00A0788B">
        <w:rPr>
          <w:rFonts w:ascii="Times New Roman" w:hAnsi="Times New Roman" w:cs="Times New Roman"/>
          <w:bCs/>
          <w:sz w:val="28"/>
          <w:szCs w:val="28"/>
        </w:rPr>
        <w:t xml:space="preserve">61,28% </w:t>
      </w:r>
      <w:r w:rsidR="002B3457" w:rsidRPr="00A0788B">
        <w:rPr>
          <w:rFonts w:ascii="Times New Roman" w:hAnsi="Times New Roman" w:cs="Times New Roman"/>
          <w:bCs/>
          <w:sz w:val="28"/>
          <w:szCs w:val="28"/>
        </w:rPr>
        <w:t xml:space="preserve">участников </w:t>
      </w:r>
      <w:r w:rsidR="00A52C14">
        <w:rPr>
          <w:rFonts w:ascii="Times New Roman" w:hAnsi="Times New Roman" w:cs="Times New Roman"/>
          <w:bCs/>
          <w:sz w:val="28"/>
          <w:szCs w:val="28"/>
        </w:rPr>
        <w:t xml:space="preserve">ДР </w:t>
      </w:r>
      <w:r w:rsidR="002B3457" w:rsidRPr="00A0788B">
        <w:rPr>
          <w:rFonts w:ascii="Times New Roman" w:hAnsi="Times New Roman" w:cs="Times New Roman"/>
          <w:bCs/>
          <w:sz w:val="28"/>
          <w:szCs w:val="28"/>
        </w:rPr>
        <w:t xml:space="preserve">из числа </w:t>
      </w:r>
      <w:r w:rsidRPr="00A0788B">
        <w:rPr>
          <w:rFonts w:ascii="Times New Roman" w:hAnsi="Times New Roman" w:cs="Times New Roman"/>
          <w:bCs/>
          <w:sz w:val="28"/>
          <w:szCs w:val="28"/>
        </w:rPr>
        <w:t xml:space="preserve">обучающихся Приморского края, </w:t>
      </w:r>
      <w:r w:rsidR="002B3457" w:rsidRPr="00A0788B">
        <w:rPr>
          <w:rFonts w:ascii="Times New Roman" w:hAnsi="Times New Roman" w:cs="Times New Roman"/>
          <w:bCs/>
          <w:sz w:val="28"/>
          <w:szCs w:val="28"/>
        </w:rPr>
        <w:t>оценку «не зачтено» получили 33,75% участников, наилучшие результаты име</w:t>
      </w:r>
      <w:r w:rsidR="003625DE">
        <w:rPr>
          <w:rFonts w:ascii="Times New Roman" w:hAnsi="Times New Roman" w:cs="Times New Roman"/>
          <w:bCs/>
          <w:sz w:val="28"/>
          <w:szCs w:val="28"/>
        </w:rPr>
        <w:t>ю</w:t>
      </w:r>
      <w:r w:rsidR="002B3457" w:rsidRPr="00A0788B">
        <w:rPr>
          <w:rFonts w:ascii="Times New Roman" w:hAnsi="Times New Roman" w:cs="Times New Roman"/>
          <w:bCs/>
          <w:sz w:val="28"/>
          <w:szCs w:val="28"/>
        </w:rPr>
        <w:t xml:space="preserve">т 4,98% участников </w:t>
      </w:r>
      <w:r w:rsidR="00A52C14">
        <w:rPr>
          <w:rFonts w:ascii="Times New Roman" w:hAnsi="Times New Roman" w:cs="Times New Roman"/>
          <w:bCs/>
          <w:sz w:val="28"/>
          <w:szCs w:val="28"/>
        </w:rPr>
        <w:t>ДР</w:t>
      </w:r>
      <w:r w:rsidR="002B3457" w:rsidRPr="00A0788B">
        <w:rPr>
          <w:rFonts w:ascii="Times New Roman" w:hAnsi="Times New Roman" w:cs="Times New Roman"/>
          <w:bCs/>
          <w:sz w:val="28"/>
          <w:szCs w:val="28"/>
        </w:rPr>
        <w:t xml:space="preserve">. </w:t>
      </w:r>
    </w:p>
    <w:p w14:paraId="0F7D98EC" w14:textId="77777777" w:rsidR="00670D31" w:rsidRDefault="00670D31" w:rsidP="00F6465A">
      <w:pPr>
        <w:spacing w:after="0" w:line="360" w:lineRule="auto"/>
        <w:ind w:firstLine="567"/>
        <w:rPr>
          <w:rFonts w:ascii="Times New Roman" w:hAnsi="Times New Roman" w:cs="Times New Roman"/>
          <w:b/>
          <w:bCs/>
          <w:sz w:val="28"/>
          <w:szCs w:val="28"/>
        </w:rPr>
      </w:pPr>
    </w:p>
    <w:p w14:paraId="30DB374D" w14:textId="77777777" w:rsidR="00A52C14" w:rsidRPr="00A0788B" w:rsidRDefault="00A52C14" w:rsidP="00F6465A">
      <w:pPr>
        <w:spacing w:after="0" w:line="360" w:lineRule="auto"/>
        <w:ind w:firstLine="567"/>
        <w:rPr>
          <w:rFonts w:ascii="Times New Roman" w:hAnsi="Times New Roman" w:cs="Times New Roman"/>
          <w:b/>
          <w:bCs/>
          <w:sz w:val="28"/>
          <w:szCs w:val="28"/>
        </w:rPr>
      </w:pPr>
    </w:p>
    <w:p w14:paraId="3DED3CD2" w14:textId="77777777" w:rsidR="00A52C14" w:rsidRDefault="00B34A32" w:rsidP="00F6465A">
      <w:pPr>
        <w:spacing w:after="0" w:line="360" w:lineRule="auto"/>
        <w:jc w:val="center"/>
        <w:rPr>
          <w:rFonts w:ascii="Times New Roman" w:hAnsi="Times New Roman" w:cs="Times New Roman"/>
          <w:b/>
          <w:bCs/>
          <w:sz w:val="28"/>
          <w:szCs w:val="28"/>
        </w:rPr>
      </w:pPr>
      <w:r w:rsidRPr="00A0788B">
        <w:rPr>
          <w:rFonts w:ascii="Times New Roman" w:hAnsi="Times New Roman" w:cs="Times New Roman"/>
          <w:b/>
          <w:bCs/>
          <w:sz w:val="28"/>
          <w:szCs w:val="28"/>
        </w:rPr>
        <w:t xml:space="preserve">Методические рекомендации по совершенствованию учебного процесса </w:t>
      </w:r>
    </w:p>
    <w:p w14:paraId="1D16B29F" w14:textId="6DC1C69C" w:rsidR="00B34A32" w:rsidRDefault="00B34A32" w:rsidP="00F6465A">
      <w:pPr>
        <w:spacing w:after="0" w:line="360" w:lineRule="auto"/>
        <w:jc w:val="center"/>
        <w:rPr>
          <w:rFonts w:ascii="Times New Roman" w:hAnsi="Times New Roman" w:cs="Times New Roman"/>
          <w:b/>
          <w:bCs/>
          <w:sz w:val="28"/>
          <w:szCs w:val="28"/>
        </w:rPr>
      </w:pPr>
      <w:r w:rsidRPr="00A0788B">
        <w:rPr>
          <w:rFonts w:ascii="Times New Roman" w:hAnsi="Times New Roman" w:cs="Times New Roman"/>
          <w:b/>
          <w:bCs/>
          <w:sz w:val="28"/>
          <w:szCs w:val="28"/>
        </w:rPr>
        <w:t>на основе выявленных типичных затруднений и ошибок</w:t>
      </w:r>
    </w:p>
    <w:p w14:paraId="49DE5800" w14:textId="77777777" w:rsidR="00A52C14" w:rsidRPr="00A0788B" w:rsidRDefault="00A52C14" w:rsidP="00F6465A">
      <w:pPr>
        <w:spacing w:after="0" w:line="360" w:lineRule="auto"/>
        <w:ind w:firstLine="709"/>
        <w:jc w:val="center"/>
        <w:rPr>
          <w:rFonts w:ascii="Times New Roman" w:hAnsi="Times New Roman" w:cs="Times New Roman"/>
          <w:b/>
          <w:bCs/>
          <w:i/>
          <w:iCs/>
          <w:sz w:val="28"/>
          <w:szCs w:val="28"/>
        </w:rPr>
      </w:pPr>
    </w:p>
    <w:p w14:paraId="48ADF3D8" w14:textId="2E170F96" w:rsidR="00F35E92" w:rsidRPr="00A0788B" w:rsidRDefault="00F35E92" w:rsidP="00F6465A">
      <w:pPr>
        <w:tabs>
          <w:tab w:val="left" w:pos="993"/>
          <w:tab w:val="left" w:pos="6804"/>
          <w:tab w:val="left" w:pos="7230"/>
          <w:tab w:val="left" w:pos="7371"/>
        </w:tabs>
        <w:spacing w:after="0" w:line="360" w:lineRule="auto"/>
        <w:ind w:firstLine="709"/>
        <w:jc w:val="both"/>
        <w:rPr>
          <w:rFonts w:ascii="Times New Roman" w:hAnsi="Times New Roman" w:cs="Times New Roman"/>
          <w:sz w:val="28"/>
          <w:szCs w:val="28"/>
        </w:rPr>
      </w:pPr>
      <w:r w:rsidRPr="00A0788B">
        <w:rPr>
          <w:rFonts w:ascii="Times New Roman" w:hAnsi="Times New Roman" w:cs="Times New Roman"/>
          <w:sz w:val="28"/>
          <w:szCs w:val="28"/>
        </w:rPr>
        <w:t>1.</w:t>
      </w:r>
      <w:r w:rsidRPr="00A0788B">
        <w:rPr>
          <w:rFonts w:ascii="Times New Roman" w:hAnsi="Times New Roman" w:cs="Times New Roman"/>
          <w:sz w:val="28"/>
          <w:szCs w:val="28"/>
        </w:rPr>
        <w:tab/>
        <w:t>Обеспечить оптимальные условия для освоения обучающимися содержания образовательн</w:t>
      </w:r>
      <w:r w:rsidR="00500994" w:rsidRPr="00A0788B">
        <w:rPr>
          <w:rFonts w:ascii="Times New Roman" w:hAnsi="Times New Roman" w:cs="Times New Roman"/>
          <w:sz w:val="28"/>
          <w:szCs w:val="28"/>
        </w:rPr>
        <w:t>ых</w:t>
      </w:r>
      <w:r w:rsidRPr="00A0788B">
        <w:rPr>
          <w:rFonts w:ascii="Times New Roman" w:hAnsi="Times New Roman" w:cs="Times New Roman"/>
          <w:sz w:val="28"/>
          <w:szCs w:val="28"/>
        </w:rPr>
        <w:t xml:space="preserve"> программ по биологии, овладения разнообразными видами учебной деятельности, предусмотренными требованиями ФГОС. Особое внимание уделять отработке базовых и сквозных понятий к</w:t>
      </w:r>
      <w:r w:rsidR="00500994" w:rsidRPr="00A0788B">
        <w:rPr>
          <w:rFonts w:ascii="Times New Roman" w:hAnsi="Times New Roman" w:cs="Times New Roman"/>
          <w:sz w:val="28"/>
          <w:szCs w:val="28"/>
        </w:rPr>
        <w:t xml:space="preserve">урса биологии с использованием системы заданий КИМ ЕГЭ, открытого банка ФИПИ. </w:t>
      </w:r>
    </w:p>
    <w:p w14:paraId="4F92E474" w14:textId="71F503E9" w:rsidR="00F35E92" w:rsidRPr="00A0788B" w:rsidRDefault="00F35E92" w:rsidP="00F6465A">
      <w:pPr>
        <w:tabs>
          <w:tab w:val="left" w:pos="993"/>
          <w:tab w:val="left" w:pos="6804"/>
          <w:tab w:val="left" w:pos="7230"/>
          <w:tab w:val="left" w:pos="7371"/>
        </w:tabs>
        <w:spacing w:after="0" w:line="360" w:lineRule="auto"/>
        <w:ind w:firstLine="709"/>
        <w:jc w:val="both"/>
        <w:rPr>
          <w:rFonts w:ascii="Times New Roman" w:hAnsi="Times New Roman" w:cs="Times New Roman"/>
          <w:sz w:val="28"/>
          <w:szCs w:val="28"/>
        </w:rPr>
      </w:pPr>
      <w:proofErr w:type="gramStart"/>
      <w:r w:rsidRPr="00A0788B">
        <w:rPr>
          <w:rFonts w:ascii="Times New Roman" w:hAnsi="Times New Roman" w:cs="Times New Roman"/>
          <w:sz w:val="28"/>
          <w:szCs w:val="28"/>
        </w:rPr>
        <w:t>2.</w:t>
      </w:r>
      <w:r w:rsidRPr="00A0788B">
        <w:rPr>
          <w:rFonts w:ascii="Times New Roman" w:hAnsi="Times New Roman" w:cs="Times New Roman"/>
          <w:sz w:val="28"/>
          <w:szCs w:val="28"/>
        </w:rPr>
        <w:tab/>
        <w:t>В</w:t>
      </w:r>
      <w:proofErr w:type="gramEnd"/>
      <w:r w:rsidRPr="00A0788B">
        <w:rPr>
          <w:rFonts w:ascii="Times New Roman" w:hAnsi="Times New Roman" w:cs="Times New Roman"/>
          <w:sz w:val="28"/>
          <w:szCs w:val="28"/>
        </w:rPr>
        <w:t xml:space="preserve"> процессе отбора заданий и методов организации учебной деятельности ориентироваться на требования к результатам освоения образовательных программ по биологии на основе кодификатора КИМ ЕГЭ 2024 года:</w:t>
      </w:r>
    </w:p>
    <w:p w14:paraId="6F6CEED6" w14:textId="77183D61" w:rsidR="00F35E92" w:rsidRPr="00A0788B" w:rsidRDefault="00A52C14" w:rsidP="00F6465A">
      <w:pPr>
        <w:tabs>
          <w:tab w:val="left" w:pos="993"/>
          <w:tab w:val="left" w:pos="6804"/>
          <w:tab w:val="left" w:pos="7230"/>
          <w:tab w:val="left" w:pos="7371"/>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35E92" w:rsidRPr="00A0788B">
        <w:rPr>
          <w:rFonts w:ascii="Times New Roman" w:hAnsi="Times New Roman" w:cs="Times New Roman"/>
          <w:sz w:val="28"/>
          <w:szCs w:val="28"/>
        </w:rPr>
        <w:t xml:space="preserve"> 1-я категория требований «Знать и понимать» – давать определения важнейших биологических понятий, оперировать ими; знать строение и признаки биологических объектов, сущность биологических процессов и явлений;</w:t>
      </w:r>
    </w:p>
    <w:p w14:paraId="411372F7" w14:textId="73ED11B9" w:rsidR="00F35E92" w:rsidRPr="00A0788B" w:rsidRDefault="00A52C14" w:rsidP="00F6465A">
      <w:pPr>
        <w:tabs>
          <w:tab w:val="left" w:pos="993"/>
          <w:tab w:val="left" w:pos="6804"/>
          <w:tab w:val="left" w:pos="7230"/>
          <w:tab w:val="left" w:pos="7371"/>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35E92" w:rsidRPr="00A0788B">
        <w:rPr>
          <w:rFonts w:ascii="Times New Roman" w:hAnsi="Times New Roman" w:cs="Times New Roman"/>
          <w:sz w:val="28"/>
          <w:szCs w:val="28"/>
        </w:rPr>
        <w:t xml:space="preserve"> 2-я категория «Уметь» – объяснять, сравнивать, определять, описывать, составлять схемы, решать расчетные задачи, приводить примеры;</w:t>
      </w:r>
    </w:p>
    <w:p w14:paraId="222E44E0" w14:textId="3E5218CA" w:rsidR="00F35E92" w:rsidRPr="00A0788B" w:rsidRDefault="00A52C14" w:rsidP="00F6465A">
      <w:pPr>
        <w:tabs>
          <w:tab w:val="left" w:pos="993"/>
          <w:tab w:val="left" w:pos="6804"/>
          <w:tab w:val="left" w:pos="7230"/>
          <w:tab w:val="left" w:pos="7371"/>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35E92" w:rsidRPr="00A0788B">
        <w:rPr>
          <w:rFonts w:ascii="Times New Roman" w:hAnsi="Times New Roman" w:cs="Times New Roman"/>
          <w:sz w:val="28"/>
          <w:szCs w:val="28"/>
        </w:rPr>
        <w:t xml:space="preserve"> 3-я категория «Использовать приобретенные знания и умения в практической деятельности и повседневной жизни» – для обоснования правил поведения в окружающей среде, оказания первой помощи, способов выращивания и др.  </w:t>
      </w:r>
    </w:p>
    <w:p w14:paraId="6415025D" w14:textId="2FA22FB3" w:rsidR="00F35E92" w:rsidRPr="00A0788B" w:rsidRDefault="00F35E92" w:rsidP="00F6465A">
      <w:pPr>
        <w:tabs>
          <w:tab w:val="left" w:pos="993"/>
          <w:tab w:val="left" w:pos="6804"/>
          <w:tab w:val="left" w:pos="7230"/>
          <w:tab w:val="left" w:pos="7371"/>
        </w:tabs>
        <w:spacing w:after="0" w:line="360" w:lineRule="auto"/>
        <w:ind w:firstLine="709"/>
        <w:jc w:val="both"/>
        <w:rPr>
          <w:rFonts w:ascii="Times New Roman" w:hAnsi="Times New Roman" w:cs="Times New Roman"/>
          <w:sz w:val="28"/>
          <w:szCs w:val="28"/>
        </w:rPr>
      </w:pPr>
      <w:proofErr w:type="gramStart"/>
      <w:r w:rsidRPr="00A0788B">
        <w:rPr>
          <w:rFonts w:ascii="Times New Roman" w:hAnsi="Times New Roman" w:cs="Times New Roman"/>
          <w:sz w:val="28"/>
          <w:szCs w:val="28"/>
        </w:rPr>
        <w:t>5.</w:t>
      </w:r>
      <w:r w:rsidRPr="00A0788B">
        <w:rPr>
          <w:rFonts w:ascii="Times New Roman" w:hAnsi="Times New Roman" w:cs="Times New Roman"/>
          <w:sz w:val="28"/>
          <w:szCs w:val="28"/>
        </w:rPr>
        <w:tab/>
        <w:t>В</w:t>
      </w:r>
      <w:proofErr w:type="gramEnd"/>
      <w:r w:rsidRPr="00A0788B">
        <w:rPr>
          <w:rFonts w:ascii="Times New Roman" w:hAnsi="Times New Roman" w:cs="Times New Roman"/>
          <w:sz w:val="28"/>
          <w:szCs w:val="28"/>
        </w:rPr>
        <w:t xml:space="preserve"> процессе </w:t>
      </w:r>
      <w:r w:rsidR="00500994" w:rsidRPr="00A0788B">
        <w:rPr>
          <w:rFonts w:ascii="Times New Roman" w:hAnsi="Times New Roman" w:cs="Times New Roman"/>
          <w:sz w:val="28"/>
          <w:szCs w:val="28"/>
        </w:rPr>
        <w:t>обучения и организации различных форм к</w:t>
      </w:r>
      <w:r w:rsidRPr="00A0788B">
        <w:rPr>
          <w:rFonts w:ascii="Times New Roman" w:hAnsi="Times New Roman" w:cs="Times New Roman"/>
          <w:sz w:val="28"/>
          <w:szCs w:val="28"/>
        </w:rPr>
        <w:t>онтроля</w:t>
      </w:r>
      <w:r w:rsidR="00500994" w:rsidRPr="00A0788B">
        <w:rPr>
          <w:rFonts w:ascii="Times New Roman" w:hAnsi="Times New Roman" w:cs="Times New Roman"/>
          <w:sz w:val="28"/>
          <w:szCs w:val="28"/>
        </w:rPr>
        <w:t xml:space="preserve"> </w:t>
      </w:r>
      <w:r w:rsidRPr="00A0788B">
        <w:rPr>
          <w:rFonts w:ascii="Times New Roman" w:hAnsi="Times New Roman" w:cs="Times New Roman"/>
          <w:sz w:val="28"/>
          <w:szCs w:val="28"/>
        </w:rPr>
        <w:t>использовать задания различного уровня сложности, соответствующие формату КИМ ЕГЭ 2024 года и балльной системы оценивания.</w:t>
      </w:r>
    </w:p>
    <w:p w14:paraId="12268528" w14:textId="59813D9F" w:rsidR="00500994" w:rsidRPr="00A0788B" w:rsidRDefault="00F35E92" w:rsidP="00F6465A">
      <w:pPr>
        <w:tabs>
          <w:tab w:val="left" w:pos="993"/>
          <w:tab w:val="left" w:pos="6804"/>
          <w:tab w:val="left" w:pos="7230"/>
          <w:tab w:val="left" w:pos="7371"/>
        </w:tabs>
        <w:spacing w:after="0" w:line="360" w:lineRule="auto"/>
        <w:ind w:firstLine="709"/>
        <w:jc w:val="both"/>
        <w:rPr>
          <w:rFonts w:ascii="Times New Roman" w:hAnsi="Times New Roman" w:cs="Times New Roman"/>
          <w:sz w:val="28"/>
          <w:szCs w:val="28"/>
        </w:rPr>
      </w:pPr>
      <w:r w:rsidRPr="00A0788B">
        <w:rPr>
          <w:rFonts w:ascii="Times New Roman" w:hAnsi="Times New Roman" w:cs="Times New Roman"/>
          <w:sz w:val="28"/>
          <w:szCs w:val="28"/>
        </w:rPr>
        <w:t>6.</w:t>
      </w:r>
      <w:r w:rsidRPr="00A0788B">
        <w:rPr>
          <w:rFonts w:ascii="Times New Roman" w:hAnsi="Times New Roman" w:cs="Times New Roman"/>
          <w:sz w:val="28"/>
          <w:szCs w:val="28"/>
        </w:rPr>
        <w:tab/>
        <w:t xml:space="preserve">Особое внимание уделять в образовательном процессе </w:t>
      </w:r>
      <w:r w:rsidR="00500994" w:rsidRPr="00A0788B">
        <w:rPr>
          <w:rFonts w:ascii="Times New Roman" w:hAnsi="Times New Roman" w:cs="Times New Roman"/>
          <w:sz w:val="28"/>
          <w:szCs w:val="28"/>
        </w:rPr>
        <w:t>на формирование</w:t>
      </w:r>
      <w:r w:rsidRPr="00A0788B">
        <w:rPr>
          <w:rFonts w:ascii="Times New Roman" w:hAnsi="Times New Roman" w:cs="Times New Roman"/>
          <w:sz w:val="28"/>
          <w:szCs w:val="28"/>
        </w:rPr>
        <w:t xml:space="preserve"> умений работать </w:t>
      </w:r>
      <w:r w:rsidR="00500994" w:rsidRPr="00A0788B">
        <w:rPr>
          <w:rFonts w:ascii="Times New Roman" w:hAnsi="Times New Roman" w:cs="Times New Roman"/>
          <w:sz w:val="28"/>
          <w:szCs w:val="28"/>
        </w:rPr>
        <w:t>с различными видами информации</w:t>
      </w:r>
      <w:r w:rsidRPr="00A0788B">
        <w:rPr>
          <w:rFonts w:ascii="Times New Roman" w:hAnsi="Times New Roman" w:cs="Times New Roman"/>
          <w:sz w:val="28"/>
          <w:szCs w:val="28"/>
        </w:rPr>
        <w:t xml:space="preserve">, выделять ключевую мысль, </w:t>
      </w:r>
      <w:r w:rsidRPr="00A0788B">
        <w:rPr>
          <w:rFonts w:ascii="Times New Roman" w:hAnsi="Times New Roman" w:cs="Times New Roman"/>
          <w:sz w:val="28"/>
          <w:szCs w:val="28"/>
        </w:rPr>
        <w:lastRenderedPageBreak/>
        <w:t xml:space="preserve">интерпретировать и преобразовывать исходную информацию в различные формы </w:t>
      </w:r>
      <w:r w:rsidR="00A52C14">
        <w:rPr>
          <w:rFonts w:ascii="Times New Roman" w:hAnsi="Times New Roman" w:cs="Times New Roman"/>
          <w:sz w:val="28"/>
          <w:szCs w:val="28"/>
        </w:rPr>
        <w:t>(</w:t>
      </w:r>
      <w:r w:rsidRPr="00A0788B">
        <w:rPr>
          <w:rFonts w:ascii="Times New Roman" w:hAnsi="Times New Roman" w:cs="Times New Roman"/>
          <w:sz w:val="28"/>
          <w:szCs w:val="28"/>
        </w:rPr>
        <w:t>таблицы, графики, кластеры</w:t>
      </w:r>
      <w:r w:rsidR="00A52C14">
        <w:rPr>
          <w:rFonts w:ascii="Times New Roman" w:hAnsi="Times New Roman" w:cs="Times New Roman"/>
          <w:sz w:val="28"/>
          <w:szCs w:val="28"/>
        </w:rPr>
        <w:t xml:space="preserve">), </w:t>
      </w:r>
      <w:r w:rsidR="00500994" w:rsidRPr="00A0788B">
        <w:rPr>
          <w:rFonts w:ascii="Times New Roman" w:hAnsi="Times New Roman" w:cs="Times New Roman"/>
          <w:sz w:val="28"/>
          <w:szCs w:val="28"/>
        </w:rPr>
        <w:t>анализ</w:t>
      </w:r>
      <w:r w:rsidR="00A52C14">
        <w:rPr>
          <w:rFonts w:ascii="Times New Roman" w:hAnsi="Times New Roman" w:cs="Times New Roman"/>
          <w:sz w:val="28"/>
          <w:szCs w:val="28"/>
        </w:rPr>
        <w:t>ировать</w:t>
      </w:r>
      <w:r w:rsidR="00500994" w:rsidRPr="00A0788B">
        <w:rPr>
          <w:rFonts w:ascii="Times New Roman" w:hAnsi="Times New Roman" w:cs="Times New Roman"/>
          <w:sz w:val="28"/>
          <w:szCs w:val="28"/>
        </w:rPr>
        <w:t xml:space="preserve"> табличны</w:t>
      </w:r>
      <w:r w:rsidR="00A52C14">
        <w:rPr>
          <w:rFonts w:ascii="Times New Roman" w:hAnsi="Times New Roman" w:cs="Times New Roman"/>
          <w:sz w:val="28"/>
          <w:szCs w:val="28"/>
        </w:rPr>
        <w:t>е</w:t>
      </w:r>
      <w:r w:rsidR="00500994" w:rsidRPr="00A0788B">
        <w:rPr>
          <w:rFonts w:ascii="Times New Roman" w:hAnsi="Times New Roman" w:cs="Times New Roman"/>
          <w:sz w:val="28"/>
          <w:szCs w:val="28"/>
        </w:rPr>
        <w:t xml:space="preserve"> данны</w:t>
      </w:r>
      <w:r w:rsidR="006A7F90">
        <w:rPr>
          <w:rFonts w:ascii="Times New Roman" w:hAnsi="Times New Roman" w:cs="Times New Roman"/>
          <w:sz w:val="28"/>
          <w:szCs w:val="28"/>
        </w:rPr>
        <w:t>е</w:t>
      </w:r>
      <w:r w:rsidR="00500994" w:rsidRPr="00A0788B">
        <w:rPr>
          <w:rFonts w:ascii="Times New Roman" w:hAnsi="Times New Roman" w:cs="Times New Roman"/>
          <w:sz w:val="28"/>
          <w:szCs w:val="28"/>
        </w:rPr>
        <w:t>, работать с рису</w:t>
      </w:r>
      <w:r w:rsidR="00FE71D1" w:rsidRPr="00A0788B">
        <w:rPr>
          <w:rFonts w:ascii="Times New Roman" w:hAnsi="Times New Roman" w:cs="Times New Roman"/>
          <w:sz w:val="28"/>
          <w:szCs w:val="28"/>
        </w:rPr>
        <w:t>нком на основе имеющихся знаний, формировать</w:t>
      </w:r>
      <w:r w:rsidR="00500994" w:rsidRPr="00A0788B">
        <w:rPr>
          <w:rFonts w:ascii="Times New Roman" w:hAnsi="Times New Roman" w:cs="Times New Roman"/>
          <w:sz w:val="28"/>
          <w:szCs w:val="28"/>
        </w:rPr>
        <w:t xml:space="preserve"> </w:t>
      </w:r>
      <w:r w:rsidR="00FE71D1" w:rsidRPr="00A0788B">
        <w:rPr>
          <w:rFonts w:ascii="Times New Roman" w:hAnsi="Times New Roman" w:cs="Times New Roman"/>
          <w:sz w:val="28"/>
          <w:szCs w:val="28"/>
        </w:rPr>
        <w:t xml:space="preserve">навыки выполнения заданий с развернутым аргументированным ответом. </w:t>
      </w:r>
    </w:p>
    <w:p w14:paraId="5726398C" w14:textId="3EC61D1C" w:rsidR="00BD6B36" w:rsidRPr="00F33BFE" w:rsidRDefault="00500994" w:rsidP="00F6465A">
      <w:pPr>
        <w:tabs>
          <w:tab w:val="left" w:pos="993"/>
          <w:tab w:val="left" w:pos="6804"/>
          <w:tab w:val="left" w:pos="7230"/>
          <w:tab w:val="left" w:pos="7371"/>
        </w:tabs>
        <w:spacing w:after="0" w:line="360" w:lineRule="auto"/>
        <w:ind w:firstLine="709"/>
        <w:jc w:val="both"/>
        <w:rPr>
          <w:rFonts w:ascii="Times New Roman" w:hAnsi="Times New Roman" w:cs="Times New Roman"/>
          <w:sz w:val="26"/>
          <w:szCs w:val="26"/>
        </w:rPr>
      </w:pPr>
      <w:r w:rsidRPr="00A0788B">
        <w:rPr>
          <w:rFonts w:ascii="Times New Roman" w:hAnsi="Times New Roman" w:cs="Times New Roman"/>
          <w:sz w:val="28"/>
          <w:szCs w:val="28"/>
        </w:rPr>
        <w:t xml:space="preserve">7. В процессе закрепления изученного материала по биологии использовать различные виды заданий на множественный выбор, установление последовательности и соответствия, задания с рисунками и схемами, таблицами, диаграммами и графиками. </w:t>
      </w:r>
    </w:p>
    <w:sectPr w:rsidR="00BD6B36" w:rsidRPr="00F33BFE" w:rsidSect="00A0788B">
      <w:footerReference w:type="default" r:id="rId14"/>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DA8360" w14:textId="77777777" w:rsidR="00705B8C" w:rsidRDefault="00705B8C" w:rsidP="00A0788B">
      <w:pPr>
        <w:spacing w:after="0" w:line="240" w:lineRule="auto"/>
      </w:pPr>
      <w:r>
        <w:separator/>
      </w:r>
    </w:p>
  </w:endnote>
  <w:endnote w:type="continuationSeparator" w:id="0">
    <w:p w14:paraId="32A3DDF8" w14:textId="77777777" w:rsidR="00705B8C" w:rsidRDefault="00705B8C" w:rsidP="00A07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A77AC" w14:textId="458005E5" w:rsidR="000F4F07" w:rsidRPr="00A0788B" w:rsidRDefault="000F4F07">
    <w:pPr>
      <w:pStyle w:val="af0"/>
      <w:jc w:val="cen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8FB7F" w14:textId="77777777" w:rsidR="00705B8C" w:rsidRDefault="00705B8C" w:rsidP="00A0788B">
      <w:pPr>
        <w:spacing w:after="0" w:line="240" w:lineRule="auto"/>
      </w:pPr>
      <w:r>
        <w:separator/>
      </w:r>
    </w:p>
  </w:footnote>
  <w:footnote w:type="continuationSeparator" w:id="0">
    <w:p w14:paraId="652A9808" w14:textId="77777777" w:rsidR="00705B8C" w:rsidRDefault="00705B8C" w:rsidP="00A0788B">
      <w:pPr>
        <w:spacing w:after="0" w:line="240" w:lineRule="auto"/>
      </w:pPr>
      <w:r>
        <w:continuationSeparator/>
      </w:r>
    </w:p>
  </w:footnote>
  <w:footnote w:id="1">
    <w:p w14:paraId="56531A8A" w14:textId="4FF91EF8" w:rsidR="000F4F07" w:rsidRDefault="000F4F07" w:rsidP="008E6745">
      <w:pPr>
        <w:pStyle w:val="af2"/>
        <w:ind w:firstLine="851"/>
        <w:jc w:val="both"/>
      </w:pPr>
      <w:r>
        <w:rPr>
          <w:rStyle w:val="af4"/>
        </w:rPr>
        <w:footnoteRef/>
      </w:r>
      <w:r>
        <w:t xml:space="preserve"> </w:t>
      </w:r>
      <w:r w:rsidRPr="008E6745">
        <w:t>(</w:t>
      </w:r>
      <w:r w:rsidRPr="008E6745">
        <w:rPr>
          <w:rFonts w:ascii="Times New Roman" w:hAnsi="Times New Roman" w:cs="Times New Roman"/>
          <w:color w:val="000000"/>
          <w:sz w:val="24"/>
          <w:szCs w:val="24"/>
        </w:rPr>
        <w:t>*)</w:t>
      </w:r>
      <w:r w:rsidRPr="008E6745">
        <w:rPr>
          <w:rFonts w:ascii="Times New Roman" w:hAnsi="Times New Roman" w:cs="Times New Roman"/>
          <w:sz w:val="24"/>
          <w:szCs w:val="24"/>
        </w:rPr>
        <w:t xml:space="preserve"> звездочкой обозначены школы, на базе которых организовано профильное обучение биологии и химии, функционируют медицинские классы.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D75F8"/>
    <w:multiLevelType w:val="hybridMultilevel"/>
    <w:tmpl w:val="86FE4624"/>
    <w:lvl w:ilvl="0" w:tplc="EA64A80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54D1D57"/>
    <w:multiLevelType w:val="hybridMultilevel"/>
    <w:tmpl w:val="E06C4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EF5DD4"/>
    <w:multiLevelType w:val="hybridMultilevel"/>
    <w:tmpl w:val="C0D660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CB543D"/>
    <w:multiLevelType w:val="hybridMultilevel"/>
    <w:tmpl w:val="BE204D54"/>
    <w:lvl w:ilvl="0" w:tplc="31A87C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ACC61B3"/>
    <w:multiLevelType w:val="hybridMultilevel"/>
    <w:tmpl w:val="9B0EF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356370"/>
    <w:multiLevelType w:val="hybridMultilevel"/>
    <w:tmpl w:val="B10493B0"/>
    <w:lvl w:ilvl="0" w:tplc="B1BE777E">
      <w:start w:val="100"/>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DE84977"/>
    <w:multiLevelType w:val="hybridMultilevel"/>
    <w:tmpl w:val="26C82A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A1A3200"/>
    <w:multiLevelType w:val="hybridMultilevel"/>
    <w:tmpl w:val="30F0D83C"/>
    <w:lvl w:ilvl="0" w:tplc="FDA68858">
      <w:start w:val="100"/>
      <w:numFmt w:val="bullet"/>
      <w:lvlText w:val=""/>
      <w:lvlJc w:val="left"/>
      <w:pPr>
        <w:ind w:left="1440" w:hanging="360"/>
      </w:pPr>
      <w:rPr>
        <w:rFonts w:ascii="Symbol" w:eastAsiaTheme="minorHAnsi"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401D5FC2"/>
    <w:multiLevelType w:val="hybridMultilevel"/>
    <w:tmpl w:val="ED186580"/>
    <w:lvl w:ilvl="0" w:tplc="63D08054">
      <w:start w:val="1"/>
      <w:numFmt w:val="decimal"/>
      <w:lvlText w:val="%1."/>
      <w:lvlJc w:val="left"/>
      <w:pPr>
        <w:ind w:left="72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3AB3C84"/>
    <w:multiLevelType w:val="hybridMultilevel"/>
    <w:tmpl w:val="2CFE9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0522875"/>
    <w:multiLevelType w:val="hybridMultilevel"/>
    <w:tmpl w:val="7F92816C"/>
    <w:lvl w:ilvl="0" w:tplc="97EA80CC">
      <w:start w:val="100"/>
      <w:numFmt w:val="bullet"/>
      <w:lvlText w:val=""/>
      <w:lvlJc w:val="left"/>
      <w:pPr>
        <w:ind w:left="1800" w:hanging="360"/>
      </w:pPr>
      <w:rPr>
        <w:rFonts w:ascii="Symbol" w:eastAsiaTheme="minorHAnsi" w:hAnsi="Symbol"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1" w15:restartNumberingAfterBreak="0">
    <w:nsid w:val="577D290F"/>
    <w:multiLevelType w:val="hybridMultilevel"/>
    <w:tmpl w:val="0C4C3FCE"/>
    <w:lvl w:ilvl="0" w:tplc="053873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5D8506B8"/>
    <w:multiLevelType w:val="hybridMultilevel"/>
    <w:tmpl w:val="D032C5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4777112"/>
    <w:multiLevelType w:val="hybridMultilevel"/>
    <w:tmpl w:val="193A03D6"/>
    <w:lvl w:ilvl="0" w:tplc="C8283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8"/>
  </w:num>
  <w:num w:numId="4">
    <w:abstractNumId w:val="2"/>
  </w:num>
  <w:num w:numId="5">
    <w:abstractNumId w:val="5"/>
  </w:num>
  <w:num w:numId="6">
    <w:abstractNumId w:val="7"/>
  </w:num>
  <w:num w:numId="7">
    <w:abstractNumId w:val="10"/>
  </w:num>
  <w:num w:numId="8">
    <w:abstractNumId w:val="12"/>
  </w:num>
  <w:num w:numId="9">
    <w:abstractNumId w:val="0"/>
  </w:num>
  <w:num w:numId="10">
    <w:abstractNumId w:val="6"/>
  </w:num>
  <w:num w:numId="11">
    <w:abstractNumId w:val="4"/>
  </w:num>
  <w:num w:numId="12">
    <w:abstractNumId w:val="9"/>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4D0"/>
    <w:rsid w:val="00044C40"/>
    <w:rsid w:val="000A0C4D"/>
    <w:rsid w:val="000A21A5"/>
    <w:rsid w:val="000C5E2A"/>
    <w:rsid w:val="000D3561"/>
    <w:rsid w:val="000E7737"/>
    <w:rsid w:val="000F4F07"/>
    <w:rsid w:val="00117F7F"/>
    <w:rsid w:val="00156B78"/>
    <w:rsid w:val="00187F34"/>
    <w:rsid w:val="00193662"/>
    <w:rsid w:val="001C5557"/>
    <w:rsid w:val="001C7FDC"/>
    <w:rsid w:val="002170AD"/>
    <w:rsid w:val="002205BE"/>
    <w:rsid w:val="00243EAC"/>
    <w:rsid w:val="00252216"/>
    <w:rsid w:val="002A310E"/>
    <w:rsid w:val="002B3457"/>
    <w:rsid w:val="002F5CD8"/>
    <w:rsid w:val="00326283"/>
    <w:rsid w:val="003438BA"/>
    <w:rsid w:val="00345258"/>
    <w:rsid w:val="00357A68"/>
    <w:rsid w:val="003625DE"/>
    <w:rsid w:val="003774B8"/>
    <w:rsid w:val="003846B1"/>
    <w:rsid w:val="003D2FB4"/>
    <w:rsid w:val="003D5C00"/>
    <w:rsid w:val="003D7A4D"/>
    <w:rsid w:val="00432FAC"/>
    <w:rsid w:val="0043324E"/>
    <w:rsid w:val="004B4832"/>
    <w:rsid w:val="004D67BA"/>
    <w:rsid w:val="004E5844"/>
    <w:rsid w:val="00500994"/>
    <w:rsid w:val="005137D4"/>
    <w:rsid w:val="00530278"/>
    <w:rsid w:val="005437C3"/>
    <w:rsid w:val="005A201D"/>
    <w:rsid w:val="005F1B5D"/>
    <w:rsid w:val="00604BBF"/>
    <w:rsid w:val="006652BC"/>
    <w:rsid w:val="00670D31"/>
    <w:rsid w:val="00671A10"/>
    <w:rsid w:val="006A28CA"/>
    <w:rsid w:val="006A7F90"/>
    <w:rsid w:val="006E15FF"/>
    <w:rsid w:val="006E43AF"/>
    <w:rsid w:val="006E44EA"/>
    <w:rsid w:val="006F041C"/>
    <w:rsid w:val="00705B8C"/>
    <w:rsid w:val="007210C9"/>
    <w:rsid w:val="00751D8B"/>
    <w:rsid w:val="00797982"/>
    <w:rsid w:val="007A38CC"/>
    <w:rsid w:val="007B459A"/>
    <w:rsid w:val="007B59BF"/>
    <w:rsid w:val="007D13E0"/>
    <w:rsid w:val="007E72F8"/>
    <w:rsid w:val="007E74B6"/>
    <w:rsid w:val="00816DBF"/>
    <w:rsid w:val="0082723D"/>
    <w:rsid w:val="008344D0"/>
    <w:rsid w:val="00860933"/>
    <w:rsid w:val="008B0AA2"/>
    <w:rsid w:val="008E6745"/>
    <w:rsid w:val="008F1BA3"/>
    <w:rsid w:val="00916A15"/>
    <w:rsid w:val="00917980"/>
    <w:rsid w:val="009B2BB5"/>
    <w:rsid w:val="009D394B"/>
    <w:rsid w:val="009E17CB"/>
    <w:rsid w:val="009F1AA3"/>
    <w:rsid w:val="009F2699"/>
    <w:rsid w:val="00A0040C"/>
    <w:rsid w:val="00A031B0"/>
    <w:rsid w:val="00A0788B"/>
    <w:rsid w:val="00A209DC"/>
    <w:rsid w:val="00A304DA"/>
    <w:rsid w:val="00A52C14"/>
    <w:rsid w:val="00A66545"/>
    <w:rsid w:val="00A678B3"/>
    <w:rsid w:val="00AA35D5"/>
    <w:rsid w:val="00AD011A"/>
    <w:rsid w:val="00AD1E9B"/>
    <w:rsid w:val="00AD5632"/>
    <w:rsid w:val="00AD7222"/>
    <w:rsid w:val="00AE200E"/>
    <w:rsid w:val="00AF4E7E"/>
    <w:rsid w:val="00B06B24"/>
    <w:rsid w:val="00B34A32"/>
    <w:rsid w:val="00B80D35"/>
    <w:rsid w:val="00B859B0"/>
    <w:rsid w:val="00BA3780"/>
    <w:rsid w:val="00BD6B36"/>
    <w:rsid w:val="00BE74EB"/>
    <w:rsid w:val="00C539C3"/>
    <w:rsid w:val="00C963E3"/>
    <w:rsid w:val="00CB0DCB"/>
    <w:rsid w:val="00CD40D0"/>
    <w:rsid w:val="00CE4D66"/>
    <w:rsid w:val="00D15CBF"/>
    <w:rsid w:val="00D579A5"/>
    <w:rsid w:val="00D66440"/>
    <w:rsid w:val="00D800F0"/>
    <w:rsid w:val="00D82F98"/>
    <w:rsid w:val="00DB2CBB"/>
    <w:rsid w:val="00DE228E"/>
    <w:rsid w:val="00E039EC"/>
    <w:rsid w:val="00E1232B"/>
    <w:rsid w:val="00E22057"/>
    <w:rsid w:val="00E31866"/>
    <w:rsid w:val="00E4674A"/>
    <w:rsid w:val="00E551C6"/>
    <w:rsid w:val="00E654EC"/>
    <w:rsid w:val="00E75039"/>
    <w:rsid w:val="00E97382"/>
    <w:rsid w:val="00EA760D"/>
    <w:rsid w:val="00EF4C51"/>
    <w:rsid w:val="00F039BA"/>
    <w:rsid w:val="00F27808"/>
    <w:rsid w:val="00F33BFE"/>
    <w:rsid w:val="00F35E92"/>
    <w:rsid w:val="00F55EDA"/>
    <w:rsid w:val="00F629F9"/>
    <w:rsid w:val="00F6465A"/>
    <w:rsid w:val="00F72F00"/>
    <w:rsid w:val="00F91DAC"/>
    <w:rsid w:val="00F9594F"/>
    <w:rsid w:val="00FE0985"/>
    <w:rsid w:val="00FE6C09"/>
    <w:rsid w:val="00FE7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D394E"/>
  <w15:chartTrackingRefBased/>
  <w15:docId w15:val="{5B3D73BD-F0F6-43AD-8B71-ACFF82DE2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0D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2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52216"/>
    <w:pPr>
      <w:ind w:left="720"/>
      <w:contextualSpacing/>
    </w:pPr>
  </w:style>
  <w:style w:type="character" w:styleId="a5">
    <w:name w:val="annotation reference"/>
    <w:basedOn w:val="a0"/>
    <w:uiPriority w:val="99"/>
    <w:semiHidden/>
    <w:unhideWhenUsed/>
    <w:rsid w:val="00187F34"/>
    <w:rPr>
      <w:sz w:val="16"/>
      <w:szCs w:val="16"/>
    </w:rPr>
  </w:style>
  <w:style w:type="paragraph" w:styleId="a6">
    <w:name w:val="annotation text"/>
    <w:basedOn w:val="a"/>
    <w:link w:val="a7"/>
    <w:uiPriority w:val="99"/>
    <w:semiHidden/>
    <w:unhideWhenUsed/>
    <w:rsid w:val="00187F34"/>
    <w:pPr>
      <w:spacing w:line="240" w:lineRule="auto"/>
    </w:pPr>
    <w:rPr>
      <w:sz w:val="20"/>
      <w:szCs w:val="20"/>
    </w:rPr>
  </w:style>
  <w:style w:type="character" w:customStyle="1" w:styleId="a7">
    <w:name w:val="Текст примечания Знак"/>
    <w:basedOn w:val="a0"/>
    <w:link w:val="a6"/>
    <w:uiPriority w:val="99"/>
    <w:semiHidden/>
    <w:rsid w:val="00187F34"/>
    <w:rPr>
      <w:sz w:val="20"/>
      <w:szCs w:val="20"/>
    </w:rPr>
  </w:style>
  <w:style w:type="paragraph" w:styleId="a8">
    <w:name w:val="annotation subject"/>
    <w:basedOn w:val="a6"/>
    <w:next w:val="a6"/>
    <w:link w:val="a9"/>
    <w:uiPriority w:val="99"/>
    <w:semiHidden/>
    <w:unhideWhenUsed/>
    <w:rsid w:val="00187F34"/>
    <w:rPr>
      <w:b/>
      <w:bCs/>
    </w:rPr>
  </w:style>
  <w:style w:type="character" w:customStyle="1" w:styleId="a9">
    <w:name w:val="Тема примечания Знак"/>
    <w:basedOn w:val="a7"/>
    <w:link w:val="a8"/>
    <w:uiPriority w:val="99"/>
    <w:semiHidden/>
    <w:rsid w:val="00187F34"/>
    <w:rPr>
      <w:b/>
      <w:bCs/>
      <w:sz w:val="20"/>
      <w:szCs w:val="20"/>
    </w:rPr>
  </w:style>
  <w:style w:type="paragraph" w:styleId="aa">
    <w:name w:val="Balloon Text"/>
    <w:basedOn w:val="a"/>
    <w:link w:val="ab"/>
    <w:uiPriority w:val="99"/>
    <w:semiHidden/>
    <w:unhideWhenUsed/>
    <w:rsid w:val="00187F3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87F34"/>
    <w:rPr>
      <w:rFonts w:ascii="Segoe UI" w:hAnsi="Segoe UI" w:cs="Segoe UI"/>
      <w:sz w:val="18"/>
      <w:szCs w:val="18"/>
    </w:rPr>
  </w:style>
  <w:style w:type="character" w:customStyle="1" w:styleId="fontstyle01">
    <w:name w:val="fontstyle01"/>
    <w:basedOn w:val="a0"/>
    <w:rsid w:val="00AF4E7E"/>
    <w:rPr>
      <w:rFonts w:ascii="TimesNewRoman" w:hAnsi="TimesNewRoman" w:hint="default"/>
      <w:b w:val="0"/>
      <w:bCs w:val="0"/>
      <w:i w:val="0"/>
      <w:iCs w:val="0"/>
      <w:color w:val="000000"/>
      <w:sz w:val="20"/>
      <w:szCs w:val="20"/>
    </w:rPr>
  </w:style>
  <w:style w:type="character" w:customStyle="1" w:styleId="fontstyle21">
    <w:name w:val="fontstyle21"/>
    <w:basedOn w:val="a0"/>
    <w:rsid w:val="00AF4E7E"/>
    <w:rPr>
      <w:rFonts w:ascii="TimesNewRoman" w:hAnsi="TimesNewRoman" w:hint="default"/>
      <w:b/>
      <w:bCs/>
      <w:i w:val="0"/>
      <w:iCs w:val="0"/>
      <w:color w:val="000000"/>
      <w:sz w:val="20"/>
      <w:szCs w:val="20"/>
    </w:rPr>
  </w:style>
  <w:style w:type="character" w:styleId="ac">
    <w:name w:val="Hyperlink"/>
    <w:basedOn w:val="a0"/>
    <w:uiPriority w:val="99"/>
    <w:unhideWhenUsed/>
    <w:rsid w:val="00EA760D"/>
    <w:rPr>
      <w:color w:val="0563C1" w:themeColor="hyperlink"/>
      <w:u w:val="single"/>
    </w:rPr>
  </w:style>
  <w:style w:type="character" w:styleId="ad">
    <w:name w:val="FollowedHyperlink"/>
    <w:basedOn w:val="a0"/>
    <w:uiPriority w:val="99"/>
    <w:semiHidden/>
    <w:unhideWhenUsed/>
    <w:rsid w:val="006E43AF"/>
    <w:rPr>
      <w:color w:val="954F72" w:themeColor="followedHyperlink"/>
      <w:u w:val="single"/>
    </w:rPr>
  </w:style>
  <w:style w:type="paragraph" w:styleId="ae">
    <w:name w:val="header"/>
    <w:basedOn w:val="a"/>
    <w:link w:val="af"/>
    <w:uiPriority w:val="99"/>
    <w:unhideWhenUsed/>
    <w:rsid w:val="00A0788B"/>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A0788B"/>
  </w:style>
  <w:style w:type="paragraph" w:styleId="af0">
    <w:name w:val="footer"/>
    <w:basedOn w:val="a"/>
    <w:link w:val="af1"/>
    <w:uiPriority w:val="99"/>
    <w:unhideWhenUsed/>
    <w:rsid w:val="00A0788B"/>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0788B"/>
  </w:style>
  <w:style w:type="paragraph" w:styleId="af2">
    <w:name w:val="footnote text"/>
    <w:basedOn w:val="a"/>
    <w:link w:val="af3"/>
    <w:uiPriority w:val="99"/>
    <w:semiHidden/>
    <w:unhideWhenUsed/>
    <w:rsid w:val="00326283"/>
    <w:pPr>
      <w:spacing w:after="0" w:line="240" w:lineRule="auto"/>
    </w:pPr>
    <w:rPr>
      <w:sz w:val="20"/>
      <w:szCs w:val="20"/>
    </w:rPr>
  </w:style>
  <w:style w:type="character" w:customStyle="1" w:styleId="af3">
    <w:name w:val="Текст сноски Знак"/>
    <w:basedOn w:val="a0"/>
    <w:link w:val="af2"/>
    <w:uiPriority w:val="99"/>
    <w:semiHidden/>
    <w:rsid w:val="00326283"/>
    <w:rPr>
      <w:sz w:val="20"/>
      <w:szCs w:val="20"/>
    </w:rPr>
  </w:style>
  <w:style w:type="character" w:styleId="af4">
    <w:name w:val="footnote reference"/>
    <w:basedOn w:val="a0"/>
    <w:uiPriority w:val="99"/>
    <w:semiHidden/>
    <w:unhideWhenUsed/>
    <w:rsid w:val="003262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57953">
      <w:bodyDiv w:val="1"/>
      <w:marLeft w:val="0"/>
      <w:marRight w:val="0"/>
      <w:marTop w:val="0"/>
      <w:marBottom w:val="0"/>
      <w:divBdr>
        <w:top w:val="none" w:sz="0" w:space="0" w:color="auto"/>
        <w:left w:val="none" w:sz="0" w:space="0" w:color="auto"/>
        <w:bottom w:val="none" w:sz="0" w:space="0" w:color="auto"/>
        <w:right w:val="none" w:sz="0" w:space="0" w:color="auto"/>
      </w:divBdr>
    </w:div>
    <w:div w:id="789006908">
      <w:bodyDiv w:val="1"/>
      <w:marLeft w:val="0"/>
      <w:marRight w:val="0"/>
      <w:marTop w:val="0"/>
      <w:marBottom w:val="0"/>
      <w:divBdr>
        <w:top w:val="none" w:sz="0" w:space="0" w:color="auto"/>
        <w:left w:val="none" w:sz="0" w:space="0" w:color="auto"/>
        <w:bottom w:val="none" w:sz="0" w:space="0" w:color="auto"/>
        <w:right w:val="none" w:sz="0" w:space="0" w:color="auto"/>
      </w:divBdr>
    </w:div>
    <w:div w:id="1072699557">
      <w:bodyDiv w:val="1"/>
      <w:marLeft w:val="0"/>
      <w:marRight w:val="0"/>
      <w:marTop w:val="0"/>
      <w:marBottom w:val="0"/>
      <w:divBdr>
        <w:top w:val="none" w:sz="0" w:space="0" w:color="auto"/>
        <w:left w:val="none" w:sz="0" w:space="0" w:color="auto"/>
        <w:bottom w:val="none" w:sz="0" w:space="0" w:color="auto"/>
        <w:right w:val="none" w:sz="0" w:space="0" w:color="auto"/>
      </w:divBdr>
    </w:div>
    <w:div w:id="1156459142">
      <w:bodyDiv w:val="1"/>
      <w:marLeft w:val="0"/>
      <w:marRight w:val="0"/>
      <w:marTop w:val="0"/>
      <w:marBottom w:val="0"/>
      <w:divBdr>
        <w:top w:val="none" w:sz="0" w:space="0" w:color="auto"/>
        <w:left w:val="none" w:sz="0" w:space="0" w:color="auto"/>
        <w:bottom w:val="none" w:sz="0" w:space="0" w:color="auto"/>
        <w:right w:val="none" w:sz="0" w:space="0" w:color="auto"/>
      </w:divBdr>
    </w:div>
    <w:div w:id="1246916087">
      <w:bodyDiv w:val="1"/>
      <w:marLeft w:val="0"/>
      <w:marRight w:val="0"/>
      <w:marTop w:val="0"/>
      <w:marBottom w:val="0"/>
      <w:divBdr>
        <w:top w:val="none" w:sz="0" w:space="0" w:color="auto"/>
        <w:left w:val="none" w:sz="0" w:space="0" w:color="auto"/>
        <w:bottom w:val="none" w:sz="0" w:space="0" w:color="auto"/>
        <w:right w:val="none" w:sz="0" w:space="0" w:color="auto"/>
      </w:divBdr>
    </w:div>
    <w:div w:id="1263297125">
      <w:bodyDiv w:val="1"/>
      <w:marLeft w:val="0"/>
      <w:marRight w:val="0"/>
      <w:marTop w:val="0"/>
      <w:marBottom w:val="0"/>
      <w:divBdr>
        <w:top w:val="none" w:sz="0" w:space="0" w:color="auto"/>
        <w:left w:val="none" w:sz="0" w:space="0" w:color="auto"/>
        <w:bottom w:val="none" w:sz="0" w:space="0" w:color="auto"/>
        <w:right w:val="none" w:sz="0" w:space="0" w:color="auto"/>
      </w:divBdr>
    </w:div>
    <w:div w:id="1790590003">
      <w:bodyDiv w:val="1"/>
      <w:marLeft w:val="0"/>
      <w:marRight w:val="0"/>
      <w:marTop w:val="0"/>
      <w:marBottom w:val="0"/>
      <w:divBdr>
        <w:top w:val="none" w:sz="0" w:space="0" w:color="auto"/>
        <w:left w:val="none" w:sz="0" w:space="0" w:color="auto"/>
        <w:bottom w:val="none" w:sz="0" w:space="0" w:color="auto"/>
        <w:right w:val="none" w:sz="0" w:space="0" w:color="auto"/>
      </w:divBdr>
    </w:div>
    <w:div w:id="1857764349">
      <w:bodyDiv w:val="1"/>
      <w:marLeft w:val="0"/>
      <w:marRight w:val="0"/>
      <w:marTop w:val="0"/>
      <w:marBottom w:val="0"/>
      <w:divBdr>
        <w:top w:val="none" w:sz="0" w:space="0" w:color="auto"/>
        <w:left w:val="none" w:sz="0" w:space="0" w:color="auto"/>
        <w:bottom w:val="none" w:sz="0" w:space="0" w:color="auto"/>
        <w:right w:val="none" w:sz="0" w:space="0" w:color="auto"/>
      </w:divBdr>
    </w:div>
    <w:div w:id="2002616227">
      <w:bodyDiv w:val="1"/>
      <w:marLeft w:val="0"/>
      <w:marRight w:val="0"/>
      <w:marTop w:val="0"/>
      <w:marBottom w:val="0"/>
      <w:divBdr>
        <w:top w:val="none" w:sz="0" w:space="0" w:color="auto"/>
        <w:left w:val="none" w:sz="0" w:space="0" w:color="auto"/>
        <w:bottom w:val="none" w:sz="0" w:space="0" w:color="auto"/>
        <w:right w:val="none" w:sz="0" w:space="0" w:color="auto"/>
      </w:divBdr>
    </w:div>
    <w:div w:id="201557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disk.yandex.ru/d/EEGzxeCvn7LIXQ/%D0%91%D0%B8%D0%BE%D0%BB%D0%BE%D0%B3%D0%B8%D1%8F_%D0%95%D0%93%D0%AD%202024.av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tube.ru/video/private/6fd0fe441c4fd5566044eb3d843e1670/?p=gbAmE38CjFi-LhIVMqYiT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vents.webinar.ru/67653233/223327120/a7c24c3f1aafb65857895ef1c6b25deb"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1044;&#1056;%20&#1041;&#1080;&#1086;&#1083;&#1086;&#1075;&#1080;&#1103;\&#1044;&#1056;%20&#1041;&#1080;&#1086;&#1083;&#1086;&#1075;&#1080;&#1103;_&#1076;&#1083;&#1103;%20&#1087;&#1088;&#1077;&#1076;&#1084;&#1077;&#1090;&#1085;&#1080;&#1082;&#1086;&#1074;.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v>Итог</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33"/>
              <c:pt idx="0">
                <c:v>0</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strLit>
          </c:cat>
          <c:val>
            <c:numLit>
              <c:formatCode>General</c:formatCode>
              <c:ptCount val="33"/>
              <c:pt idx="0">
                <c:v>2</c:v>
              </c:pt>
              <c:pt idx="1">
                <c:v>7</c:v>
              </c:pt>
              <c:pt idx="2">
                <c:v>14</c:v>
              </c:pt>
              <c:pt idx="3">
                <c:v>23</c:v>
              </c:pt>
              <c:pt idx="4">
                <c:v>38</c:v>
              </c:pt>
              <c:pt idx="5">
                <c:v>46</c:v>
              </c:pt>
              <c:pt idx="6">
                <c:v>58</c:v>
              </c:pt>
              <c:pt idx="7">
                <c:v>73</c:v>
              </c:pt>
              <c:pt idx="8">
                <c:v>68</c:v>
              </c:pt>
              <c:pt idx="9">
                <c:v>78</c:v>
              </c:pt>
              <c:pt idx="10">
                <c:v>50</c:v>
              </c:pt>
              <c:pt idx="11">
                <c:v>78</c:v>
              </c:pt>
              <c:pt idx="12">
                <c:v>64</c:v>
              </c:pt>
              <c:pt idx="13">
                <c:v>72</c:v>
              </c:pt>
              <c:pt idx="14">
                <c:v>67</c:v>
              </c:pt>
              <c:pt idx="15">
                <c:v>70</c:v>
              </c:pt>
              <c:pt idx="16">
                <c:v>61</c:v>
              </c:pt>
              <c:pt idx="17">
                <c:v>57</c:v>
              </c:pt>
              <c:pt idx="18">
                <c:v>48</c:v>
              </c:pt>
              <c:pt idx="19">
                <c:v>32</c:v>
              </c:pt>
              <c:pt idx="20">
                <c:v>35</c:v>
              </c:pt>
              <c:pt idx="21">
                <c:v>34</c:v>
              </c:pt>
              <c:pt idx="22">
                <c:v>33</c:v>
              </c:pt>
              <c:pt idx="23">
                <c:v>20</c:v>
              </c:pt>
              <c:pt idx="24">
                <c:v>18</c:v>
              </c:pt>
              <c:pt idx="25">
                <c:v>19</c:v>
              </c:pt>
              <c:pt idx="26">
                <c:v>16</c:v>
              </c:pt>
              <c:pt idx="27">
                <c:v>8</c:v>
              </c:pt>
              <c:pt idx="28">
                <c:v>6</c:v>
              </c:pt>
              <c:pt idx="29">
                <c:v>5</c:v>
              </c:pt>
              <c:pt idx="30">
                <c:v>3</c:v>
              </c:pt>
              <c:pt idx="31">
                <c:v>1</c:v>
              </c:pt>
              <c:pt idx="32">
                <c:v>2</c:v>
              </c:pt>
            </c:numLit>
          </c:val>
          <c:extLst>
            <c:ext xmlns:c16="http://schemas.microsoft.com/office/drawing/2014/chart" uri="{C3380CC4-5D6E-409C-BE32-E72D297353CC}">
              <c16:uniqueId val="{00000000-BA57-4C7D-B986-BB0B5A7E613C}"/>
            </c:ext>
          </c:extLst>
        </c:ser>
        <c:dLbls>
          <c:showLegendKey val="0"/>
          <c:showVal val="0"/>
          <c:showCatName val="0"/>
          <c:showSerName val="0"/>
          <c:showPercent val="0"/>
          <c:showBubbleSize val="0"/>
        </c:dLbls>
        <c:gapWidth val="219"/>
        <c:overlap val="-27"/>
        <c:axId val="267895232"/>
        <c:axId val="267894112"/>
      </c:barChart>
      <c:catAx>
        <c:axId val="267895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67894112"/>
        <c:crosses val="autoZero"/>
        <c:auto val="1"/>
        <c:lblAlgn val="ctr"/>
        <c:lblOffset val="100"/>
        <c:noMultiLvlLbl val="0"/>
      </c:catAx>
      <c:valAx>
        <c:axId val="2678941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678952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918F7-43FE-43FB-905C-2A8F1302A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31</Pages>
  <Words>6781</Words>
  <Characters>38654</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Ирина А. Карташова</cp:lastModifiedBy>
  <cp:revision>12</cp:revision>
  <cp:lastPrinted>2023-11-08T01:12:00Z</cp:lastPrinted>
  <dcterms:created xsi:type="dcterms:W3CDTF">2023-11-09T02:20:00Z</dcterms:created>
  <dcterms:modified xsi:type="dcterms:W3CDTF">2024-02-15T23:33:00Z</dcterms:modified>
</cp:coreProperties>
</file>